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5D8D05" w14:textId="77777777" w:rsidR="00181816" w:rsidRPr="0071751C" w:rsidRDefault="00181816">
      <w:pPr>
        <w:jc w:val="center"/>
        <w:rPr>
          <w:rFonts w:asciiTheme="minorHAnsi" w:hAnsiTheme="minorHAnsi"/>
          <w:b/>
        </w:rPr>
      </w:pPr>
      <w:r w:rsidRPr="0071751C">
        <w:rPr>
          <w:rFonts w:asciiTheme="minorHAnsi" w:hAnsiTheme="minorHAnsi"/>
          <w:b/>
          <w:sz w:val="24"/>
        </w:rPr>
        <w:t xml:space="preserve">PROGRESSION </w:t>
      </w:r>
      <w:r w:rsidR="00370187" w:rsidRPr="0071751C">
        <w:rPr>
          <w:rFonts w:asciiTheme="minorHAnsi" w:hAnsiTheme="minorHAnsi"/>
          <w:b/>
          <w:sz w:val="24"/>
        </w:rPr>
        <w:t>TERMINALE</w:t>
      </w:r>
      <w:r w:rsidRPr="0071751C">
        <w:rPr>
          <w:rFonts w:asciiTheme="minorHAnsi" w:hAnsiTheme="minorHAnsi"/>
          <w:b/>
          <w:sz w:val="24"/>
        </w:rPr>
        <w:t xml:space="preserve"> S</w:t>
      </w:r>
      <w:r w:rsidR="00F83C8F" w:rsidRPr="0071751C">
        <w:rPr>
          <w:rFonts w:asciiTheme="minorHAnsi" w:hAnsiTheme="minorHAnsi"/>
          <w:b/>
          <w:sz w:val="24"/>
        </w:rPr>
        <w:t xml:space="preserve"> </w:t>
      </w:r>
    </w:p>
    <w:p w14:paraId="6DF7AD0A" w14:textId="5D44B9A1" w:rsidR="00181816" w:rsidRPr="0071751C" w:rsidRDefault="00181816">
      <w:pPr>
        <w:jc w:val="center"/>
        <w:rPr>
          <w:rFonts w:asciiTheme="minorHAnsi" w:hAnsiTheme="minorHAnsi"/>
          <w:i/>
        </w:rPr>
      </w:pPr>
      <w:r w:rsidRPr="0071751C">
        <w:rPr>
          <w:rFonts w:asciiTheme="minorHAnsi" w:hAnsiTheme="minorHAnsi"/>
          <w:i/>
        </w:rPr>
        <w:t>Année Scolaire 20</w:t>
      </w:r>
      <w:r w:rsidR="005536E5" w:rsidRPr="0071751C">
        <w:rPr>
          <w:rFonts w:asciiTheme="minorHAnsi" w:hAnsiTheme="minorHAnsi"/>
          <w:i/>
        </w:rPr>
        <w:t>1</w:t>
      </w:r>
      <w:r w:rsidR="00B47E26">
        <w:rPr>
          <w:rFonts w:asciiTheme="minorHAnsi" w:hAnsiTheme="minorHAnsi"/>
          <w:i/>
        </w:rPr>
        <w:t>9</w:t>
      </w:r>
      <w:r w:rsidRPr="0071751C">
        <w:rPr>
          <w:rFonts w:asciiTheme="minorHAnsi" w:hAnsiTheme="minorHAnsi"/>
          <w:i/>
        </w:rPr>
        <w:t>-20</w:t>
      </w:r>
      <w:r w:rsidR="00B47E26">
        <w:rPr>
          <w:rFonts w:asciiTheme="minorHAnsi" w:hAnsiTheme="minorHAnsi"/>
          <w:i/>
        </w:rPr>
        <w:t>20</w:t>
      </w:r>
      <w:bookmarkStart w:id="0" w:name="_GoBack"/>
      <w:bookmarkEnd w:id="0"/>
    </w:p>
    <w:p w14:paraId="51B649A0" w14:textId="77777777" w:rsidR="00181816" w:rsidRPr="0071751C" w:rsidRDefault="00181816">
      <w:pPr>
        <w:pStyle w:val="Intituldocument"/>
        <w:keepNext w:val="0"/>
        <w:spacing w:before="0" w:after="0"/>
        <w:rPr>
          <w:rFonts w:asciiTheme="minorHAnsi" w:hAnsiTheme="minorHAnsi"/>
          <w:smallCaps/>
          <w:kern w:val="0"/>
        </w:rPr>
        <w:sectPr w:rsidR="00181816" w:rsidRPr="0071751C" w:rsidSect="003464E3">
          <w:type w:val="continuous"/>
          <w:pgSz w:w="11907" w:h="16840"/>
          <w:pgMar w:top="720" w:right="720" w:bottom="720" w:left="720" w:header="284" w:footer="171" w:gutter="0"/>
          <w:cols w:space="720"/>
          <w:docGrid w:linePitch="272"/>
        </w:sectPr>
      </w:pPr>
    </w:p>
    <w:p w14:paraId="593355AA" w14:textId="77777777" w:rsidR="00181816" w:rsidRPr="00061405" w:rsidRDefault="0071751C">
      <w:pPr>
        <w:pStyle w:val="Intituldocument"/>
        <w:keepNext w:val="0"/>
        <w:spacing w:before="0" w:after="0"/>
        <w:rPr>
          <w:rFonts w:asciiTheme="minorHAnsi" w:hAnsiTheme="minorHAnsi"/>
          <w:smallCaps/>
          <w:kern w:val="0"/>
          <w:sz w:val="28"/>
          <w:szCs w:val="28"/>
        </w:rPr>
      </w:pPr>
      <w:r w:rsidRPr="00061405">
        <w:rPr>
          <w:rFonts w:asciiTheme="minorHAnsi" w:hAnsiTheme="minorHAnsi"/>
          <w:smallCaps/>
          <w:kern w:val="0"/>
          <w:sz w:val="28"/>
          <w:szCs w:val="28"/>
        </w:rPr>
        <w:t>1</w:t>
      </w:r>
    </w:p>
    <w:p w14:paraId="216A5318" w14:textId="77777777" w:rsidR="00181816" w:rsidRPr="0071751C" w:rsidRDefault="00F71C81">
      <w:pPr>
        <w:jc w:val="center"/>
        <w:rPr>
          <w:rFonts w:asciiTheme="minorHAnsi" w:hAnsiTheme="minorHAnsi"/>
          <w:b/>
          <w:smallCaps/>
          <w:sz w:val="16"/>
        </w:rPr>
      </w:pPr>
      <w:r w:rsidRPr="0071751C">
        <w:rPr>
          <w:rFonts w:asciiTheme="minorHAnsi" w:hAnsiTheme="minorHAnsi"/>
          <w:b/>
          <w:smallCaps/>
          <w:sz w:val="16"/>
        </w:rPr>
        <w:t xml:space="preserve">RAISONNEMENT PAR </w:t>
      </w:r>
      <w:r w:rsidR="00370187" w:rsidRPr="0071751C">
        <w:rPr>
          <w:rFonts w:asciiTheme="minorHAnsi" w:hAnsiTheme="minorHAnsi"/>
          <w:b/>
          <w:smallCaps/>
          <w:sz w:val="16"/>
        </w:rPr>
        <w:t>RECURRENCE</w:t>
      </w:r>
    </w:p>
    <w:p w14:paraId="07028E9F" w14:textId="77777777" w:rsidR="00181816" w:rsidRPr="0071751C" w:rsidRDefault="00370187">
      <w:pPr>
        <w:jc w:val="center"/>
        <w:rPr>
          <w:rFonts w:asciiTheme="minorHAnsi" w:hAnsiTheme="minorHAnsi"/>
          <w:b/>
          <w:smallCaps/>
          <w:sz w:val="16"/>
        </w:rPr>
      </w:pPr>
      <w:r w:rsidRPr="0071751C">
        <w:rPr>
          <w:rFonts w:asciiTheme="minorHAnsi" w:hAnsiTheme="minorHAnsi"/>
          <w:b/>
          <w:smallCaps/>
          <w:sz w:val="16"/>
        </w:rPr>
        <w:t>SUITES</w:t>
      </w:r>
      <w:r w:rsidR="00F71C81" w:rsidRPr="0071751C">
        <w:rPr>
          <w:rFonts w:asciiTheme="minorHAnsi" w:hAnsiTheme="minorHAnsi"/>
          <w:b/>
          <w:smallCaps/>
          <w:sz w:val="16"/>
        </w:rPr>
        <w:t xml:space="preserve"> ET </w:t>
      </w:r>
      <w:r w:rsidR="00181816" w:rsidRPr="0071751C">
        <w:rPr>
          <w:rFonts w:asciiTheme="minorHAnsi" w:hAnsiTheme="minorHAnsi"/>
          <w:b/>
          <w:smallCaps/>
          <w:sz w:val="16"/>
        </w:rPr>
        <w:t>F</w:t>
      </w:r>
      <w:r w:rsidR="00FB5ABE" w:rsidRPr="0071751C">
        <w:rPr>
          <w:rFonts w:asciiTheme="minorHAnsi" w:hAnsiTheme="minorHAnsi"/>
          <w:b/>
          <w:smallCaps/>
          <w:sz w:val="16"/>
        </w:rPr>
        <w:t xml:space="preserve">ONCTIONS </w:t>
      </w:r>
    </w:p>
    <w:p w14:paraId="08262782" w14:textId="77777777" w:rsidR="00181816" w:rsidRPr="0071751C" w:rsidRDefault="00A1780B">
      <w:pPr>
        <w:rPr>
          <w:rFonts w:asciiTheme="minorHAnsi" w:hAnsiTheme="minorHAnsi"/>
          <w:sz w:val="16"/>
          <w:u w:val="single"/>
        </w:rPr>
      </w:pPr>
      <w:r w:rsidRPr="0071751C">
        <w:rPr>
          <w:rFonts w:asciiTheme="minorHAnsi" w:hAnsiTheme="minorHAnsi"/>
          <w:sz w:val="16"/>
          <w:u w:val="single"/>
        </w:rPr>
        <w:t>Raisonnement par récurrence</w:t>
      </w:r>
    </w:p>
    <w:p w14:paraId="3AC64D1D" w14:textId="77777777" w:rsidR="00181816" w:rsidRPr="0071751C" w:rsidRDefault="00A1780B">
      <w:pPr>
        <w:numPr>
          <w:ilvl w:val="0"/>
          <w:numId w:val="1"/>
        </w:numPr>
        <w:rPr>
          <w:rFonts w:asciiTheme="minorHAnsi" w:hAnsiTheme="minorHAnsi"/>
          <w:sz w:val="16"/>
        </w:rPr>
      </w:pPr>
      <w:r w:rsidRPr="0071751C">
        <w:rPr>
          <w:rFonts w:asciiTheme="minorHAnsi" w:hAnsiTheme="minorHAnsi"/>
          <w:sz w:val="16"/>
        </w:rPr>
        <w:t>Le principe</w:t>
      </w:r>
    </w:p>
    <w:p w14:paraId="648935CA" w14:textId="77777777" w:rsidR="00181816" w:rsidRPr="0071751C" w:rsidRDefault="00A1780B">
      <w:pPr>
        <w:numPr>
          <w:ilvl w:val="0"/>
          <w:numId w:val="1"/>
        </w:numPr>
        <w:rPr>
          <w:rFonts w:asciiTheme="minorHAnsi" w:hAnsiTheme="minorHAnsi"/>
          <w:sz w:val="16"/>
        </w:rPr>
      </w:pPr>
      <w:r w:rsidRPr="0071751C">
        <w:rPr>
          <w:rFonts w:asciiTheme="minorHAnsi" w:hAnsiTheme="minorHAnsi"/>
          <w:sz w:val="16"/>
        </w:rPr>
        <w:t>Exemple</w:t>
      </w:r>
    </w:p>
    <w:p w14:paraId="7EE16191" w14:textId="77777777" w:rsidR="00181816" w:rsidRPr="0071751C" w:rsidRDefault="00181816">
      <w:pPr>
        <w:rPr>
          <w:rFonts w:asciiTheme="minorHAnsi" w:hAnsiTheme="minorHAnsi"/>
          <w:sz w:val="16"/>
        </w:rPr>
      </w:pPr>
    </w:p>
    <w:p w14:paraId="2768FA0E" w14:textId="77777777" w:rsidR="00181816" w:rsidRPr="0071751C" w:rsidRDefault="00A1780B">
      <w:pPr>
        <w:rPr>
          <w:rFonts w:asciiTheme="minorHAnsi" w:hAnsiTheme="minorHAnsi"/>
          <w:sz w:val="16"/>
          <w:u w:val="single"/>
        </w:rPr>
      </w:pPr>
      <w:r w:rsidRPr="0071751C">
        <w:rPr>
          <w:rFonts w:asciiTheme="minorHAnsi" w:hAnsiTheme="minorHAnsi"/>
          <w:sz w:val="16"/>
          <w:u w:val="single"/>
        </w:rPr>
        <w:t>Suites</w:t>
      </w:r>
      <w:r w:rsidR="00252B3E" w:rsidRPr="0071751C">
        <w:rPr>
          <w:rFonts w:asciiTheme="minorHAnsi" w:hAnsiTheme="minorHAnsi"/>
          <w:sz w:val="16"/>
          <w:u w:val="single"/>
        </w:rPr>
        <w:t xml:space="preserve"> monotones, majorées, minorées, bornées</w:t>
      </w:r>
    </w:p>
    <w:p w14:paraId="014DA0AA" w14:textId="77777777" w:rsidR="00181816" w:rsidRPr="0071751C" w:rsidRDefault="00A1780B">
      <w:pPr>
        <w:numPr>
          <w:ilvl w:val="0"/>
          <w:numId w:val="1"/>
        </w:numPr>
        <w:rPr>
          <w:rFonts w:asciiTheme="minorHAnsi" w:hAnsiTheme="minorHAnsi"/>
          <w:sz w:val="16"/>
        </w:rPr>
      </w:pPr>
      <w:r w:rsidRPr="0071751C">
        <w:rPr>
          <w:rFonts w:asciiTheme="minorHAnsi" w:hAnsiTheme="minorHAnsi"/>
          <w:sz w:val="16"/>
        </w:rPr>
        <w:t>Suite monotone</w:t>
      </w:r>
    </w:p>
    <w:p w14:paraId="1A19485E" w14:textId="77777777" w:rsidR="00181816" w:rsidRPr="0071751C" w:rsidRDefault="00A1780B">
      <w:pPr>
        <w:numPr>
          <w:ilvl w:val="0"/>
          <w:numId w:val="1"/>
        </w:numPr>
        <w:rPr>
          <w:rFonts w:asciiTheme="minorHAnsi" w:hAnsiTheme="minorHAnsi"/>
          <w:sz w:val="16"/>
        </w:rPr>
      </w:pPr>
      <w:r w:rsidRPr="0071751C">
        <w:rPr>
          <w:rFonts w:asciiTheme="minorHAnsi" w:hAnsiTheme="minorHAnsi"/>
          <w:sz w:val="16"/>
        </w:rPr>
        <w:t>Suite majorée</w:t>
      </w:r>
      <w:r w:rsidR="00DE25F6" w:rsidRPr="0071751C">
        <w:rPr>
          <w:rFonts w:asciiTheme="minorHAnsi" w:hAnsiTheme="minorHAnsi"/>
          <w:sz w:val="16"/>
        </w:rPr>
        <w:t>, minorée, bornée</w:t>
      </w:r>
    </w:p>
    <w:p w14:paraId="56F9F0E0" w14:textId="77777777" w:rsidR="00181816" w:rsidRPr="0071751C" w:rsidRDefault="00181816">
      <w:pPr>
        <w:rPr>
          <w:rFonts w:asciiTheme="minorHAnsi" w:hAnsiTheme="minorHAnsi"/>
          <w:sz w:val="16"/>
          <w:u w:val="single"/>
        </w:rPr>
      </w:pPr>
    </w:p>
    <w:p w14:paraId="4D9AA597" w14:textId="77777777" w:rsidR="00181816" w:rsidRPr="0071751C" w:rsidRDefault="00A1780B">
      <w:pPr>
        <w:rPr>
          <w:rFonts w:asciiTheme="minorHAnsi" w:hAnsiTheme="minorHAnsi"/>
          <w:sz w:val="16"/>
          <w:u w:val="single"/>
        </w:rPr>
      </w:pPr>
      <w:r w:rsidRPr="0071751C">
        <w:rPr>
          <w:rFonts w:asciiTheme="minorHAnsi" w:hAnsiTheme="minorHAnsi"/>
          <w:sz w:val="16"/>
          <w:u w:val="single"/>
        </w:rPr>
        <w:t>Limite d’une suite</w:t>
      </w:r>
    </w:p>
    <w:p w14:paraId="40CF7CB4" w14:textId="77777777" w:rsidR="00181816" w:rsidRPr="0071751C" w:rsidRDefault="00F958E1" w:rsidP="00624756">
      <w:pPr>
        <w:numPr>
          <w:ilvl w:val="0"/>
          <w:numId w:val="1"/>
        </w:numPr>
        <w:rPr>
          <w:rFonts w:asciiTheme="minorHAnsi" w:hAnsiTheme="minorHAnsi"/>
          <w:sz w:val="16"/>
        </w:rPr>
      </w:pPr>
      <w:r w:rsidRPr="0071751C">
        <w:rPr>
          <w:rFonts w:asciiTheme="minorHAnsi" w:hAnsiTheme="minorHAnsi"/>
          <w:sz w:val="16"/>
        </w:rPr>
        <w:t>Limite finie</w:t>
      </w:r>
    </w:p>
    <w:p w14:paraId="72EFDFFA" w14:textId="77777777" w:rsidR="00F958E1" w:rsidRPr="0071751C" w:rsidRDefault="00F958E1" w:rsidP="00624756">
      <w:pPr>
        <w:numPr>
          <w:ilvl w:val="0"/>
          <w:numId w:val="1"/>
        </w:numPr>
        <w:rPr>
          <w:rFonts w:asciiTheme="minorHAnsi" w:hAnsiTheme="minorHAnsi"/>
          <w:sz w:val="16"/>
        </w:rPr>
      </w:pPr>
      <w:r w:rsidRPr="0071751C">
        <w:rPr>
          <w:rFonts w:asciiTheme="minorHAnsi" w:hAnsiTheme="minorHAnsi"/>
          <w:sz w:val="16"/>
        </w:rPr>
        <w:t>Limite infinie</w:t>
      </w:r>
    </w:p>
    <w:p w14:paraId="77706ACF" w14:textId="77777777" w:rsidR="00F958E1" w:rsidRPr="0071751C" w:rsidRDefault="00F958E1" w:rsidP="00624756">
      <w:pPr>
        <w:numPr>
          <w:ilvl w:val="0"/>
          <w:numId w:val="1"/>
        </w:numPr>
        <w:rPr>
          <w:rFonts w:asciiTheme="minorHAnsi" w:hAnsiTheme="minorHAnsi"/>
          <w:sz w:val="16"/>
        </w:rPr>
      </w:pPr>
      <w:proofErr w:type="gramStart"/>
      <w:r w:rsidRPr="0071751C">
        <w:rPr>
          <w:rFonts w:asciiTheme="minorHAnsi" w:hAnsiTheme="minorHAnsi"/>
          <w:sz w:val="16"/>
        </w:rPr>
        <w:t xml:space="preserve">Théorème </w:t>
      </w:r>
      <w:r w:rsidR="001F6BE2">
        <w:rPr>
          <w:rFonts w:asciiTheme="minorHAnsi" w:hAnsiTheme="minorHAnsi"/>
          <w:sz w:val="16"/>
        </w:rPr>
        <w:t>généraux</w:t>
      </w:r>
      <w:proofErr w:type="gramEnd"/>
    </w:p>
    <w:p w14:paraId="2EBE841B" w14:textId="77777777" w:rsidR="00F958E1" w:rsidRPr="0071751C" w:rsidRDefault="00F958E1" w:rsidP="00624756">
      <w:pPr>
        <w:numPr>
          <w:ilvl w:val="0"/>
          <w:numId w:val="1"/>
        </w:numPr>
        <w:rPr>
          <w:rFonts w:asciiTheme="minorHAnsi" w:hAnsiTheme="minorHAnsi"/>
          <w:sz w:val="16"/>
        </w:rPr>
      </w:pPr>
      <w:r w:rsidRPr="0071751C">
        <w:rPr>
          <w:rFonts w:asciiTheme="minorHAnsi" w:hAnsiTheme="minorHAnsi"/>
          <w:sz w:val="16"/>
        </w:rPr>
        <w:t>Théorème de</w:t>
      </w:r>
      <w:r w:rsidR="001F6BE2">
        <w:rPr>
          <w:rFonts w:asciiTheme="minorHAnsi" w:hAnsiTheme="minorHAnsi"/>
          <w:sz w:val="16"/>
        </w:rPr>
        <w:t>s gendarmes (admis)</w:t>
      </w:r>
    </w:p>
    <w:p w14:paraId="5DDED1DB" w14:textId="77777777" w:rsidR="00F958E1" w:rsidRDefault="001F6BE2" w:rsidP="00624756">
      <w:pPr>
        <w:numPr>
          <w:ilvl w:val="0"/>
          <w:numId w:val="1"/>
        </w:numPr>
        <w:rPr>
          <w:rFonts w:asciiTheme="minorHAnsi" w:hAnsiTheme="minorHAnsi"/>
          <w:sz w:val="16"/>
        </w:rPr>
      </w:pPr>
      <w:r>
        <w:rPr>
          <w:rFonts w:asciiTheme="minorHAnsi" w:hAnsiTheme="minorHAnsi"/>
          <w:sz w:val="16"/>
        </w:rPr>
        <w:t>Théorème de comparaison</w:t>
      </w:r>
    </w:p>
    <w:p w14:paraId="4825946D" w14:textId="77777777" w:rsidR="001F6BE2" w:rsidRPr="0071751C" w:rsidRDefault="001F6BE2" w:rsidP="00624756">
      <w:pPr>
        <w:numPr>
          <w:ilvl w:val="0"/>
          <w:numId w:val="1"/>
        </w:numPr>
        <w:rPr>
          <w:rFonts w:asciiTheme="minorHAnsi" w:hAnsiTheme="minorHAnsi"/>
          <w:sz w:val="16"/>
        </w:rPr>
      </w:pPr>
      <w:r>
        <w:rPr>
          <w:rFonts w:asciiTheme="minorHAnsi" w:hAnsiTheme="minorHAnsi"/>
          <w:sz w:val="16"/>
        </w:rPr>
        <w:t>Remarque</w:t>
      </w:r>
    </w:p>
    <w:p w14:paraId="64BBF994" w14:textId="77777777" w:rsidR="00F958E1" w:rsidRPr="0071751C" w:rsidRDefault="00F958E1" w:rsidP="00624756">
      <w:pPr>
        <w:numPr>
          <w:ilvl w:val="0"/>
          <w:numId w:val="1"/>
        </w:numPr>
        <w:rPr>
          <w:rFonts w:asciiTheme="minorHAnsi" w:hAnsiTheme="minorHAnsi"/>
          <w:sz w:val="16"/>
        </w:rPr>
      </w:pPr>
      <w:r w:rsidRPr="0071751C">
        <w:rPr>
          <w:rFonts w:asciiTheme="minorHAnsi" w:hAnsiTheme="minorHAnsi"/>
          <w:sz w:val="16"/>
        </w:rPr>
        <w:t>Théorème de la convergence monotone</w:t>
      </w:r>
      <w:r w:rsidR="001F6BE2">
        <w:rPr>
          <w:rFonts w:asciiTheme="minorHAnsi" w:hAnsiTheme="minorHAnsi"/>
          <w:sz w:val="16"/>
        </w:rPr>
        <w:t xml:space="preserve"> (admis)</w:t>
      </w:r>
    </w:p>
    <w:p w14:paraId="1A6296C2" w14:textId="77777777" w:rsidR="00F958E1" w:rsidRPr="0071751C" w:rsidRDefault="00F958E1" w:rsidP="00624756">
      <w:pPr>
        <w:numPr>
          <w:ilvl w:val="0"/>
          <w:numId w:val="1"/>
        </w:numPr>
        <w:rPr>
          <w:rFonts w:asciiTheme="minorHAnsi" w:hAnsiTheme="minorHAnsi"/>
          <w:sz w:val="16"/>
        </w:rPr>
      </w:pPr>
      <w:r w:rsidRPr="0071751C">
        <w:rPr>
          <w:rFonts w:asciiTheme="minorHAnsi" w:hAnsiTheme="minorHAnsi"/>
          <w:sz w:val="16"/>
        </w:rPr>
        <w:t>Théorème</w:t>
      </w:r>
    </w:p>
    <w:p w14:paraId="533E4AD8" w14:textId="77777777" w:rsidR="00F958E1" w:rsidRPr="0071751C" w:rsidRDefault="001F6BE2" w:rsidP="00624756">
      <w:pPr>
        <w:numPr>
          <w:ilvl w:val="0"/>
          <w:numId w:val="1"/>
        </w:numPr>
        <w:rPr>
          <w:rFonts w:asciiTheme="minorHAnsi" w:hAnsiTheme="minorHAnsi"/>
          <w:sz w:val="16"/>
        </w:rPr>
      </w:pPr>
      <w:r>
        <w:rPr>
          <w:rFonts w:asciiTheme="minorHAnsi" w:hAnsiTheme="minorHAnsi"/>
          <w:sz w:val="16"/>
        </w:rPr>
        <w:t>Limite d’une suite géométrique</w:t>
      </w:r>
    </w:p>
    <w:p w14:paraId="17CA2D6B" w14:textId="77777777" w:rsidR="00181816" w:rsidRPr="0071751C" w:rsidRDefault="00181816">
      <w:pPr>
        <w:rPr>
          <w:rFonts w:asciiTheme="minorHAnsi" w:hAnsiTheme="minorHAnsi"/>
          <w:sz w:val="16"/>
        </w:rPr>
      </w:pPr>
    </w:p>
    <w:p w14:paraId="423D1965" w14:textId="77777777" w:rsidR="00181816" w:rsidRPr="0071751C" w:rsidRDefault="007A7C7B">
      <w:pPr>
        <w:rPr>
          <w:rFonts w:asciiTheme="minorHAnsi" w:hAnsiTheme="minorHAnsi"/>
          <w:sz w:val="16"/>
        </w:rPr>
      </w:pPr>
      <w:r w:rsidRPr="0071751C">
        <w:rPr>
          <w:rFonts w:asciiTheme="minorHAnsi" w:hAnsiTheme="minorHAnsi"/>
          <w:sz w:val="16"/>
          <w:u w:val="single"/>
        </w:rPr>
        <w:t>Limite d’une fonction</w:t>
      </w:r>
    </w:p>
    <w:p w14:paraId="3D040205" w14:textId="77777777" w:rsidR="00181816" w:rsidRPr="0071751C" w:rsidRDefault="007A7C7B">
      <w:pPr>
        <w:numPr>
          <w:ilvl w:val="0"/>
          <w:numId w:val="1"/>
        </w:numPr>
        <w:rPr>
          <w:rFonts w:asciiTheme="minorHAnsi" w:hAnsiTheme="minorHAnsi"/>
          <w:sz w:val="16"/>
        </w:rPr>
      </w:pPr>
      <w:r w:rsidRPr="0071751C">
        <w:rPr>
          <w:rFonts w:asciiTheme="minorHAnsi" w:hAnsiTheme="minorHAnsi"/>
          <w:sz w:val="16"/>
        </w:rPr>
        <w:t>Limite finie en +</w:t>
      </w:r>
      <m:oMath>
        <m:r>
          <w:rPr>
            <w:rFonts w:ascii="Cambria Math" w:hAnsiTheme="minorHAnsi"/>
            <w:sz w:val="16"/>
          </w:rPr>
          <m:t>∞</m:t>
        </m:r>
      </m:oMath>
      <w:r w:rsidR="00132D96" w:rsidRPr="0071751C">
        <w:rPr>
          <w:rFonts w:asciiTheme="minorHAnsi" w:hAnsiTheme="minorHAnsi"/>
          <w:sz w:val="16"/>
        </w:rPr>
        <w:t xml:space="preserve"> ou </w:t>
      </w:r>
      <m:oMath>
        <m:r>
          <w:rPr>
            <w:rFonts w:ascii="Cambria Math" w:hAnsiTheme="minorHAnsi"/>
            <w:sz w:val="16"/>
          </w:rPr>
          <m:t>-∞</m:t>
        </m:r>
      </m:oMath>
    </w:p>
    <w:p w14:paraId="5DCE5AD9" w14:textId="77777777" w:rsidR="00132D96" w:rsidRPr="0071751C" w:rsidRDefault="00132D96" w:rsidP="00132D96">
      <w:pPr>
        <w:numPr>
          <w:ilvl w:val="0"/>
          <w:numId w:val="1"/>
        </w:numPr>
        <w:rPr>
          <w:rFonts w:asciiTheme="minorHAnsi" w:hAnsiTheme="minorHAnsi"/>
          <w:sz w:val="16"/>
        </w:rPr>
      </w:pPr>
      <w:r w:rsidRPr="0071751C">
        <w:rPr>
          <w:rFonts w:asciiTheme="minorHAnsi" w:hAnsiTheme="minorHAnsi"/>
          <w:sz w:val="16"/>
        </w:rPr>
        <w:t>Limite infinie en +</w:t>
      </w:r>
      <m:oMath>
        <m:r>
          <w:rPr>
            <w:rFonts w:ascii="Cambria Math" w:hAnsiTheme="minorHAnsi"/>
            <w:sz w:val="16"/>
          </w:rPr>
          <m:t>∞</m:t>
        </m:r>
      </m:oMath>
      <w:r w:rsidRPr="0071751C">
        <w:rPr>
          <w:rFonts w:asciiTheme="minorHAnsi" w:hAnsiTheme="minorHAnsi"/>
          <w:sz w:val="16"/>
        </w:rPr>
        <w:t xml:space="preserve"> ou </w:t>
      </w:r>
      <m:oMath>
        <m:r>
          <w:rPr>
            <w:rFonts w:ascii="Cambria Math" w:hAnsiTheme="minorHAnsi"/>
            <w:sz w:val="16"/>
          </w:rPr>
          <m:t>-∞</m:t>
        </m:r>
      </m:oMath>
    </w:p>
    <w:p w14:paraId="5080194A" w14:textId="77777777" w:rsidR="00181816" w:rsidRDefault="00132D96">
      <w:pPr>
        <w:numPr>
          <w:ilvl w:val="0"/>
          <w:numId w:val="1"/>
        </w:numPr>
        <w:rPr>
          <w:rFonts w:asciiTheme="minorHAnsi" w:hAnsiTheme="minorHAnsi"/>
          <w:sz w:val="16"/>
        </w:rPr>
      </w:pPr>
      <w:proofErr w:type="gramStart"/>
      <w:r w:rsidRPr="0071751C">
        <w:rPr>
          <w:rFonts w:asciiTheme="minorHAnsi" w:hAnsiTheme="minorHAnsi"/>
          <w:sz w:val="16"/>
        </w:rPr>
        <w:t xml:space="preserve">Théorème </w:t>
      </w:r>
      <w:r w:rsidR="001F6BE2">
        <w:rPr>
          <w:rFonts w:asciiTheme="minorHAnsi" w:hAnsiTheme="minorHAnsi"/>
          <w:sz w:val="16"/>
        </w:rPr>
        <w:t>généraux</w:t>
      </w:r>
      <w:proofErr w:type="gramEnd"/>
    </w:p>
    <w:p w14:paraId="5D56F948" w14:textId="77777777" w:rsidR="001F6BE2" w:rsidRPr="0071751C" w:rsidRDefault="001F6BE2">
      <w:pPr>
        <w:numPr>
          <w:ilvl w:val="0"/>
          <w:numId w:val="1"/>
        </w:numPr>
        <w:rPr>
          <w:rFonts w:asciiTheme="minorHAnsi" w:hAnsiTheme="minorHAnsi"/>
          <w:sz w:val="16"/>
        </w:rPr>
      </w:pPr>
      <w:r>
        <w:rPr>
          <w:rFonts w:asciiTheme="minorHAnsi" w:hAnsiTheme="minorHAnsi"/>
          <w:sz w:val="16"/>
        </w:rPr>
        <w:t>Théorème des gendarmes (admis)</w:t>
      </w:r>
    </w:p>
    <w:p w14:paraId="6CA63158" w14:textId="77777777" w:rsidR="00132D96" w:rsidRPr="0071751C" w:rsidRDefault="00132D96" w:rsidP="00132D96">
      <w:pPr>
        <w:numPr>
          <w:ilvl w:val="0"/>
          <w:numId w:val="1"/>
        </w:numPr>
        <w:rPr>
          <w:rFonts w:asciiTheme="minorHAnsi" w:hAnsiTheme="minorHAnsi"/>
          <w:sz w:val="16"/>
        </w:rPr>
      </w:pPr>
      <w:r w:rsidRPr="0071751C">
        <w:rPr>
          <w:rFonts w:asciiTheme="minorHAnsi" w:hAnsiTheme="minorHAnsi"/>
          <w:sz w:val="16"/>
        </w:rPr>
        <w:t>Théorème de comparaison</w:t>
      </w:r>
      <w:r w:rsidR="001F6BE2">
        <w:rPr>
          <w:rFonts w:asciiTheme="minorHAnsi" w:hAnsiTheme="minorHAnsi"/>
          <w:sz w:val="16"/>
        </w:rPr>
        <w:t xml:space="preserve"> (admis)</w:t>
      </w:r>
    </w:p>
    <w:p w14:paraId="3EBFF647" w14:textId="77777777" w:rsidR="00132D96" w:rsidRDefault="00132D96" w:rsidP="00132D96">
      <w:pPr>
        <w:numPr>
          <w:ilvl w:val="0"/>
          <w:numId w:val="1"/>
        </w:numPr>
        <w:rPr>
          <w:rFonts w:asciiTheme="minorHAnsi" w:hAnsiTheme="minorHAnsi"/>
          <w:sz w:val="16"/>
        </w:rPr>
      </w:pPr>
      <w:r w:rsidRPr="0071751C">
        <w:rPr>
          <w:rFonts w:asciiTheme="minorHAnsi" w:hAnsiTheme="minorHAnsi"/>
          <w:sz w:val="16"/>
        </w:rPr>
        <w:t>Limites et composées</w:t>
      </w:r>
    </w:p>
    <w:p w14:paraId="6557DEA1" w14:textId="77777777" w:rsidR="001F6BE2" w:rsidRDefault="001F6BE2" w:rsidP="001F6BE2">
      <w:pPr>
        <w:rPr>
          <w:rFonts w:asciiTheme="minorHAnsi" w:hAnsiTheme="minorHAnsi"/>
          <w:sz w:val="16"/>
        </w:rPr>
      </w:pPr>
    </w:p>
    <w:p w14:paraId="7704A259" w14:textId="77777777" w:rsidR="001F6BE2" w:rsidRPr="00624756" w:rsidRDefault="001F6BE2" w:rsidP="001F6BE2">
      <w:pPr>
        <w:rPr>
          <w:rFonts w:asciiTheme="minorHAnsi" w:hAnsiTheme="minorHAnsi"/>
          <w:sz w:val="16"/>
          <w:u w:val="single"/>
        </w:rPr>
      </w:pPr>
      <w:r w:rsidRPr="00624756">
        <w:rPr>
          <w:rFonts w:asciiTheme="minorHAnsi" w:hAnsiTheme="minorHAnsi"/>
          <w:sz w:val="16"/>
          <w:u w:val="single"/>
        </w:rPr>
        <w:t>Asymptotes</w:t>
      </w:r>
    </w:p>
    <w:p w14:paraId="07D524B3" w14:textId="77777777" w:rsidR="001F6BE2" w:rsidRDefault="001F6BE2" w:rsidP="00624756">
      <w:pPr>
        <w:numPr>
          <w:ilvl w:val="0"/>
          <w:numId w:val="1"/>
        </w:numPr>
        <w:rPr>
          <w:rFonts w:asciiTheme="minorHAnsi" w:hAnsiTheme="minorHAnsi"/>
          <w:sz w:val="16"/>
        </w:rPr>
      </w:pPr>
      <w:r>
        <w:rPr>
          <w:rFonts w:asciiTheme="minorHAnsi" w:hAnsiTheme="minorHAnsi"/>
          <w:sz w:val="16"/>
        </w:rPr>
        <w:t>Asymptote parallèle à l’axe des ordonnées (asymptote verticale)</w:t>
      </w:r>
    </w:p>
    <w:p w14:paraId="16ED9DF4" w14:textId="77777777" w:rsidR="0046340D" w:rsidRDefault="0046340D" w:rsidP="00624756">
      <w:pPr>
        <w:numPr>
          <w:ilvl w:val="0"/>
          <w:numId w:val="1"/>
        </w:numPr>
        <w:rPr>
          <w:rFonts w:asciiTheme="minorHAnsi" w:hAnsiTheme="minorHAnsi"/>
          <w:sz w:val="16"/>
        </w:rPr>
      </w:pPr>
      <w:r>
        <w:rPr>
          <w:rFonts w:asciiTheme="minorHAnsi" w:hAnsiTheme="minorHAnsi"/>
          <w:sz w:val="16"/>
        </w:rPr>
        <w:t>Asymptote parallèle à l’axe des abscisses (asymptote horizontale)</w:t>
      </w:r>
    </w:p>
    <w:p w14:paraId="34D15296" w14:textId="77777777" w:rsidR="00181816" w:rsidRPr="005613D4" w:rsidRDefault="00181816">
      <w:pPr>
        <w:pBdr>
          <w:bottom w:val="single" w:sz="12" w:space="1" w:color="auto"/>
        </w:pBdr>
        <w:rPr>
          <w:rFonts w:asciiTheme="minorHAnsi" w:hAnsiTheme="minorHAnsi"/>
          <w:b/>
          <w:sz w:val="24"/>
          <w:szCs w:val="24"/>
        </w:rPr>
      </w:pPr>
    </w:p>
    <w:p w14:paraId="5D5A2021" w14:textId="77777777" w:rsidR="00181816" w:rsidRPr="00061405" w:rsidRDefault="0071751C" w:rsidP="00061405">
      <w:pPr>
        <w:pStyle w:val="Intituldocument"/>
        <w:keepNext w:val="0"/>
        <w:spacing w:before="0" w:after="0"/>
        <w:rPr>
          <w:rFonts w:asciiTheme="minorHAnsi" w:hAnsiTheme="minorHAnsi"/>
          <w:smallCaps/>
          <w:kern w:val="0"/>
          <w:sz w:val="28"/>
          <w:szCs w:val="28"/>
        </w:rPr>
      </w:pPr>
      <w:r w:rsidRPr="00061405">
        <w:rPr>
          <w:rFonts w:asciiTheme="minorHAnsi" w:hAnsiTheme="minorHAnsi"/>
          <w:smallCaps/>
          <w:kern w:val="0"/>
          <w:sz w:val="28"/>
          <w:szCs w:val="28"/>
        </w:rPr>
        <w:t>2</w:t>
      </w:r>
    </w:p>
    <w:p w14:paraId="658F7172" w14:textId="77777777" w:rsidR="00181816" w:rsidRPr="0071751C" w:rsidRDefault="000146D5">
      <w:pPr>
        <w:jc w:val="center"/>
        <w:rPr>
          <w:rFonts w:asciiTheme="minorHAnsi" w:hAnsiTheme="minorHAnsi"/>
          <w:b/>
          <w:sz w:val="16"/>
        </w:rPr>
      </w:pPr>
      <w:r w:rsidRPr="0071751C">
        <w:rPr>
          <w:rFonts w:asciiTheme="minorHAnsi" w:hAnsiTheme="minorHAnsi"/>
          <w:b/>
          <w:caps/>
          <w:sz w:val="16"/>
        </w:rPr>
        <w:t>CONTINUITE</w:t>
      </w:r>
    </w:p>
    <w:p w14:paraId="4B000BFD" w14:textId="77777777" w:rsidR="00181816" w:rsidRPr="0071751C" w:rsidRDefault="000146D5">
      <w:pPr>
        <w:jc w:val="center"/>
        <w:rPr>
          <w:rFonts w:asciiTheme="minorHAnsi" w:hAnsiTheme="minorHAnsi"/>
          <w:b/>
          <w:sz w:val="16"/>
        </w:rPr>
      </w:pPr>
      <w:r w:rsidRPr="0071751C">
        <w:rPr>
          <w:rFonts w:asciiTheme="minorHAnsi" w:hAnsiTheme="minorHAnsi"/>
          <w:b/>
          <w:sz w:val="16"/>
        </w:rPr>
        <w:t>DERIVABILITE</w:t>
      </w:r>
    </w:p>
    <w:p w14:paraId="5BD8C020" w14:textId="77777777" w:rsidR="00181816" w:rsidRPr="0071751C" w:rsidRDefault="000146D5" w:rsidP="000146D5">
      <w:pPr>
        <w:jc w:val="center"/>
        <w:rPr>
          <w:rFonts w:asciiTheme="minorHAnsi" w:hAnsiTheme="minorHAnsi"/>
          <w:b/>
          <w:sz w:val="16"/>
        </w:rPr>
      </w:pPr>
      <w:r w:rsidRPr="0071751C">
        <w:rPr>
          <w:rFonts w:asciiTheme="minorHAnsi" w:hAnsiTheme="minorHAnsi"/>
          <w:b/>
          <w:sz w:val="16"/>
        </w:rPr>
        <w:t>ETUDE DE FONCTIONS</w:t>
      </w:r>
    </w:p>
    <w:p w14:paraId="254F75F3" w14:textId="77777777" w:rsidR="00181816" w:rsidRPr="0071751C" w:rsidRDefault="00D72AF1">
      <w:pPr>
        <w:rPr>
          <w:rFonts w:asciiTheme="minorHAnsi" w:hAnsiTheme="minorHAnsi"/>
          <w:sz w:val="16"/>
          <w:u w:val="single"/>
        </w:rPr>
      </w:pPr>
      <w:r w:rsidRPr="0071751C">
        <w:rPr>
          <w:rFonts w:asciiTheme="minorHAnsi" w:hAnsiTheme="minorHAnsi"/>
          <w:sz w:val="16"/>
          <w:u w:val="single"/>
        </w:rPr>
        <w:t>Langage de la continuité</w:t>
      </w:r>
    </w:p>
    <w:p w14:paraId="746CBB73" w14:textId="77777777" w:rsidR="00181816" w:rsidRPr="0071751C" w:rsidRDefault="00D72AF1">
      <w:pPr>
        <w:numPr>
          <w:ilvl w:val="0"/>
          <w:numId w:val="1"/>
        </w:numPr>
        <w:rPr>
          <w:rFonts w:asciiTheme="minorHAnsi" w:hAnsiTheme="minorHAnsi"/>
          <w:sz w:val="16"/>
        </w:rPr>
      </w:pPr>
      <w:r w:rsidRPr="0071751C">
        <w:rPr>
          <w:rFonts w:asciiTheme="minorHAnsi" w:hAnsiTheme="minorHAnsi"/>
          <w:sz w:val="16"/>
        </w:rPr>
        <w:t>Définition</w:t>
      </w:r>
    </w:p>
    <w:p w14:paraId="0A601242" w14:textId="77777777" w:rsidR="00181816" w:rsidRPr="0071751C" w:rsidRDefault="00D72AF1">
      <w:pPr>
        <w:numPr>
          <w:ilvl w:val="0"/>
          <w:numId w:val="1"/>
        </w:numPr>
        <w:rPr>
          <w:rFonts w:asciiTheme="minorHAnsi" w:hAnsiTheme="minorHAnsi"/>
          <w:sz w:val="16"/>
        </w:rPr>
      </w:pPr>
      <w:r w:rsidRPr="0071751C">
        <w:rPr>
          <w:rFonts w:asciiTheme="minorHAnsi" w:hAnsiTheme="minorHAnsi"/>
          <w:sz w:val="16"/>
        </w:rPr>
        <w:t>Illustration graphique</w:t>
      </w:r>
    </w:p>
    <w:p w14:paraId="22A91B9C" w14:textId="77777777" w:rsidR="00181816" w:rsidRPr="0071751C" w:rsidRDefault="00D72AF1">
      <w:pPr>
        <w:numPr>
          <w:ilvl w:val="0"/>
          <w:numId w:val="1"/>
        </w:numPr>
        <w:rPr>
          <w:rFonts w:asciiTheme="minorHAnsi" w:hAnsiTheme="minorHAnsi"/>
          <w:sz w:val="16"/>
        </w:rPr>
      </w:pPr>
      <w:r w:rsidRPr="0071751C">
        <w:rPr>
          <w:rFonts w:asciiTheme="minorHAnsi" w:hAnsiTheme="minorHAnsi"/>
          <w:sz w:val="16"/>
        </w:rPr>
        <w:t>Fonctions usuelles</w:t>
      </w:r>
    </w:p>
    <w:p w14:paraId="4C94FAE6" w14:textId="77777777" w:rsidR="00181816" w:rsidRPr="0071751C" w:rsidRDefault="00181816">
      <w:pPr>
        <w:numPr>
          <w:ilvl w:val="12"/>
          <w:numId w:val="0"/>
        </w:numPr>
        <w:ind w:left="283" w:hanging="283"/>
        <w:rPr>
          <w:rFonts w:asciiTheme="minorHAnsi" w:hAnsiTheme="minorHAnsi"/>
          <w:sz w:val="16"/>
        </w:rPr>
      </w:pPr>
    </w:p>
    <w:p w14:paraId="0A6A317C" w14:textId="77777777" w:rsidR="00181816" w:rsidRPr="0071751C" w:rsidRDefault="00D62E63">
      <w:pPr>
        <w:rPr>
          <w:rFonts w:asciiTheme="minorHAnsi" w:hAnsiTheme="minorHAnsi"/>
          <w:sz w:val="16"/>
          <w:u w:val="single"/>
        </w:rPr>
      </w:pPr>
      <w:r w:rsidRPr="0071751C">
        <w:rPr>
          <w:rFonts w:asciiTheme="minorHAnsi" w:hAnsiTheme="minorHAnsi"/>
          <w:sz w:val="16"/>
          <w:u w:val="single"/>
        </w:rPr>
        <w:t>Théorème des valeurs intermédiaires</w:t>
      </w:r>
    </w:p>
    <w:p w14:paraId="26F9130D" w14:textId="77777777" w:rsidR="00181816" w:rsidRPr="0071751C" w:rsidRDefault="00D62E63">
      <w:pPr>
        <w:numPr>
          <w:ilvl w:val="0"/>
          <w:numId w:val="1"/>
        </w:numPr>
        <w:rPr>
          <w:rFonts w:asciiTheme="minorHAnsi" w:hAnsiTheme="minorHAnsi"/>
          <w:sz w:val="16"/>
        </w:rPr>
      </w:pPr>
      <w:r w:rsidRPr="0071751C">
        <w:rPr>
          <w:rFonts w:asciiTheme="minorHAnsi" w:hAnsiTheme="minorHAnsi"/>
          <w:sz w:val="16"/>
        </w:rPr>
        <w:t>Enoncé</w:t>
      </w:r>
    </w:p>
    <w:p w14:paraId="3C5CAB9F" w14:textId="77777777" w:rsidR="00181816" w:rsidRDefault="00D62E63">
      <w:pPr>
        <w:numPr>
          <w:ilvl w:val="0"/>
          <w:numId w:val="1"/>
        </w:numPr>
        <w:rPr>
          <w:rFonts w:asciiTheme="minorHAnsi" w:hAnsiTheme="minorHAnsi"/>
          <w:sz w:val="16"/>
        </w:rPr>
      </w:pPr>
      <w:r w:rsidRPr="0071751C">
        <w:rPr>
          <w:rFonts w:asciiTheme="minorHAnsi" w:hAnsiTheme="minorHAnsi"/>
          <w:sz w:val="16"/>
        </w:rPr>
        <w:t>Interprétation graphique</w:t>
      </w:r>
    </w:p>
    <w:p w14:paraId="4A30BAB1" w14:textId="77777777" w:rsidR="00645359" w:rsidRPr="0071751C" w:rsidRDefault="00645359">
      <w:pPr>
        <w:numPr>
          <w:ilvl w:val="0"/>
          <w:numId w:val="1"/>
        </w:numPr>
        <w:rPr>
          <w:rFonts w:asciiTheme="minorHAnsi" w:hAnsiTheme="minorHAnsi"/>
          <w:sz w:val="16"/>
        </w:rPr>
      </w:pPr>
      <w:r>
        <w:rPr>
          <w:rFonts w:asciiTheme="minorHAnsi" w:hAnsiTheme="minorHAnsi"/>
          <w:sz w:val="16"/>
        </w:rPr>
        <w:t xml:space="preserve">Condition suffisante pour qu’une fonction </w:t>
      </w:r>
      <w:r w:rsidRPr="00645359">
        <w:rPr>
          <w:rFonts w:asciiTheme="minorHAnsi" w:hAnsiTheme="minorHAnsi"/>
          <w:i/>
          <w:sz w:val="16"/>
        </w:rPr>
        <w:t xml:space="preserve">f </w:t>
      </w:r>
      <w:r>
        <w:rPr>
          <w:rFonts w:asciiTheme="minorHAnsi" w:hAnsiTheme="minorHAnsi"/>
          <w:sz w:val="16"/>
        </w:rPr>
        <w:t>soit</w:t>
      </w:r>
      <w:r w:rsidR="00624756">
        <w:rPr>
          <w:rFonts w:asciiTheme="minorHAnsi" w:hAnsiTheme="minorHAnsi"/>
          <w:sz w:val="16"/>
        </w:rPr>
        <w:t xml:space="preserve"> une</w:t>
      </w:r>
      <w:r>
        <w:rPr>
          <w:rFonts w:asciiTheme="minorHAnsi" w:hAnsiTheme="minorHAnsi"/>
          <w:sz w:val="16"/>
        </w:rPr>
        <w:t xml:space="preserve"> bijection</w:t>
      </w:r>
    </w:p>
    <w:p w14:paraId="4A770087" w14:textId="77777777" w:rsidR="00181816" w:rsidRPr="0071751C" w:rsidRDefault="00D62E63">
      <w:pPr>
        <w:numPr>
          <w:ilvl w:val="0"/>
          <w:numId w:val="1"/>
        </w:numPr>
        <w:rPr>
          <w:rFonts w:asciiTheme="minorHAnsi" w:hAnsiTheme="minorHAnsi"/>
          <w:sz w:val="16"/>
        </w:rPr>
      </w:pPr>
      <w:r w:rsidRPr="0071751C">
        <w:rPr>
          <w:rFonts w:asciiTheme="minorHAnsi" w:hAnsiTheme="minorHAnsi"/>
          <w:sz w:val="16"/>
        </w:rPr>
        <w:t>Corollaire</w:t>
      </w:r>
      <w:r w:rsidR="00645359">
        <w:rPr>
          <w:rFonts w:asciiTheme="minorHAnsi" w:hAnsiTheme="minorHAnsi"/>
          <w:sz w:val="16"/>
        </w:rPr>
        <w:t xml:space="preserve"> du théorème des valeur</w:t>
      </w:r>
      <w:r w:rsidR="00624756">
        <w:rPr>
          <w:rFonts w:asciiTheme="minorHAnsi" w:hAnsiTheme="minorHAnsi"/>
          <w:sz w:val="16"/>
        </w:rPr>
        <w:t>s</w:t>
      </w:r>
      <w:r w:rsidR="00645359">
        <w:rPr>
          <w:rFonts w:asciiTheme="minorHAnsi" w:hAnsiTheme="minorHAnsi"/>
          <w:sz w:val="16"/>
        </w:rPr>
        <w:t xml:space="preserve"> intermédiaires</w:t>
      </w:r>
    </w:p>
    <w:p w14:paraId="525C07EB" w14:textId="77777777" w:rsidR="00181816" w:rsidRPr="0071751C" w:rsidRDefault="00D62E63">
      <w:pPr>
        <w:numPr>
          <w:ilvl w:val="0"/>
          <w:numId w:val="1"/>
        </w:numPr>
        <w:rPr>
          <w:rFonts w:asciiTheme="minorHAnsi" w:hAnsiTheme="minorHAnsi"/>
          <w:sz w:val="16"/>
        </w:rPr>
      </w:pPr>
      <w:r w:rsidRPr="0071751C">
        <w:rPr>
          <w:rFonts w:asciiTheme="minorHAnsi" w:hAnsiTheme="minorHAnsi"/>
          <w:sz w:val="16"/>
        </w:rPr>
        <w:t>Extension</w:t>
      </w:r>
    </w:p>
    <w:p w14:paraId="2FA8AA26" w14:textId="77777777" w:rsidR="00F81D2D" w:rsidRPr="0071751C" w:rsidRDefault="00F81D2D" w:rsidP="00F81D2D">
      <w:pPr>
        <w:rPr>
          <w:rFonts w:asciiTheme="minorHAnsi" w:hAnsiTheme="minorHAnsi"/>
          <w:sz w:val="16"/>
        </w:rPr>
      </w:pPr>
    </w:p>
    <w:p w14:paraId="74943D3B" w14:textId="77777777" w:rsidR="00F81D2D" w:rsidRPr="0071751C" w:rsidRDefault="00F81D2D" w:rsidP="00F81D2D">
      <w:pPr>
        <w:rPr>
          <w:rFonts w:asciiTheme="minorHAnsi" w:hAnsiTheme="minorHAnsi"/>
          <w:sz w:val="16"/>
          <w:u w:val="single"/>
        </w:rPr>
      </w:pPr>
      <w:r w:rsidRPr="0071751C">
        <w:rPr>
          <w:rFonts w:asciiTheme="minorHAnsi" w:hAnsiTheme="minorHAnsi"/>
          <w:sz w:val="16"/>
          <w:u w:val="single"/>
        </w:rPr>
        <w:t>Fonctions dérivables</w:t>
      </w:r>
    </w:p>
    <w:p w14:paraId="75FE00EF" w14:textId="77777777" w:rsidR="00F81D2D" w:rsidRPr="0071751C" w:rsidRDefault="00F81D2D" w:rsidP="00F81D2D">
      <w:pPr>
        <w:numPr>
          <w:ilvl w:val="0"/>
          <w:numId w:val="1"/>
        </w:numPr>
        <w:rPr>
          <w:rFonts w:asciiTheme="minorHAnsi" w:hAnsiTheme="minorHAnsi"/>
          <w:sz w:val="16"/>
        </w:rPr>
      </w:pPr>
      <w:r w:rsidRPr="0071751C">
        <w:rPr>
          <w:rFonts w:asciiTheme="minorHAnsi" w:hAnsiTheme="minorHAnsi"/>
          <w:sz w:val="16"/>
        </w:rPr>
        <w:t>Nombre dérivé, fonction dérivée</w:t>
      </w:r>
    </w:p>
    <w:p w14:paraId="2C76BE72" w14:textId="77777777" w:rsidR="00F81D2D" w:rsidRPr="0071751C" w:rsidRDefault="00F81D2D" w:rsidP="00F81D2D">
      <w:pPr>
        <w:numPr>
          <w:ilvl w:val="0"/>
          <w:numId w:val="1"/>
        </w:numPr>
        <w:rPr>
          <w:rFonts w:asciiTheme="minorHAnsi" w:hAnsiTheme="minorHAnsi"/>
          <w:sz w:val="16"/>
        </w:rPr>
      </w:pPr>
      <w:r w:rsidRPr="0071751C">
        <w:rPr>
          <w:rFonts w:asciiTheme="minorHAnsi" w:hAnsiTheme="minorHAnsi"/>
          <w:sz w:val="16"/>
        </w:rPr>
        <w:t>Ecriture différentielle</w:t>
      </w:r>
    </w:p>
    <w:p w14:paraId="6274EB5C" w14:textId="77777777" w:rsidR="00F81D2D" w:rsidRPr="0071751C" w:rsidRDefault="00F81D2D" w:rsidP="00F81D2D">
      <w:pPr>
        <w:numPr>
          <w:ilvl w:val="0"/>
          <w:numId w:val="1"/>
        </w:numPr>
        <w:rPr>
          <w:rFonts w:asciiTheme="minorHAnsi" w:hAnsiTheme="minorHAnsi"/>
          <w:sz w:val="16"/>
        </w:rPr>
      </w:pPr>
      <w:r w:rsidRPr="0071751C">
        <w:rPr>
          <w:rFonts w:asciiTheme="minorHAnsi" w:hAnsiTheme="minorHAnsi"/>
          <w:sz w:val="16"/>
        </w:rPr>
        <w:t>Dérivabilité et continuité</w:t>
      </w:r>
    </w:p>
    <w:p w14:paraId="3A76215B" w14:textId="77777777" w:rsidR="00F81D2D" w:rsidRDefault="00F81D2D" w:rsidP="00F81D2D">
      <w:pPr>
        <w:numPr>
          <w:ilvl w:val="0"/>
          <w:numId w:val="1"/>
        </w:numPr>
        <w:rPr>
          <w:rFonts w:asciiTheme="minorHAnsi" w:hAnsiTheme="minorHAnsi"/>
          <w:sz w:val="16"/>
        </w:rPr>
      </w:pPr>
      <w:r w:rsidRPr="0071751C">
        <w:rPr>
          <w:rFonts w:asciiTheme="minorHAnsi" w:hAnsiTheme="minorHAnsi"/>
          <w:sz w:val="16"/>
        </w:rPr>
        <w:t>Dériv</w:t>
      </w:r>
      <w:r w:rsidR="00FC40B1" w:rsidRPr="0071751C">
        <w:rPr>
          <w:rFonts w:asciiTheme="minorHAnsi" w:hAnsiTheme="minorHAnsi"/>
          <w:sz w:val="16"/>
        </w:rPr>
        <w:t>ation</w:t>
      </w:r>
      <w:r w:rsidRPr="0071751C">
        <w:rPr>
          <w:rFonts w:asciiTheme="minorHAnsi" w:hAnsiTheme="minorHAnsi"/>
          <w:sz w:val="16"/>
        </w:rPr>
        <w:t xml:space="preserve"> d’une fonction composée</w:t>
      </w:r>
    </w:p>
    <w:p w14:paraId="60EA8057" w14:textId="77777777" w:rsidR="00645359" w:rsidRDefault="00645359" w:rsidP="00645359">
      <w:pPr>
        <w:rPr>
          <w:rFonts w:asciiTheme="minorHAnsi" w:hAnsiTheme="minorHAnsi"/>
          <w:sz w:val="16"/>
        </w:rPr>
      </w:pPr>
    </w:p>
    <w:p w14:paraId="1F4A731B" w14:textId="77777777" w:rsidR="00645359" w:rsidRPr="0071751C" w:rsidRDefault="00645359" w:rsidP="00645359">
      <w:pPr>
        <w:rPr>
          <w:rFonts w:asciiTheme="minorHAnsi" w:hAnsiTheme="minorHAnsi"/>
          <w:sz w:val="16"/>
          <w:u w:val="single"/>
        </w:rPr>
      </w:pPr>
      <w:r w:rsidRPr="0071751C">
        <w:rPr>
          <w:rFonts w:asciiTheme="minorHAnsi" w:hAnsiTheme="minorHAnsi"/>
          <w:sz w:val="16"/>
          <w:u w:val="single"/>
        </w:rPr>
        <w:t xml:space="preserve">Fonctions </w:t>
      </w:r>
      <w:r>
        <w:rPr>
          <w:rFonts w:asciiTheme="minorHAnsi" w:hAnsiTheme="minorHAnsi"/>
          <w:sz w:val="16"/>
          <w:u w:val="single"/>
        </w:rPr>
        <w:t>cosinus et sinus</w:t>
      </w:r>
    </w:p>
    <w:p w14:paraId="062EA310" w14:textId="77777777" w:rsidR="00645359" w:rsidRPr="0071751C" w:rsidRDefault="00645359" w:rsidP="00645359">
      <w:pPr>
        <w:numPr>
          <w:ilvl w:val="0"/>
          <w:numId w:val="1"/>
        </w:numPr>
        <w:rPr>
          <w:rFonts w:asciiTheme="minorHAnsi" w:hAnsiTheme="minorHAnsi"/>
          <w:sz w:val="16"/>
        </w:rPr>
      </w:pPr>
      <w:r>
        <w:rPr>
          <w:rFonts w:asciiTheme="minorHAnsi" w:hAnsiTheme="minorHAnsi"/>
          <w:sz w:val="16"/>
        </w:rPr>
        <w:t xml:space="preserve">Dérivées des fonctions </w:t>
      </w:r>
      <w:r w:rsidR="00624756">
        <w:rPr>
          <w:rFonts w:asciiTheme="minorHAnsi" w:hAnsiTheme="minorHAnsi"/>
          <w:sz w:val="16"/>
        </w:rPr>
        <w:t>co</w:t>
      </w:r>
      <w:r>
        <w:rPr>
          <w:rFonts w:asciiTheme="minorHAnsi" w:hAnsiTheme="minorHAnsi"/>
          <w:sz w:val="16"/>
        </w:rPr>
        <w:t>sinus et sinus</w:t>
      </w:r>
    </w:p>
    <w:p w14:paraId="46323E88" w14:textId="77777777" w:rsidR="00645359" w:rsidRPr="0071751C" w:rsidRDefault="00645359" w:rsidP="00645359">
      <w:pPr>
        <w:numPr>
          <w:ilvl w:val="0"/>
          <w:numId w:val="1"/>
        </w:numPr>
        <w:rPr>
          <w:rFonts w:asciiTheme="minorHAnsi" w:hAnsiTheme="minorHAnsi"/>
          <w:sz w:val="16"/>
        </w:rPr>
      </w:pPr>
      <w:r>
        <w:rPr>
          <w:rFonts w:asciiTheme="minorHAnsi" w:hAnsiTheme="minorHAnsi"/>
          <w:sz w:val="16"/>
        </w:rPr>
        <w:t>Propriétés des fonctions sinus et cosinus</w:t>
      </w:r>
    </w:p>
    <w:p w14:paraId="1095B735" w14:textId="77777777" w:rsidR="00645359" w:rsidRPr="0071751C" w:rsidRDefault="00645359" w:rsidP="00645359">
      <w:pPr>
        <w:numPr>
          <w:ilvl w:val="0"/>
          <w:numId w:val="1"/>
        </w:numPr>
        <w:rPr>
          <w:rFonts w:asciiTheme="minorHAnsi" w:hAnsiTheme="minorHAnsi"/>
          <w:sz w:val="16"/>
        </w:rPr>
      </w:pPr>
      <w:r>
        <w:rPr>
          <w:rFonts w:asciiTheme="minorHAnsi" w:hAnsiTheme="minorHAnsi"/>
          <w:sz w:val="16"/>
        </w:rPr>
        <w:t xml:space="preserve">Représentation graphique des fonctions </w:t>
      </w:r>
      <w:r w:rsidR="00624756">
        <w:rPr>
          <w:rFonts w:asciiTheme="minorHAnsi" w:hAnsiTheme="minorHAnsi"/>
          <w:sz w:val="16"/>
        </w:rPr>
        <w:t xml:space="preserve">cosinus et </w:t>
      </w:r>
      <w:r>
        <w:rPr>
          <w:rFonts w:asciiTheme="minorHAnsi" w:hAnsiTheme="minorHAnsi"/>
          <w:sz w:val="16"/>
        </w:rPr>
        <w:t>sinus</w:t>
      </w:r>
    </w:p>
    <w:p w14:paraId="5AA230E3" w14:textId="77777777" w:rsidR="00A71BDF" w:rsidRPr="005613D4" w:rsidRDefault="00A71BDF" w:rsidP="00A71BDF">
      <w:pPr>
        <w:pBdr>
          <w:bottom w:val="single" w:sz="12" w:space="1" w:color="auto"/>
        </w:pBdr>
        <w:rPr>
          <w:rFonts w:asciiTheme="minorHAnsi" w:hAnsiTheme="minorHAnsi"/>
          <w:smallCaps/>
          <w:sz w:val="24"/>
          <w:szCs w:val="24"/>
        </w:rPr>
      </w:pPr>
    </w:p>
    <w:p w14:paraId="1B3A5CFE" w14:textId="77777777" w:rsidR="00A71BDF" w:rsidRPr="00061405" w:rsidRDefault="0071751C" w:rsidP="00061405">
      <w:pPr>
        <w:pStyle w:val="Intituldocument"/>
        <w:keepNext w:val="0"/>
        <w:spacing w:before="0" w:after="0"/>
        <w:rPr>
          <w:rFonts w:asciiTheme="minorHAnsi" w:hAnsiTheme="minorHAnsi"/>
          <w:smallCaps/>
          <w:kern w:val="0"/>
          <w:sz w:val="28"/>
          <w:szCs w:val="28"/>
        </w:rPr>
      </w:pPr>
      <w:r w:rsidRPr="00061405">
        <w:rPr>
          <w:rFonts w:asciiTheme="minorHAnsi" w:hAnsiTheme="minorHAnsi"/>
          <w:smallCaps/>
          <w:kern w:val="0"/>
          <w:sz w:val="28"/>
          <w:szCs w:val="28"/>
        </w:rPr>
        <w:t>3</w:t>
      </w:r>
    </w:p>
    <w:p w14:paraId="290E3EA9" w14:textId="77777777" w:rsidR="00A71BDF" w:rsidRPr="0071751C" w:rsidRDefault="00A71BDF" w:rsidP="00A71BDF">
      <w:pPr>
        <w:jc w:val="center"/>
        <w:rPr>
          <w:rFonts w:asciiTheme="minorHAnsi" w:hAnsiTheme="minorHAnsi"/>
          <w:b/>
          <w:smallCaps/>
          <w:sz w:val="16"/>
        </w:rPr>
      </w:pPr>
      <w:r w:rsidRPr="0071751C">
        <w:rPr>
          <w:rFonts w:asciiTheme="minorHAnsi" w:hAnsiTheme="minorHAnsi"/>
          <w:b/>
          <w:smallCaps/>
          <w:sz w:val="16"/>
        </w:rPr>
        <w:t>FONCTION EXPONENTIELLE</w:t>
      </w:r>
    </w:p>
    <w:p w14:paraId="2286B0B0" w14:textId="77777777" w:rsidR="00A71BDF" w:rsidRDefault="003B66BA" w:rsidP="00A71BDF">
      <w:pPr>
        <w:rPr>
          <w:rFonts w:asciiTheme="minorHAnsi" w:hAnsiTheme="minorHAnsi"/>
          <w:sz w:val="16"/>
          <w:u w:val="single"/>
        </w:rPr>
      </w:pPr>
      <w:r>
        <w:rPr>
          <w:rFonts w:asciiTheme="minorHAnsi" w:hAnsiTheme="minorHAnsi"/>
          <w:sz w:val="16"/>
          <w:u w:val="single"/>
        </w:rPr>
        <w:t>La fonction exponentielle</w:t>
      </w:r>
    </w:p>
    <w:p w14:paraId="24351ADE" w14:textId="77777777" w:rsidR="003B66BA" w:rsidRDefault="003B66BA" w:rsidP="003B66BA">
      <w:pPr>
        <w:numPr>
          <w:ilvl w:val="0"/>
          <w:numId w:val="1"/>
        </w:numPr>
        <w:rPr>
          <w:rFonts w:asciiTheme="minorHAnsi" w:hAnsiTheme="minorHAnsi"/>
          <w:sz w:val="16"/>
        </w:rPr>
      </w:pPr>
      <w:r w:rsidRPr="003B66BA">
        <w:rPr>
          <w:rFonts w:asciiTheme="minorHAnsi" w:hAnsiTheme="minorHAnsi"/>
          <w:sz w:val="16"/>
        </w:rPr>
        <w:t xml:space="preserve">Théorème sur l’unicité de la solution à l’équation différentielle </w:t>
      </w:r>
      <w:r w:rsidRPr="003B66BA">
        <w:rPr>
          <w:rFonts w:asciiTheme="minorHAnsi" w:hAnsiTheme="minorHAnsi"/>
          <w:i/>
          <w:sz w:val="16"/>
        </w:rPr>
        <w:t>y’</w:t>
      </w:r>
      <w:r w:rsidRPr="003B66BA">
        <w:rPr>
          <w:rFonts w:asciiTheme="minorHAnsi" w:hAnsiTheme="minorHAnsi"/>
          <w:sz w:val="16"/>
        </w:rPr>
        <w:t xml:space="preserve"> = </w:t>
      </w:r>
      <w:r w:rsidRPr="003B66BA">
        <w:rPr>
          <w:rFonts w:asciiTheme="minorHAnsi" w:hAnsiTheme="minorHAnsi"/>
          <w:i/>
          <w:sz w:val="16"/>
        </w:rPr>
        <w:t>y</w:t>
      </w:r>
      <w:r w:rsidRPr="003B66BA">
        <w:rPr>
          <w:rFonts w:asciiTheme="minorHAnsi" w:hAnsiTheme="minorHAnsi"/>
          <w:sz w:val="16"/>
        </w:rPr>
        <w:t xml:space="preserve"> telle que </w:t>
      </w:r>
      <w:proofErr w:type="gramStart"/>
      <w:r w:rsidRPr="003B66BA">
        <w:rPr>
          <w:rFonts w:asciiTheme="minorHAnsi" w:hAnsiTheme="minorHAnsi"/>
          <w:i/>
          <w:sz w:val="16"/>
        </w:rPr>
        <w:t>f</w:t>
      </w:r>
      <w:r w:rsidRPr="003B66BA">
        <w:rPr>
          <w:rFonts w:asciiTheme="minorHAnsi" w:hAnsiTheme="minorHAnsi"/>
          <w:sz w:val="16"/>
        </w:rPr>
        <w:t>(</w:t>
      </w:r>
      <w:proofErr w:type="gramEnd"/>
      <w:r w:rsidRPr="003B66BA">
        <w:rPr>
          <w:rFonts w:asciiTheme="minorHAnsi" w:hAnsiTheme="minorHAnsi"/>
          <w:sz w:val="16"/>
        </w:rPr>
        <w:t>0) = 1</w:t>
      </w:r>
    </w:p>
    <w:p w14:paraId="245482B4" w14:textId="77777777" w:rsidR="003B66BA" w:rsidRDefault="003B66BA" w:rsidP="003B66BA">
      <w:pPr>
        <w:numPr>
          <w:ilvl w:val="0"/>
          <w:numId w:val="1"/>
        </w:numPr>
        <w:rPr>
          <w:rFonts w:asciiTheme="minorHAnsi" w:hAnsiTheme="minorHAnsi"/>
          <w:sz w:val="16"/>
        </w:rPr>
      </w:pPr>
      <w:r>
        <w:rPr>
          <w:rFonts w:asciiTheme="minorHAnsi" w:hAnsiTheme="minorHAnsi"/>
          <w:sz w:val="16"/>
        </w:rPr>
        <w:t>Relation fonctionnelle de la fonction exponentielle</w:t>
      </w:r>
    </w:p>
    <w:p w14:paraId="5926F4E0" w14:textId="77777777" w:rsidR="003B66BA" w:rsidRDefault="003B66BA" w:rsidP="003B66BA">
      <w:pPr>
        <w:numPr>
          <w:ilvl w:val="0"/>
          <w:numId w:val="1"/>
        </w:numPr>
        <w:rPr>
          <w:rFonts w:asciiTheme="minorHAnsi" w:hAnsiTheme="minorHAnsi"/>
          <w:sz w:val="16"/>
        </w:rPr>
      </w:pPr>
      <w:r>
        <w:rPr>
          <w:rFonts w:asciiTheme="minorHAnsi" w:hAnsiTheme="minorHAnsi"/>
          <w:sz w:val="16"/>
        </w:rPr>
        <w:t>Positivité de la fonction exponentielle</w:t>
      </w:r>
    </w:p>
    <w:p w14:paraId="468D2C23" w14:textId="77777777" w:rsidR="003B66BA" w:rsidRPr="003B66BA" w:rsidRDefault="003B66BA" w:rsidP="003B66BA">
      <w:pPr>
        <w:numPr>
          <w:ilvl w:val="0"/>
          <w:numId w:val="1"/>
        </w:numPr>
        <w:rPr>
          <w:rFonts w:asciiTheme="minorHAnsi" w:hAnsiTheme="minorHAnsi"/>
          <w:sz w:val="16"/>
        </w:rPr>
      </w:pPr>
      <w:r>
        <w:rPr>
          <w:rFonts w:asciiTheme="minorHAnsi" w:hAnsiTheme="minorHAnsi"/>
          <w:sz w:val="16"/>
        </w:rPr>
        <w:t>Sens de variation de la fonction exponentielle</w:t>
      </w:r>
    </w:p>
    <w:p w14:paraId="30E310BC" w14:textId="77777777" w:rsidR="003B66BA" w:rsidRPr="0071751C" w:rsidRDefault="003B66BA" w:rsidP="00A71BDF">
      <w:pPr>
        <w:rPr>
          <w:rFonts w:asciiTheme="minorHAnsi" w:hAnsiTheme="minorHAnsi"/>
          <w:sz w:val="16"/>
          <w:u w:val="single"/>
        </w:rPr>
      </w:pPr>
    </w:p>
    <w:p w14:paraId="1205C3DB" w14:textId="77777777" w:rsidR="005613D4" w:rsidRDefault="005613D4" w:rsidP="00A71BDF">
      <w:pPr>
        <w:rPr>
          <w:rFonts w:asciiTheme="minorHAnsi" w:hAnsiTheme="minorHAnsi"/>
          <w:sz w:val="16"/>
          <w:u w:val="single"/>
        </w:rPr>
      </w:pPr>
    </w:p>
    <w:p w14:paraId="02376DF2" w14:textId="77777777" w:rsidR="00A71BDF" w:rsidRPr="0071751C" w:rsidRDefault="00A71BDF" w:rsidP="00A71BDF">
      <w:pPr>
        <w:rPr>
          <w:rFonts w:asciiTheme="minorHAnsi" w:hAnsiTheme="minorHAnsi"/>
          <w:sz w:val="16"/>
          <w:u w:val="single"/>
        </w:rPr>
      </w:pPr>
      <w:r w:rsidRPr="0071751C">
        <w:rPr>
          <w:rFonts w:asciiTheme="minorHAnsi" w:hAnsiTheme="minorHAnsi"/>
          <w:sz w:val="16"/>
          <w:u w:val="single"/>
        </w:rPr>
        <w:t>Propriétés de la fonction exponentielle</w:t>
      </w:r>
    </w:p>
    <w:p w14:paraId="23819809" w14:textId="77777777" w:rsidR="008F6D31" w:rsidRPr="0071751C" w:rsidRDefault="003B66BA" w:rsidP="008F6D31">
      <w:pPr>
        <w:numPr>
          <w:ilvl w:val="0"/>
          <w:numId w:val="1"/>
        </w:numPr>
        <w:rPr>
          <w:rFonts w:asciiTheme="minorHAnsi" w:hAnsiTheme="minorHAnsi"/>
          <w:sz w:val="16"/>
        </w:rPr>
      </w:pPr>
      <w:r>
        <w:rPr>
          <w:rFonts w:asciiTheme="minorHAnsi" w:hAnsiTheme="minorHAnsi"/>
          <w:sz w:val="16"/>
        </w:rPr>
        <w:t>Corollaires de la r</w:t>
      </w:r>
      <w:r w:rsidR="008F6D31" w:rsidRPr="0071751C">
        <w:rPr>
          <w:rFonts w:asciiTheme="minorHAnsi" w:hAnsiTheme="minorHAnsi"/>
          <w:sz w:val="16"/>
        </w:rPr>
        <w:t xml:space="preserve">elation fonctionnelle </w:t>
      </w:r>
      <w:r>
        <w:rPr>
          <w:rFonts w:asciiTheme="minorHAnsi" w:hAnsiTheme="minorHAnsi"/>
          <w:sz w:val="16"/>
        </w:rPr>
        <w:t>de la fonction exponentielle</w:t>
      </w:r>
    </w:p>
    <w:p w14:paraId="3DB250D0" w14:textId="77777777" w:rsidR="008F6D31" w:rsidRDefault="008F6D31" w:rsidP="008F6D31">
      <w:pPr>
        <w:numPr>
          <w:ilvl w:val="0"/>
          <w:numId w:val="1"/>
        </w:numPr>
        <w:rPr>
          <w:rFonts w:asciiTheme="minorHAnsi" w:hAnsiTheme="minorHAnsi"/>
          <w:sz w:val="16"/>
        </w:rPr>
      </w:pPr>
      <w:r w:rsidRPr="0071751C">
        <w:rPr>
          <w:rFonts w:asciiTheme="minorHAnsi" w:hAnsiTheme="minorHAnsi"/>
          <w:sz w:val="16"/>
        </w:rPr>
        <w:t xml:space="preserve">Nombre </w:t>
      </w:r>
      <m:oMath>
        <m:r>
          <w:rPr>
            <w:rFonts w:ascii="Cambria Math" w:hAnsi="Cambria Math"/>
            <w:sz w:val="16"/>
          </w:rPr>
          <m:t>e</m:t>
        </m:r>
      </m:oMath>
      <w:r w:rsidRPr="0071751C">
        <w:rPr>
          <w:rFonts w:asciiTheme="minorHAnsi" w:hAnsiTheme="minorHAnsi"/>
          <w:sz w:val="16"/>
        </w:rPr>
        <w:t xml:space="preserve">, notation </w:t>
      </w:r>
      <m:oMath>
        <m:sSup>
          <m:sSupPr>
            <m:ctrlPr>
              <w:rPr>
                <w:rFonts w:ascii="Cambria Math" w:hAnsiTheme="minorHAnsi"/>
                <w:i/>
                <w:sz w:val="16"/>
              </w:rPr>
            </m:ctrlPr>
          </m:sSupPr>
          <m:e>
            <m:r>
              <w:rPr>
                <w:rFonts w:ascii="Cambria Math" w:hAnsi="Cambria Math"/>
                <w:sz w:val="16"/>
              </w:rPr>
              <m:t>e</m:t>
            </m:r>
          </m:e>
          <m:sup>
            <m:r>
              <w:rPr>
                <w:rFonts w:ascii="Cambria Math" w:hAnsi="Cambria Math"/>
                <w:sz w:val="16"/>
              </w:rPr>
              <m:t>x</m:t>
            </m:r>
          </m:sup>
        </m:sSup>
      </m:oMath>
    </w:p>
    <w:p w14:paraId="7CD3073D" w14:textId="77777777" w:rsidR="003B66BA" w:rsidRPr="0071751C" w:rsidRDefault="003B66BA" w:rsidP="008F6D31">
      <w:pPr>
        <w:numPr>
          <w:ilvl w:val="0"/>
          <w:numId w:val="1"/>
        </w:numPr>
        <w:rPr>
          <w:rFonts w:asciiTheme="minorHAnsi" w:hAnsiTheme="minorHAnsi"/>
          <w:sz w:val="16"/>
        </w:rPr>
      </w:pPr>
      <w:r>
        <w:rPr>
          <w:rFonts w:asciiTheme="minorHAnsi" w:hAnsiTheme="minorHAnsi"/>
          <w:sz w:val="16"/>
        </w:rPr>
        <w:t>Egalités et inégalités</w:t>
      </w:r>
    </w:p>
    <w:p w14:paraId="46C99A88" w14:textId="77777777" w:rsidR="00537D3B" w:rsidRPr="0071751C" w:rsidRDefault="00537D3B" w:rsidP="00D56897">
      <w:pPr>
        <w:rPr>
          <w:rFonts w:asciiTheme="minorHAnsi" w:hAnsiTheme="minorHAnsi"/>
          <w:sz w:val="16"/>
          <w:u w:val="single"/>
        </w:rPr>
      </w:pPr>
    </w:p>
    <w:p w14:paraId="3F3A387C" w14:textId="77777777" w:rsidR="00D56897" w:rsidRPr="0071751C" w:rsidRDefault="009B4520" w:rsidP="00D56897">
      <w:pPr>
        <w:rPr>
          <w:rFonts w:asciiTheme="minorHAnsi" w:hAnsiTheme="minorHAnsi"/>
          <w:sz w:val="16"/>
          <w:u w:val="single"/>
        </w:rPr>
      </w:pPr>
      <w:r>
        <w:rPr>
          <w:rFonts w:asciiTheme="minorHAnsi" w:hAnsiTheme="minorHAnsi"/>
          <w:sz w:val="16"/>
          <w:u w:val="single"/>
        </w:rPr>
        <w:t>Limites liées à la</w:t>
      </w:r>
      <w:r w:rsidR="00467F71" w:rsidRPr="0071751C">
        <w:rPr>
          <w:rFonts w:asciiTheme="minorHAnsi" w:hAnsiTheme="minorHAnsi"/>
          <w:sz w:val="16"/>
          <w:u w:val="single"/>
        </w:rPr>
        <w:t xml:space="preserve"> fonction exponentielle</w:t>
      </w:r>
    </w:p>
    <w:p w14:paraId="3795C829" w14:textId="77777777" w:rsidR="009B4520" w:rsidRDefault="009B4520" w:rsidP="00CC43EA">
      <w:pPr>
        <w:numPr>
          <w:ilvl w:val="0"/>
          <w:numId w:val="1"/>
        </w:numPr>
        <w:rPr>
          <w:rFonts w:asciiTheme="minorHAnsi" w:hAnsiTheme="minorHAnsi"/>
          <w:sz w:val="16"/>
        </w:rPr>
      </w:pPr>
      <w:r>
        <w:rPr>
          <w:rFonts w:asciiTheme="minorHAnsi" w:hAnsiTheme="minorHAnsi"/>
          <w:sz w:val="16"/>
        </w:rPr>
        <w:t xml:space="preserve">Limite de la fonction exponentielle </w:t>
      </w:r>
      <w:r w:rsidRPr="0071751C">
        <w:rPr>
          <w:rFonts w:asciiTheme="minorHAnsi" w:hAnsiTheme="minorHAnsi"/>
          <w:sz w:val="16"/>
        </w:rPr>
        <w:t>en +</w:t>
      </w:r>
      <m:oMath>
        <m:r>
          <w:rPr>
            <w:rFonts w:ascii="Cambria Math" w:hAnsiTheme="minorHAnsi"/>
            <w:sz w:val="16"/>
          </w:rPr>
          <m:t>∞</m:t>
        </m:r>
      </m:oMath>
    </w:p>
    <w:p w14:paraId="082CA1F1" w14:textId="77777777" w:rsidR="009B4520" w:rsidRDefault="009B4520" w:rsidP="00CC43EA">
      <w:pPr>
        <w:numPr>
          <w:ilvl w:val="0"/>
          <w:numId w:val="1"/>
        </w:numPr>
        <w:rPr>
          <w:rFonts w:asciiTheme="minorHAnsi" w:hAnsiTheme="minorHAnsi"/>
          <w:sz w:val="16"/>
        </w:rPr>
      </w:pPr>
      <w:r>
        <w:rPr>
          <w:rFonts w:asciiTheme="minorHAnsi" w:hAnsiTheme="minorHAnsi"/>
          <w:sz w:val="16"/>
        </w:rPr>
        <w:t>Limite de la fonction exponentielle en -</w:t>
      </w:r>
      <m:oMath>
        <m:r>
          <m:rPr>
            <m:sty m:val="p"/>
          </m:rPr>
          <w:rPr>
            <w:rFonts w:ascii="Cambria Math" w:hAnsiTheme="minorHAnsi"/>
            <w:sz w:val="16"/>
          </w:rPr>
          <m:t>∞</m:t>
        </m:r>
      </m:oMath>
    </w:p>
    <w:p w14:paraId="334D543F" w14:textId="77777777" w:rsidR="002953C9" w:rsidRPr="0071751C" w:rsidRDefault="009B4520" w:rsidP="00CC43EA">
      <w:pPr>
        <w:numPr>
          <w:ilvl w:val="0"/>
          <w:numId w:val="1"/>
        </w:numPr>
        <w:rPr>
          <w:rFonts w:asciiTheme="minorHAnsi" w:hAnsiTheme="minorHAnsi"/>
          <w:sz w:val="16"/>
        </w:rPr>
      </w:pPr>
      <w:r>
        <w:rPr>
          <w:rFonts w:asciiTheme="minorHAnsi" w:hAnsiTheme="minorHAnsi"/>
          <w:sz w:val="16"/>
        </w:rPr>
        <w:t>L</w:t>
      </w:r>
      <w:r w:rsidR="002953C9" w:rsidRPr="0071751C">
        <w:rPr>
          <w:rFonts w:asciiTheme="minorHAnsi" w:hAnsiTheme="minorHAnsi"/>
          <w:sz w:val="16"/>
        </w:rPr>
        <w:t>imite</w:t>
      </w:r>
    </w:p>
    <w:p w14:paraId="38A5C97B" w14:textId="77777777" w:rsidR="002953C9" w:rsidRPr="009B4520" w:rsidRDefault="00B47E26" w:rsidP="00CC43EA">
      <w:pPr>
        <w:rPr>
          <w:rFonts w:asciiTheme="minorHAnsi" w:hAnsiTheme="minorHAnsi"/>
          <w:sz w:val="16"/>
        </w:rPr>
      </w:pPr>
      <m:oMathPara>
        <m:oMath>
          <m:func>
            <m:funcPr>
              <m:ctrlPr>
                <w:rPr>
                  <w:rFonts w:ascii="Cambria Math" w:hAnsiTheme="minorHAnsi"/>
                  <w:sz w:val="16"/>
                </w:rPr>
              </m:ctrlPr>
            </m:funcPr>
            <m:fName>
              <m:limLow>
                <m:limLowPr>
                  <m:ctrlPr>
                    <w:rPr>
                      <w:rFonts w:ascii="Cambria Math" w:hAnsiTheme="minorHAnsi"/>
                      <w:sz w:val="16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Theme="minorHAnsi"/>
                      <w:sz w:val="16"/>
                    </w:rPr>
                    <m:t>lim</m:t>
                  </m:r>
                </m:e>
                <m:lim>
                  <m:r>
                    <m:rPr>
                      <m:sty m:val="p"/>
                    </m:rPr>
                    <w:rPr>
                      <w:rFonts w:ascii="Cambria Math" w:hAnsi="Cambria Math"/>
                      <w:sz w:val="16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Theme="minorHAnsi"/>
                      <w:sz w:val="16"/>
                    </w:rPr>
                    <m:t>→</m:t>
                  </m:r>
                  <m:r>
                    <m:rPr>
                      <m:sty m:val="p"/>
                    </m:rPr>
                    <w:rPr>
                      <w:rFonts w:ascii="Cambria Math" w:hAnsiTheme="minorHAnsi"/>
                      <w:sz w:val="16"/>
                    </w:rPr>
                    <m:t>+</m:t>
                  </m:r>
                  <m:r>
                    <m:rPr>
                      <m:sty m:val="p"/>
                    </m:rPr>
                    <w:rPr>
                      <w:rFonts w:ascii="Cambria Math" w:hAnsiTheme="minorHAnsi"/>
                      <w:sz w:val="16"/>
                    </w:rPr>
                    <m:t>∞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hAnsiTheme="minorHAnsi"/>
                      <w:sz w:val="16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Theme="minorHAnsi"/>
                          <w:sz w:val="16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16"/>
                        </w:rPr>
                        <m:t>e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16"/>
                        </w:rPr>
                        <m:t>x</m:t>
                      </m:r>
                    </m:sup>
                  </m:sSup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16"/>
                    </w:rPr>
                    <m:t>x</m:t>
                  </m:r>
                </m:den>
              </m:f>
            </m:e>
          </m:func>
        </m:oMath>
      </m:oMathPara>
    </w:p>
    <w:p w14:paraId="4B2F504B" w14:textId="77777777" w:rsidR="009B4520" w:rsidRPr="0071751C" w:rsidRDefault="009B4520" w:rsidP="00CC43EA">
      <w:pPr>
        <w:numPr>
          <w:ilvl w:val="0"/>
          <w:numId w:val="1"/>
        </w:numPr>
        <w:rPr>
          <w:rFonts w:asciiTheme="minorHAnsi" w:hAnsiTheme="minorHAnsi"/>
          <w:sz w:val="16"/>
        </w:rPr>
      </w:pPr>
      <w:r>
        <w:rPr>
          <w:rFonts w:asciiTheme="minorHAnsi" w:hAnsiTheme="minorHAnsi"/>
          <w:sz w:val="16"/>
        </w:rPr>
        <w:t>Limite</w:t>
      </w:r>
    </w:p>
    <w:p w14:paraId="71283A90" w14:textId="77777777" w:rsidR="002953C9" w:rsidRPr="009B4520" w:rsidRDefault="00B47E26" w:rsidP="00CC43EA">
      <w:pPr>
        <w:rPr>
          <w:rFonts w:asciiTheme="minorHAnsi" w:hAnsiTheme="minorHAnsi"/>
          <w:sz w:val="16"/>
        </w:rPr>
      </w:pPr>
      <m:oMathPara>
        <m:oMath>
          <m:func>
            <m:funcPr>
              <m:ctrlPr>
                <w:rPr>
                  <w:rFonts w:ascii="Cambria Math" w:hAnsiTheme="minorHAnsi"/>
                  <w:sz w:val="16"/>
                </w:rPr>
              </m:ctrlPr>
            </m:funcPr>
            <m:fName>
              <m:limLow>
                <m:limLowPr>
                  <m:ctrlPr>
                    <w:rPr>
                      <w:rFonts w:ascii="Cambria Math" w:hAnsiTheme="minorHAnsi"/>
                      <w:sz w:val="16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Theme="minorHAnsi"/>
                      <w:sz w:val="16"/>
                    </w:rPr>
                    <m:t>lim</m:t>
                  </m:r>
                </m:e>
                <m:lim>
                  <m:r>
                    <m:rPr>
                      <m:sty m:val="p"/>
                    </m:rPr>
                    <w:rPr>
                      <w:rFonts w:ascii="Cambria Math" w:hAnsi="Cambria Math"/>
                      <w:sz w:val="16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Theme="minorHAnsi"/>
                      <w:sz w:val="16"/>
                    </w:rPr>
                    <m:t>→-∞</m:t>
                  </m:r>
                </m:lim>
              </m:limLow>
            </m:fName>
            <m:e>
              <m:r>
                <m:rPr>
                  <m:sty m:val="p"/>
                </m:rPr>
                <w:rPr>
                  <w:rFonts w:ascii="Cambria Math" w:hAnsi="Cambria Math"/>
                  <w:sz w:val="16"/>
                </w:rPr>
                <m:t>x</m:t>
              </m:r>
              <m:sSup>
                <m:sSupPr>
                  <m:ctrlPr>
                    <w:rPr>
                      <w:rFonts w:ascii="Cambria Math" w:hAnsiTheme="minorHAnsi"/>
                      <w:sz w:val="16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16"/>
                    </w:rPr>
                    <m:t>e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16"/>
                    </w:rPr>
                    <m:t>x</m:t>
                  </m:r>
                </m:sup>
              </m:sSup>
            </m:e>
          </m:func>
        </m:oMath>
      </m:oMathPara>
    </w:p>
    <w:p w14:paraId="2F5BA70A" w14:textId="77777777" w:rsidR="009B4520" w:rsidRPr="0071751C" w:rsidRDefault="009B4520" w:rsidP="00CC43EA">
      <w:pPr>
        <w:numPr>
          <w:ilvl w:val="0"/>
          <w:numId w:val="1"/>
        </w:numPr>
        <w:rPr>
          <w:rFonts w:asciiTheme="minorHAnsi" w:hAnsiTheme="minorHAnsi"/>
          <w:sz w:val="16"/>
        </w:rPr>
      </w:pPr>
      <w:r>
        <w:rPr>
          <w:rFonts w:asciiTheme="minorHAnsi" w:hAnsiTheme="minorHAnsi"/>
          <w:sz w:val="16"/>
        </w:rPr>
        <w:t>Limite</w:t>
      </w:r>
    </w:p>
    <w:p w14:paraId="6A2406DE" w14:textId="77777777" w:rsidR="009B4520" w:rsidRPr="0071751C" w:rsidRDefault="00B47E26" w:rsidP="00CC43EA">
      <w:pPr>
        <w:rPr>
          <w:rFonts w:asciiTheme="minorHAnsi" w:hAnsiTheme="minorHAnsi"/>
          <w:sz w:val="16"/>
        </w:rPr>
      </w:pPr>
      <m:oMathPara>
        <m:oMath>
          <m:func>
            <m:funcPr>
              <m:ctrlPr>
                <w:rPr>
                  <w:rFonts w:ascii="Cambria Math" w:hAnsiTheme="minorHAnsi"/>
                  <w:sz w:val="16"/>
                </w:rPr>
              </m:ctrlPr>
            </m:funcPr>
            <m:fName>
              <m:limLow>
                <m:limLowPr>
                  <m:ctrlPr>
                    <w:rPr>
                      <w:rFonts w:ascii="Cambria Math" w:hAnsiTheme="minorHAnsi"/>
                      <w:sz w:val="16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Theme="minorHAnsi"/>
                      <w:sz w:val="16"/>
                    </w:rPr>
                    <m:t>lim</m:t>
                  </m:r>
                </m:e>
                <m:lim>
                  <m:r>
                    <m:rPr>
                      <m:sty m:val="p"/>
                    </m:rPr>
                    <w:rPr>
                      <w:rFonts w:ascii="Cambria Math" w:hAnsi="Cambria Math"/>
                      <w:sz w:val="16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Theme="minorHAnsi"/>
                      <w:sz w:val="16"/>
                    </w:rPr>
                    <m:t>→</m:t>
                  </m:r>
                  <m:r>
                    <m:rPr>
                      <m:sty m:val="p"/>
                    </m:rPr>
                    <w:rPr>
                      <w:rFonts w:ascii="Cambria Math" w:hAnsiTheme="minorHAnsi"/>
                      <w:sz w:val="16"/>
                    </w:rPr>
                    <m:t>0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hAnsiTheme="minorHAnsi"/>
                      <w:sz w:val="16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Theme="minorHAnsi"/>
                          <w:sz w:val="16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16"/>
                        </w:rPr>
                        <m:t>e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16"/>
                        </w:rPr>
                        <m:t>x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hAnsiTheme="minorHAnsi"/>
                      <w:sz w:val="16"/>
                    </w:rPr>
                    <m:t>-</m:t>
                  </m:r>
                  <m:r>
                    <m:rPr>
                      <m:sty m:val="p"/>
                    </m:rPr>
                    <w:rPr>
                      <w:rFonts w:ascii="Cambria Math" w:hAnsiTheme="minorHAnsi"/>
                      <w:sz w:val="16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16"/>
                    </w:rPr>
                    <m:t>x</m:t>
                  </m:r>
                </m:den>
              </m:f>
            </m:e>
          </m:func>
        </m:oMath>
      </m:oMathPara>
    </w:p>
    <w:p w14:paraId="0328637F" w14:textId="77777777" w:rsidR="009B4520" w:rsidRPr="0071751C" w:rsidRDefault="009B4520" w:rsidP="00CC43EA">
      <w:pPr>
        <w:numPr>
          <w:ilvl w:val="0"/>
          <w:numId w:val="1"/>
        </w:numPr>
        <w:rPr>
          <w:rFonts w:asciiTheme="minorHAnsi" w:hAnsiTheme="minorHAnsi"/>
          <w:sz w:val="16"/>
        </w:rPr>
      </w:pPr>
      <w:r w:rsidRPr="0071751C">
        <w:rPr>
          <w:rFonts w:asciiTheme="minorHAnsi" w:hAnsiTheme="minorHAnsi"/>
          <w:sz w:val="16"/>
        </w:rPr>
        <w:t>Tableau de variation et représentation graphique</w:t>
      </w:r>
    </w:p>
    <w:p w14:paraId="3F7DA161" w14:textId="77777777" w:rsidR="009B4520" w:rsidRDefault="009B4520" w:rsidP="002953C9">
      <w:pPr>
        <w:rPr>
          <w:rFonts w:asciiTheme="minorHAnsi" w:hAnsiTheme="minorHAnsi"/>
          <w:sz w:val="16"/>
        </w:rPr>
      </w:pPr>
    </w:p>
    <w:p w14:paraId="51A4E074" w14:textId="77777777" w:rsidR="009B4520" w:rsidRPr="009B4520" w:rsidRDefault="009B4520" w:rsidP="002953C9">
      <w:pPr>
        <w:rPr>
          <w:rFonts w:asciiTheme="minorHAnsi" w:hAnsiTheme="minorHAnsi"/>
          <w:sz w:val="16"/>
          <w:u w:val="single"/>
        </w:rPr>
      </w:pPr>
      <w:r w:rsidRPr="009B4520">
        <w:rPr>
          <w:rFonts w:asciiTheme="minorHAnsi" w:hAnsiTheme="minorHAnsi"/>
          <w:sz w:val="16"/>
          <w:u w:val="single"/>
        </w:rPr>
        <w:t xml:space="preserve">Fonctions de la forme </w:t>
      </w:r>
      <m:oMath>
        <m:r>
          <w:rPr>
            <w:rFonts w:ascii="Cambria Math" w:hAnsi="Cambria Math"/>
            <w:sz w:val="16"/>
            <w:u w:val="single"/>
          </w:rPr>
          <m:t>x⟼</m:t>
        </m:r>
        <m:sSup>
          <m:sSupPr>
            <m:ctrlPr>
              <w:rPr>
                <w:rFonts w:ascii="Cambria Math" w:hAnsi="Cambria Math"/>
                <w:i/>
                <w:sz w:val="16"/>
                <w:u w:val="single"/>
              </w:rPr>
            </m:ctrlPr>
          </m:sSupPr>
          <m:e>
            <m:r>
              <w:rPr>
                <w:rFonts w:ascii="Cambria Math" w:hAnsi="Cambria Math"/>
                <w:sz w:val="16"/>
                <w:u w:val="single"/>
              </w:rPr>
              <m:t>e</m:t>
            </m:r>
          </m:e>
          <m:sup>
            <m:r>
              <w:rPr>
                <w:rFonts w:ascii="Cambria Math" w:hAnsi="Cambria Math"/>
                <w:sz w:val="16"/>
                <w:u w:val="single"/>
              </w:rPr>
              <m:t>u(x)</m:t>
            </m:r>
          </m:sup>
        </m:sSup>
        <m:r>
          <w:rPr>
            <w:rFonts w:ascii="Cambria Math" w:hAnsi="Cambria Math"/>
            <w:sz w:val="16"/>
            <w:u w:val="single"/>
          </w:rPr>
          <m:t xml:space="preserve"> </m:t>
        </m:r>
      </m:oMath>
    </w:p>
    <w:p w14:paraId="3D43A74B" w14:textId="77777777" w:rsidR="00181816" w:rsidRPr="005613D4" w:rsidRDefault="00181816">
      <w:pPr>
        <w:pBdr>
          <w:bottom w:val="single" w:sz="12" w:space="1" w:color="auto"/>
        </w:pBdr>
        <w:rPr>
          <w:rFonts w:asciiTheme="minorHAnsi" w:hAnsiTheme="minorHAnsi"/>
          <w:smallCaps/>
          <w:sz w:val="24"/>
          <w:szCs w:val="24"/>
        </w:rPr>
      </w:pPr>
    </w:p>
    <w:p w14:paraId="6775CA53" w14:textId="77777777" w:rsidR="00181816" w:rsidRPr="00061405" w:rsidRDefault="0071751C" w:rsidP="00061405">
      <w:pPr>
        <w:pStyle w:val="Intituldocument"/>
        <w:keepNext w:val="0"/>
        <w:spacing w:before="0" w:after="0"/>
        <w:rPr>
          <w:rFonts w:asciiTheme="minorHAnsi" w:hAnsiTheme="minorHAnsi"/>
          <w:smallCaps/>
          <w:kern w:val="0"/>
          <w:sz w:val="28"/>
          <w:szCs w:val="28"/>
        </w:rPr>
      </w:pPr>
      <w:r w:rsidRPr="00061405">
        <w:rPr>
          <w:rFonts w:asciiTheme="minorHAnsi" w:hAnsiTheme="minorHAnsi"/>
          <w:smallCaps/>
          <w:kern w:val="0"/>
          <w:sz w:val="28"/>
          <w:szCs w:val="28"/>
        </w:rPr>
        <w:t>4</w:t>
      </w:r>
    </w:p>
    <w:p w14:paraId="2CDFC971" w14:textId="77777777" w:rsidR="00181816" w:rsidRPr="0071751C" w:rsidRDefault="00F71C81">
      <w:pPr>
        <w:jc w:val="center"/>
        <w:rPr>
          <w:rFonts w:asciiTheme="minorHAnsi" w:hAnsiTheme="minorHAnsi"/>
          <w:b/>
          <w:smallCaps/>
          <w:sz w:val="16"/>
        </w:rPr>
      </w:pPr>
      <w:r w:rsidRPr="0071751C">
        <w:rPr>
          <w:rFonts w:asciiTheme="minorHAnsi" w:hAnsiTheme="minorHAnsi"/>
          <w:b/>
          <w:smallCaps/>
          <w:sz w:val="16"/>
        </w:rPr>
        <w:t xml:space="preserve">LES </w:t>
      </w:r>
      <w:r w:rsidR="000522B2" w:rsidRPr="0071751C">
        <w:rPr>
          <w:rFonts w:asciiTheme="minorHAnsi" w:hAnsiTheme="minorHAnsi"/>
          <w:b/>
          <w:smallCaps/>
          <w:sz w:val="16"/>
        </w:rPr>
        <w:t>NOMBRES COMPLEXES</w:t>
      </w:r>
    </w:p>
    <w:p w14:paraId="203FAE1F" w14:textId="77777777" w:rsidR="0057740E" w:rsidRPr="0071751C" w:rsidRDefault="00E31A6F">
      <w:pPr>
        <w:rPr>
          <w:rFonts w:asciiTheme="minorHAnsi" w:hAnsiTheme="minorHAnsi"/>
          <w:sz w:val="16"/>
        </w:rPr>
      </w:pPr>
      <w:r w:rsidRPr="0071751C">
        <w:rPr>
          <w:rFonts w:asciiTheme="minorHAnsi" w:hAnsiTheme="minorHAnsi"/>
          <w:sz w:val="16"/>
          <w:u w:val="single"/>
        </w:rPr>
        <w:t>Définition</w:t>
      </w:r>
    </w:p>
    <w:p w14:paraId="4607AC56" w14:textId="77777777" w:rsidR="00181816" w:rsidRPr="0071751C" w:rsidRDefault="00E31A6F">
      <w:pPr>
        <w:numPr>
          <w:ilvl w:val="0"/>
          <w:numId w:val="1"/>
        </w:numPr>
        <w:rPr>
          <w:rFonts w:asciiTheme="minorHAnsi" w:hAnsiTheme="minorHAnsi"/>
          <w:sz w:val="16"/>
        </w:rPr>
      </w:pPr>
      <w:r w:rsidRPr="0071751C">
        <w:rPr>
          <w:rFonts w:asciiTheme="minorHAnsi" w:hAnsiTheme="minorHAnsi"/>
          <w:sz w:val="16"/>
        </w:rPr>
        <w:t>Théorème</w:t>
      </w:r>
    </w:p>
    <w:p w14:paraId="2F6B2740" w14:textId="77777777" w:rsidR="00181816" w:rsidRPr="0071751C" w:rsidRDefault="00E31A6F">
      <w:pPr>
        <w:numPr>
          <w:ilvl w:val="0"/>
          <w:numId w:val="1"/>
        </w:numPr>
        <w:rPr>
          <w:rFonts w:asciiTheme="minorHAnsi" w:hAnsiTheme="minorHAnsi"/>
          <w:sz w:val="16"/>
        </w:rPr>
      </w:pPr>
      <w:r w:rsidRPr="0071751C">
        <w:rPr>
          <w:rFonts w:asciiTheme="minorHAnsi" w:hAnsiTheme="minorHAnsi"/>
          <w:sz w:val="16"/>
        </w:rPr>
        <w:t>Définitions</w:t>
      </w:r>
    </w:p>
    <w:p w14:paraId="3CCD8B15" w14:textId="77777777" w:rsidR="00E31A6F" w:rsidRPr="0071751C" w:rsidRDefault="00AE6D33" w:rsidP="00E31A6F">
      <w:pPr>
        <w:numPr>
          <w:ilvl w:val="0"/>
          <w:numId w:val="1"/>
        </w:numPr>
        <w:rPr>
          <w:rFonts w:asciiTheme="minorHAnsi" w:hAnsiTheme="minorHAnsi"/>
          <w:sz w:val="16"/>
        </w:rPr>
      </w:pPr>
      <w:r w:rsidRPr="0071751C">
        <w:rPr>
          <w:rFonts w:asciiTheme="minorHAnsi" w:hAnsiTheme="minorHAnsi"/>
          <w:sz w:val="16"/>
        </w:rPr>
        <w:t>Théorème</w:t>
      </w:r>
    </w:p>
    <w:p w14:paraId="345D6D63" w14:textId="77777777" w:rsidR="00181816" w:rsidRPr="00C55A39" w:rsidRDefault="00181816" w:rsidP="008F003F">
      <w:pPr>
        <w:rPr>
          <w:rFonts w:asciiTheme="minorHAnsi" w:hAnsiTheme="minorHAnsi"/>
          <w:sz w:val="14"/>
          <w:szCs w:val="14"/>
        </w:rPr>
      </w:pPr>
    </w:p>
    <w:p w14:paraId="7F3A30C0" w14:textId="77777777" w:rsidR="008F003F" w:rsidRPr="0071751C" w:rsidRDefault="008F003F" w:rsidP="008F003F">
      <w:pPr>
        <w:rPr>
          <w:rFonts w:asciiTheme="minorHAnsi" w:hAnsiTheme="minorHAnsi"/>
          <w:sz w:val="16"/>
        </w:rPr>
      </w:pPr>
      <w:r w:rsidRPr="0071751C">
        <w:rPr>
          <w:rFonts w:asciiTheme="minorHAnsi" w:hAnsiTheme="minorHAnsi"/>
          <w:sz w:val="16"/>
          <w:u w:val="single"/>
        </w:rPr>
        <w:t>Nombre conjugué</w:t>
      </w:r>
    </w:p>
    <w:p w14:paraId="766D2205" w14:textId="77777777" w:rsidR="008F003F" w:rsidRPr="0071751C" w:rsidRDefault="008F003F" w:rsidP="008F003F">
      <w:pPr>
        <w:numPr>
          <w:ilvl w:val="0"/>
          <w:numId w:val="1"/>
        </w:numPr>
        <w:rPr>
          <w:rFonts w:asciiTheme="minorHAnsi" w:hAnsiTheme="minorHAnsi"/>
          <w:sz w:val="16"/>
        </w:rPr>
      </w:pPr>
      <w:r w:rsidRPr="0071751C">
        <w:rPr>
          <w:rFonts w:asciiTheme="minorHAnsi" w:hAnsiTheme="minorHAnsi"/>
          <w:sz w:val="16"/>
        </w:rPr>
        <w:t>Définition</w:t>
      </w:r>
    </w:p>
    <w:p w14:paraId="53BF05CA" w14:textId="77777777" w:rsidR="008F003F" w:rsidRPr="0071751C" w:rsidRDefault="008F003F" w:rsidP="008F003F">
      <w:pPr>
        <w:numPr>
          <w:ilvl w:val="0"/>
          <w:numId w:val="1"/>
        </w:numPr>
        <w:rPr>
          <w:rFonts w:asciiTheme="minorHAnsi" w:hAnsiTheme="minorHAnsi"/>
          <w:sz w:val="16"/>
        </w:rPr>
      </w:pPr>
      <w:r w:rsidRPr="0071751C">
        <w:rPr>
          <w:rFonts w:asciiTheme="minorHAnsi" w:hAnsiTheme="minorHAnsi"/>
          <w:sz w:val="16"/>
        </w:rPr>
        <w:t>Théorème 1</w:t>
      </w:r>
    </w:p>
    <w:p w14:paraId="624DE67B" w14:textId="77777777" w:rsidR="008F003F" w:rsidRPr="0071751C" w:rsidRDefault="008F003F" w:rsidP="008F003F">
      <w:pPr>
        <w:numPr>
          <w:ilvl w:val="0"/>
          <w:numId w:val="1"/>
        </w:numPr>
        <w:rPr>
          <w:rFonts w:asciiTheme="minorHAnsi" w:hAnsiTheme="minorHAnsi"/>
          <w:sz w:val="16"/>
        </w:rPr>
      </w:pPr>
      <w:r w:rsidRPr="0071751C">
        <w:rPr>
          <w:rFonts w:asciiTheme="minorHAnsi" w:hAnsiTheme="minorHAnsi"/>
          <w:sz w:val="16"/>
        </w:rPr>
        <w:t>Théorème 2</w:t>
      </w:r>
    </w:p>
    <w:p w14:paraId="618FDD31" w14:textId="77777777" w:rsidR="008F003F" w:rsidRPr="0071751C" w:rsidRDefault="008F003F" w:rsidP="008F003F">
      <w:pPr>
        <w:numPr>
          <w:ilvl w:val="0"/>
          <w:numId w:val="1"/>
        </w:numPr>
        <w:rPr>
          <w:rFonts w:asciiTheme="minorHAnsi" w:hAnsiTheme="minorHAnsi"/>
          <w:sz w:val="16"/>
        </w:rPr>
      </w:pPr>
      <w:r w:rsidRPr="0071751C">
        <w:rPr>
          <w:rFonts w:asciiTheme="minorHAnsi" w:hAnsiTheme="minorHAnsi"/>
          <w:sz w:val="16"/>
        </w:rPr>
        <w:t>Théorème 3</w:t>
      </w:r>
    </w:p>
    <w:p w14:paraId="672578D7" w14:textId="77777777" w:rsidR="008F003F" w:rsidRPr="00C55A39" w:rsidRDefault="008F003F" w:rsidP="008F003F">
      <w:pPr>
        <w:rPr>
          <w:rFonts w:asciiTheme="minorHAnsi" w:hAnsiTheme="minorHAnsi"/>
          <w:sz w:val="14"/>
          <w:szCs w:val="14"/>
        </w:rPr>
      </w:pPr>
    </w:p>
    <w:p w14:paraId="2399BA5B" w14:textId="77777777" w:rsidR="008F003F" w:rsidRPr="0071751C" w:rsidRDefault="00A51ADE" w:rsidP="008F003F">
      <w:pPr>
        <w:rPr>
          <w:rFonts w:asciiTheme="minorHAnsi" w:hAnsiTheme="minorHAnsi"/>
          <w:sz w:val="16"/>
        </w:rPr>
      </w:pPr>
      <w:r w:rsidRPr="0071751C">
        <w:rPr>
          <w:rFonts w:asciiTheme="minorHAnsi" w:hAnsiTheme="minorHAnsi"/>
          <w:sz w:val="16"/>
          <w:u w:val="single"/>
        </w:rPr>
        <w:t xml:space="preserve">Résolution dans </w:t>
      </w:r>
      <m:oMath>
        <m:r>
          <m:rPr>
            <m:scr m:val="double-struck"/>
          </m:rPr>
          <w:rPr>
            <w:rFonts w:ascii="Cambria Math" w:hAnsi="Cambria Math"/>
            <w:sz w:val="16"/>
            <w:u w:val="single"/>
          </w:rPr>
          <m:t>C</m:t>
        </m:r>
      </m:oMath>
      <w:r w:rsidRPr="0071751C">
        <w:rPr>
          <w:rFonts w:asciiTheme="minorHAnsi" w:hAnsiTheme="minorHAnsi"/>
          <w:sz w:val="16"/>
          <w:u w:val="single"/>
        </w:rPr>
        <w:t xml:space="preserve"> d’équations du second degré à coefficients réels</w:t>
      </w:r>
    </w:p>
    <w:p w14:paraId="5B8EFE43" w14:textId="77777777" w:rsidR="00C55A39" w:rsidRPr="00C55A39" w:rsidRDefault="00C55A39" w:rsidP="00C55A39">
      <w:pPr>
        <w:rPr>
          <w:rFonts w:asciiTheme="minorHAnsi" w:hAnsiTheme="minorHAnsi"/>
          <w:sz w:val="14"/>
          <w:szCs w:val="14"/>
        </w:rPr>
      </w:pPr>
    </w:p>
    <w:p w14:paraId="17BD3BF1" w14:textId="77777777" w:rsidR="00A51ADE" w:rsidRPr="0071751C" w:rsidRDefault="00A51ADE" w:rsidP="00A51ADE">
      <w:pPr>
        <w:rPr>
          <w:rFonts w:asciiTheme="minorHAnsi" w:hAnsiTheme="minorHAnsi"/>
          <w:sz w:val="16"/>
        </w:rPr>
      </w:pPr>
      <w:r w:rsidRPr="0071751C">
        <w:rPr>
          <w:rFonts w:asciiTheme="minorHAnsi" w:hAnsiTheme="minorHAnsi"/>
          <w:sz w:val="16"/>
          <w:u w:val="single"/>
        </w:rPr>
        <w:t>Nombres complexes et géométrie</w:t>
      </w:r>
    </w:p>
    <w:p w14:paraId="51B139BB" w14:textId="77777777" w:rsidR="00A51ADE" w:rsidRPr="0071751C" w:rsidRDefault="00DB0EEE" w:rsidP="00A51ADE">
      <w:pPr>
        <w:numPr>
          <w:ilvl w:val="0"/>
          <w:numId w:val="1"/>
        </w:numPr>
        <w:rPr>
          <w:rFonts w:asciiTheme="minorHAnsi" w:hAnsiTheme="minorHAnsi"/>
          <w:sz w:val="16"/>
        </w:rPr>
      </w:pPr>
      <w:r w:rsidRPr="0071751C">
        <w:rPr>
          <w:rFonts w:asciiTheme="minorHAnsi" w:hAnsiTheme="minorHAnsi"/>
          <w:sz w:val="16"/>
        </w:rPr>
        <w:t>Représentation graphique d’un nombre complexe</w:t>
      </w:r>
    </w:p>
    <w:p w14:paraId="1700A915" w14:textId="77777777" w:rsidR="00A51ADE" w:rsidRPr="0071751C" w:rsidRDefault="00DB0EEE" w:rsidP="00A51ADE">
      <w:pPr>
        <w:numPr>
          <w:ilvl w:val="0"/>
          <w:numId w:val="1"/>
        </w:numPr>
        <w:rPr>
          <w:rFonts w:asciiTheme="minorHAnsi" w:hAnsiTheme="minorHAnsi"/>
          <w:sz w:val="16"/>
        </w:rPr>
      </w:pPr>
      <w:r w:rsidRPr="0071751C">
        <w:rPr>
          <w:rFonts w:asciiTheme="minorHAnsi" w:hAnsiTheme="minorHAnsi"/>
          <w:sz w:val="16"/>
        </w:rPr>
        <w:t>Lien avec la géométrie</w:t>
      </w:r>
    </w:p>
    <w:p w14:paraId="0F633E8F" w14:textId="77777777" w:rsidR="00DB0EEE" w:rsidRPr="00C55A39" w:rsidRDefault="00DB0EEE" w:rsidP="00DB0EEE">
      <w:pPr>
        <w:rPr>
          <w:rFonts w:asciiTheme="minorHAnsi" w:hAnsiTheme="minorHAnsi"/>
          <w:sz w:val="14"/>
          <w:szCs w:val="14"/>
        </w:rPr>
      </w:pPr>
    </w:p>
    <w:p w14:paraId="6D63A2B4" w14:textId="77777777" w:rsidR="00DB0EEE" w:rsidRPr="0071751C" w:rsidRDefault="00EE2959" w:rsidP="00DB0EEE">
      <w:pPr>
        <w:rPr>
          <w:rFonts w:asciiTheme="minorHAnsi" w:hAnsiTheme="minorHAnsi"/>
          <w:sz w:val="16"/>
        </w:rPr>
      </w:pPr>
      <w:r w:rsidRPr="0071751C">
        <w:rPr>
          <w:rFonts w:asciiTheme="minorHAnsi" w:hAnsiTheme="minorHAnsi"/>
          <w:sz w:val="16"/>
          <w:u w:val="single"/>
        </w:rPr>
        <w:t>Module et argument</w:t>
      </w:r>
      <w:r w:rsidR="00C55A39">
        <w:rPr>
          <w:rFonts w:asciiTheme="minorHAnsi" w:hAnsiTheme="minorHAnsi"/>
          <w:sz w:val="16"/>
          <w:u w:val="single"/>
        </w:rPr>
        <w:t>s</w:t>
      </w:r>
      <w:r w:rsidRPr="0071751C">
        <w:rPr>
          <w:rFonts w:asciiTheme="minorHAnsi" w:hAnsiTheme="minorHAnsi"/>
          <w:sz w:val="16"/>
          <w:u w:val="single"/>
        </w:rPr>
        <w:t xml:space="preserve"> d’un nombre complexe</w:t>
      </w:r>
    </w:p>
    <w:p w14:paraId="2265BA6B" w14:textId="77777777" w:rsidR="00DB0EEE" w:rsidRPr="0071751C" w:rsidRDefault="00EE2959" w:rsidP="00DB0EEE">
      <w:pPr>
        <w:numPr>
          <w:ilvl w:val="0"/>
          <w:numId w:val="1"/>
        </w:numPr>
        <w:rPr>
          <w:rFonts w:asciiTheme="minorHAnsi" w:hAnsiTheme="minorHAnsi"/>
          <w:sz w:val="16"/>
        </w:rPr>
      </w:pPr>
      <w:r w:rsidRPr="0071751C">
        <w:rPr>
          <w:rFonts w:asciiTheme="minorHAnsi" w:hAnsiTheme="minorHAnsi"/>
          <w:sz w:val="16"/>
        </w:rPr>
        <w:t>Module</w:t>
      </w:r>
      <w:r w:rsidR="00DB0EEE" w:rsidRPr="0071751C">
        <w:rPr>
          <w:rFonts w:asciiTheme="minorHAnsi" w:hAnsiTheme="minorHAnsi"/>
          <w:sz w:val="16"/>
        </w:rPr>
        <w:t>.</w:t>
      </w:r>
    </w:p>
    <w:p w14:paraId="33AD6B6C" w14:textId="77777777" w:rsidR="00DB0EEE" w:rsidRPr="0071751C" w:rsidRDefault="00EE2959" w:rsidP="00DB0EEE">
      <w:pPr>
        <w:numPr>
          <w:ilvl w:val="0"/>
          <w:numId w:val="1"/>
        </w:numPr>
        <w:rPr>
          <w:rFonts w:asciiTheme="minorHAnsi" w:hAnsiTheme="minorHAnsi"/>
          <w:sz w:val="16"/>
        </w:rPr>
      </w:pPr>
      <w:r w:rsidRPr="0071751C">
        <w:rPr>
          <w:rFonts w:asciiTheme="minorHAnsi" w:hAnsiTheme="minorHAnsi"/>
          <w:sz w:val="16"/>
        </w:rPr>
        <w:t>Argument</w:t>
      </w:r>
      <w:r w:rsidR="00886032">
        <w:rPr>
          <w:rFonts w:asciiTheme="minorHAnsi" w:hAnsiTheme="minorHAnsi"/>
          <w:sz w:val="16"/>
        </w:rPr>
        <w:t>s</w:t>
      </w:r>
    </w:p>
    <w:p w14:paraId="1EFECBD4" w14:textId="77777777" w:rsidR="00DB0EEE" w:rsidRPr="0071751C" w:rsidRDefault="00953C03" w:rsidP="00DB0EEE">
      <w:pPr>
        <w:numPr>
          <w:ilvl w:val="0"/>
          <w:numId w:val="1"/>
        </w:numPr>
        <w:rPr>
          <w:rFonts w:asciiTheme="minorHAnsi" w:hAnsiTheme="minorHAnsi"/>
          <w:sz w:val="16"/>
        </w:rPr>
      </w:pPr>
      <w:r w:rsidRPr="0071751C">
        <w:rPr>
          <w:rFonts w:asciiTheme="minorHAnsi" w:hAnsiTheme="minorHAnsi"/>
          <w:sz w:val="16"/>
        </w:rPr>
        <w:t>Forme trigonométrique</w:t>
      </w:r>
    </w:p>
    <w:p w14:paraId="2FDE4355" w14:textId="77777777" w:rsidR="00DB0EEE" w:rsidRPr="00C55A39" w:rsidRDefault="00DB0EEE" w:rsidP="00DB0EEE">
      <w:pPr>
        <w:rPr>
          <w:rFonts w:asciiTheme="minorHAnsi" w:hAnsiTheme="minorHAnsi"/>
          <w:sz w:val="14"/>
          <w:szCs w:val="14"/>
        </w:rPr>
      </w:pPr>
    </w:p>
    <w:p w14:paraId="7CC9DA02" w14:textId="77777777" w:rsidR="00DB0EEE" w:rsidRPr="0071751C" w:rsidRDefault="00953C03" w:rsidP="00DB0EEE">
      <w:pPr>
        <w:rPr>
          <w:rFonts w:asciiTheme="minorHAnsi" w:hAnsiTheme="minorHAnsi"/>
          <w:sz w:val="16"/>
        </w:rPr>
      </w:pPr>
      <w:r w:rsidRPr="0071751C">
        <w:rPr>
          <w:rFonts w:asciiTheme="minorHAnsi" w:hAnsiTheme="minorHAnsi"/>
          <w:sz w:val="16"/>
          <w:u w:val="single"/>
        </w:rPr>
        <w:t>Propriétés du module et des arguments</w:t>
      </w:r>
    </w:p>
    <w:p w14:paraId="66BD7F87" w14:textId="77777777" w:rsidR="00DB0EEE" w:rsidRPr="0071751C" w:rsidRDefault="00953C03" w:rsidP="00DB0EEE">
      <w:pPr>
        <w:numPr>
          <w:ilvl w:val="0"/>
          <w:numId w:val="1"/>
        </w:numPr>
        <w:rPr>
          <w:rFonts w:asciiTheme="minorHAnsi" w:hAnsiTheme="minorHAnsi"/>
          <w:sz w:val="16"/>
        </w:rPr>
      </w:pPr>
      <w:r w:rsidRPr="0071751C">
        <w:rPr>
          <w:rFonts w:asciiTheme="minorHAnsi" w:hAnsiTheme="minorHAnsi"/>
          <w:sz w:val="16"/>
        </w:rPr>
        <w:t>Arguments d’un réel, d’un imaginaire pur</w:t>
      </w:r>
    </w:p>
    <w:p w14:paraId="0ED2412D" w14:textId="77777777" w:rsidR="00DB0EEE" w:rsidRPr="0071751C" w:rsidRDefault="00953C03" w:rsidP="00DB0EEE">
      <w:pPr>
        <w:numPr>
          <w:ilvl w:val="0"/>
          <w:numId w:val="1"/>
        </w:numPr>
        <w:rPr>
          <w:rFonts w:asciiTheme="minorHAnsi" w:hAnsiTheme="minorHAnsi"/>
          <w:sz w:val="16"/>
        </w:rPr>
      </w:pPr>
      <w:r w:rsidRPr="0071751C">
        <w:rPr>
          <w:rFonts w:asciiTheme="minorHAnsi" w:hAnsiTheme="minorHAnsi"/>
          <w:sz w:val="16"/>
        </w:rPr>
        <w:t>Propriétés du module</w:t>
      </w:r>
    </w:p>
    <w:p w14:paraId="331B1ABD" w14:textId="77777777" w:rsidR="00953C03" w:rsidRPr="0071751C" w:rsidRDefault="00964E07" w:rsidP="00DB0EEE">
      <w:pPr>
        <w:numPr>
          <w:ilvl w:val="0"/>
          <w:numId w:val="1"/>
        </w:numPr>
        <w:rPr>
          <w:rFonts w:asciiTheme="minorHAnsi" w:hAnsiTheme="minorHAnsi"/>
          <w:sz w:val="16"/>
        </w:rPr>
      </w:pPr>
      <w:r w:rsidRPr="0071751C">
        <w:rPr>
          <w:rFonts w:asciiTheme="minorHAnsi" w:hAnsiTheme="minorHAnsi"/>
          <w:sz w:val="16"/>
        </w:rPr>
        <w:t>Propriétés des arguments</w:t>
      </w:r>
    </w:p>
    <w:p w14:paraId="31DD91C3" w14:textId="77777777" w:rsidR="00DB0EEE" w:rsidRPr="00C55A39" w:rsidRDefault="00DB0EEE" w:rsidP="00DB0EEE">
      <w:pPr>
        <w:rPr>
          <w:rFonts w:asciiTheme="minorHAnsi" w:hAnsiTheme="minorHAnsi"/>
          <w:sz w:val="14"/>
          <w:szCs w:val="14"/>
        </w:rPr>
      </w:pPr>
    </w:p>
    <w:p w14:paraId="1C2DBC29" w14:textId="77777777" w:rsidR="00DB0EEE" w:rsidRPr="0071751C" w:rsidRDefault="00166BAA" w:rsidP="00DB0EEE">
      <w:pPr>
        <w:rPr>
          <w:rFonts w:asciiTheme="minorHAnsi" w:hAnsiTheme="minorHAnsi"/>
          <w:sz w:val="16"/>
        </w:rPr>
      </w:pPr>
      <w:r w:rsidRPr="0071751C">
        <w:rPr>
          <w:rFonts w:asciiTheme="minorHAnsi" w:hAnsiTheme="minorHAnsi"/>
          <w:sz w:val="16"/>
          <w:u w:val="single"/>
        </w:rPr>
        <w:t>Nombres complexes et géométrie</w:t>
      </w:r>
    </w:p>
    <w:p w14:paraId="21982DF7" w14:textId="77777777" w:rsidR="00DB0EEE" w:rsidRPr="00C55A39" w:rsidRDefault="00DB0EEE" w:rsidP="00DB0EEE">
      <w:pPr>
        <w:rPr>
          <w:rFonts w:asciiTheme="minorHAnsi" w:hAnsiTheme="minorHAnsi"/>
          <w:sz w:val="14"/>
          <w:szCs w:val="14"/>
        </w:rPr>
      </w:pPr>
    </w:p>
    <w:p w14:paraId="662811A1" w14:textId="77777777" w:rsidR="00DB0EEE" w:rsidRPr="0071751C" w:rsidRDefault="00166BAA" w:rsidP="00DB0EEE">
      <w:pPr>
        <w:rPr>
          <w:rFonts w:asciiTheme="minorHAnsi" w:hAnsiTheme="minorHAnsi"/>
          <w:sz w:val="16"/>
        </w:rPr>
      </w:pPr>
      <w:r w:rsidRPr="0071751C">
        <w:rPr>
          <w:rFonts w:asciiTheme="minorHAnsi" w:hAnsiTheme="minorHAnsi"/>
          <w:sz w:val="16"/>
          <w:u w:val="single"/>
        </w:rPr>
        <w:t>Notation exponentielle</w:t>
      </w:r>
    </w:p>
    <w:p w14:paraId="2A393078" w14:textId="77777777" w:rsidR="00DB0EEE" w:rsidRPr="0071751C" w:rsidRDefault="00166BAA" w:rsidP="00DB0EEE">
      <w:pPr>
        <w:numPr>
          <w:ilvl w:val="0"/>
          <w:numId w:val="1"/>
        </w:numPr>
        <w:rPr>
          <w:rFonts w:asciiTheme="minorHAnsi" w:hAnsiTheme="minorHAnsi"/>
          <w:sz w:val="16"/>
        </w:rPr>
      </w:pPr>
      <w:r w:rsidRPr="0071751C">
        <w:rPr>
          <w:rFonts w:asciiTheme="minorHAnsi" w:hAnsiTheme="minorHAnsi"/>
          <w:sz w:val="16"/>
        </w:rPr>
        <w:t xml:space="preserve">Fonction </w:t>
      </w:r>
      <m:oMath>
        <m:r>
          <w:rPr>
            <w:rFonts w:ascii="Cambria Math" w:hAnsi="Cambria Math"/>
            <w:sz w:val="16"/>
          </w:rPr>
          <m:t>f</m:t>
        </m:r>
        <m:r>
          <w:rPr>
            <w:rFonts w:ascii="Cambria Math" w:hAnsiTheme="minorHAnsi"/>
            <w:sz w:val="16"/>
          </w:rPr>
          <m:t>:</m:t>
        </m:r>
        <m:r>
          <w:rPr>
            <w:rFonts w:ascii="Cambria Math" w:hAnsi="Cambria Math"/>
            <w:sz w:val="16"/>
          </w:rPr>
          <m:t>θ</m:t>
        </m:r>
        <m:r>
          <w:rPr>
            <w:rFonts w:asciiTheme="minorHAnsi" w:hAnsi="Cambria Math"/>
            <w:sz w:val="16"/>
          </w:rPr>
          <m:t>↦</m:t>
        </m:r>
        <m:r>
          <w:rPr>
            <w:rFonts w:ascii="Cambria Math" w:hAnsi="Cambria Math"/>
            <w:sz w:val="16"/>
          </w:rPr>
          <m:t>cosθ</m:t>
        </m:r>
        <m:r>
          <w:rPr>
            <w:rFonts w:ascii="Cambria Math" w:hAnsiTheme="minorHAnsi"/>
            <w:sz w:val="16"/>
          </w:rPr>
          <m:t>+</m:t>
        </m:r>
        <m:r>
          <w:rPr>
            <w:rFonts w:ascii="Cambria Math" w:hAnsi="Cambria Math"/>
            <w:sz w:val="16"/>
          </w:rPr>
          <m:t>isinθ</m:t>
        </m:r>
      </m:oMath>
    </w:p>
    <w:p w14:paraId="6F054368" w14:textId="77777777" w:rsidR="00DB0EEE" w:rsidRPr="0071751C" w:rsidRDefault="00E0070A" w:rsidP="00DB0EEE">
      <w:pPr>
        <w:numPr>
          <w:ilvl w:val="0"/>
          <w:numId w:val="1"/>
        </w:numPr>
        <w:rPr>
          <w:rFonts w:asciiTheme="minorHAnsi" w:hAnsiTheme="minorHAnsi"/>
          <w:sz w:val="16"/>
        </w:rPr>
      </w:pPr>
      <w:r w:rsidRPr="0071751C">
        <w:rPr>
          <w:rFonts w:asciiTheme="minorHAnsi" w:hAnsiTheme="minorHAnsi"/>
          <w:sz w:val="16"/>
        </w:rPr>
        <w:t xml:space="preserve">Notation </w:t>
      </w:r>
      <m:oMath>
        <m:sSup>
          <m:sSupPr>
            <m:ctrlPr>
              <w:rPr>
                <w:rFonts w:ascii="Cambria Math" w:hAnsiTheme="minorHAnsi"/>
                <w:i/>
                <w:sz w:val="16"/>
              </w:rPr>
            </m:ctrlPr>
          </m:sSupPr>
          <m:e>
            <m:r>
              <w:rPr>
                <w:rFonts w:ascii="Cambria Math" w:hAnsi="Cambria Math"/>
                <w:sz w:val="16"/>
              </w:rPr>
              <m:t>e</m:t>
            </m:r>
          </m:e>
          <m:sup>
            <m:r>
              <w:rPr>
                <w:rFonts w:ascii="Cambria Math" w:hAnsi="Cambria Math"/>
                <w:sz w:val="16"/>
              </w:rPr>
              <m:t>iθ</m:t>
            </m:r>
          </m:sup>
        </m:sSup>
      </m:oMath>
    </w:p>
    <w:p w14:paraId="37F7E87D" w14:textId="77777777" w:rsidR="00181816" w:rsidRPr="0071751C" w:rsidRDefault="004D74BE">
      <w:pPr>
        <w:numPr>
          <w:ilvl w:val="0"/>
          <w:numId w:val="1"/>
        </w:numPr>
        <w:rPr>
          <w:rFonts w:asciiTheme="minorHAnsi" w:hAnsiTheme="minorHAnsi"/>
          <w:sz w:val="16"/>
        </w:rPr>
      </w:pPr>
      <w:r w:rsidRPr="0071751C">
        <w:rPr>
          <w:rFonts w:asciiTheme="minorHAnsi" w:hAnsiTheme="minorHAnsi"/>
          <w:sz w:val="16"/>
        </w:rPr>
        <w:t>Forme exponentielle d’un nombre complexe non nul</w:t>
      </w:r>
    </w:p>
    <w:p w14:paraId="3C9ED90E" w14:textId="77777777" w:rsidR="005536E5" w:rsidRPr="005613D4" w:rsidRDefault="005536E5" w:rsidP="005536E5">
      <w:pPr>
        <w:pBdr>
          <w:bottom w:val="single" w:sz="12" w:space="1" w:color="auto"/>
        </w:pBdr>
        <w:rPr>
          <w:rFonts w:asciiTheme="minorHAnsi" w:hAnsiTheme="minorHAnsi"/>
          <w:sz w:val="24"/>
          <w:szCs w:val="24"/>
        </w:rPr>
      </w:pPr>
    </w:p>
    <w:p w14:paraId="34F9B92A" w14:textId="77777777" w:rsidR="00181816" w:rsidRPr="00061405" w:rsidRDefault="0071751C" w:rsidP="00061405">
      <w:pPr>
        <w:pStyle w:val="Intituldocument"/>
        <w:keepNext w:val="0"/>
        <w:spacing w:before="0" w:after="0"/>
        <w:rPr>
          <w:rFonts w:asciiTheme="minorHAnsi" w:hAnsiTheme="minorHAnsi"/>
          <w:smallCaps/>
          <w:kern w:val="0"/>
          <w:sz w:val="28"/>
          <w:szCs w:val="28"/>
        </w:rPr>
      </w:pPr>
      <w:r w:rsidRPr="00061405">
        <w:rPr>
          <w:rFonts w:asciiTheme="minorHAnsi" w:hAnsiTheme="minorHAnsi"/>
          <w:smallCaps/>
          <w:kern w:val="0"/>
          <w:sz w:val="28"/>
          <w:szCs w:val="28"/>
        </w:rPr>
        <w:t>5</w:t>
      </w:r>
    </w:p>
    <w:p w14:paraId="6B415A3F" w14:textId="77777777" w:rsidR="00181816" w:rsidRPr="0071751C" w:rsidRDefault="000522B2">
      <w:pPr>
        <w:jc w:val="center"/>
        <w:rPr>
          <w:rFonts w:asciiTheme="minorHAnsi" w:hAnsiTheme="minorHAnsi"/>
          <w:b/>
          <w:smallCaps/>
          <w:sz w:val="16"/>
        </w:rPr>
      </w:pPr>
      <w:r w:rsidRPr="0071751C">
        <w:rPr>
          <w:rFonts w:asciiTheme="minorHAnsi" w:hAnsiTheme="minorHAnsi"/>
          <w:b/>
          <w:smallCaps/>
          <w:sz w:val="16"/>
        </w:rPr>
        <w:t>PROBABILITES : CONDITIONNEMENT</w:t>
      </w:r>
      <w:r w:rsidR="00F71C81" w:rsidRPr="0071751C">
        <w:rPr>
          <w:rFonts w:asciiTheme="minorHAnsi" w:hAnsiTheme="minorHAnsi"/>
          <w:b/>
          <w:smallCaps/>
          <w:sz w:val="16"/>
        </w:rPr>
        <w:t xml:space="preserve"> ET</w:t>
      </w:r>
      <w:r w:rsidRPr="0071751C">
        <w:rPr>
          <w:rFonts w:asciiTheme="minorHAnsi" w:hAnsiTheme="minorHAnsi"/>
          <w:b/>
          <w:smallCaps/>
          <w:sz w:val="16"/>
        </w:rPr>
        <w:t xml:space="preserve"> INDEPENDANCE</w:t>
      </w:r>
    </w:p>
    <w:p w14:paraId="4530027F" w14:textId="77777777" w:rsidR="00181816" w:rsidRPr="0071751C" w:rsidRDefault="00526D90">
      <w:pPr>
        <w:ind w:right="-213"/>
        <w:rPr>
          <w:rFonts w:asciiTheme="minorHAnsi" w:hAnsiTheme="minorHAnsi"/>
          <w:sz w:val="16"/>
        </w:rPr>
      </w:pPr>
      <w:r w:rsidRPr="0071751C">
        <w:rPr>
          <w:rFonts w:asciiTheme="minorHAnsi" w:hAnsiTheme="minorHAnsi"/>
          <w:sz w:val="16"/>
          <w:u w:val="single"/>
        </w:rPr>
        <w:t>Probabilité conditionnelle</w:t>
      </w:r>
    </w:p>
    <w:p w14:paraId="5DDC9348" w14:textId="77777777" w:rsidR="00181816" w:rsidRPr="0071751C" w:rsidRDefault="00526D90">
      <w:pPr>
        <w:numPr>
          <w:ilvl w:val="0"/>
          <w:numId w:val="1"/>
        </w:numPr>
        <w:ind w:right="-213"/>
        <w:rPr>
          <w:rFonts w:asciiTheme="minorHAnsi" w:hAnsiTheme="minorHAnsi"/>
          <w:sz w:val="16"/>
        </w:rPr>
      </w:pPr>
      <w:r w:rsidRPr="0071751C">
        <w:rPr>
          <w:rFonts w:asciiTheme="minorHAnsi" w:hAnsiTheme="minorHAnsi"/>
          <w:sz w:val="16"/>
        </w:rPr>
        <w:t>Définition</w:t>
      </w:r>
    </w:p>
    <w:p w14:paraId="720B267E" w14:textId="77777777" w:rsidR="00181816" w:rsidRPr="0071751C" w:rsidRDefault="00526D90">
      <w:pPr>
        <w:numPr>
          <w:ilvl w:val="0"/>
          <w:numId w:val="1"/>
        </w:numPr>
        <w:ind w:right="-213"/>
        <w:rPr>
          <w:rFonts w:asciiTheme="minorHAnsi" w:hAnsiTheme="minorHAnsi"/>
          <w:sz w:val="16"/>
        </w:rPr>
      </w:pPr>
      <w:r w:rsidRPr="0071751C">
        <w:rPr>
          <w:rFonts w:asciiTheme="minorHAnsi" w:hAnsiTheme="minorHAnsi"/>
          <w:sz w:val="16"/>
        </w:rPr>
        <w:t>Utilisation d’un arbre pondéré</w:t>
      </w:r>
    </w:p>
    <w:p w14:paraId="30D09AD9" w14:textId="77777777" w:rsidR="00765CAB" w:rsidRPr="0071751C" w:rsidRDefault="00765CAB" w:rsidP="00765CAB">
      <w:pPr>
        <w:ind w:right="-213"/>
        <w:rPr>
          <w:rFonts w:asciiTheme="minorHAnsi" w:hAnsiTheme="minorHAnsi"/>
          <w:sz w:val="16"/>
        </w:rPr>
      </w:pPr>
    </w:p>
    <w:p w14:paraId="4DD14009" w14:textId="77777777" w:rsidR="00181816" w:rsidRPr="00886032" w:rsidRDefault="00886032" w:rsidP="00886032">
      <w:pPr>
        <w:ind w:right="-213"/>
        <w:rPr>
          <w:rFonts w:asciiTheme="minorHAnsi" w:hAnsiTheme="minorHAnsi"/>
          <w:sz w:val="16"/>
          <w:u w:val="single"/>
        </w:rPr>
      </w:pPr>
      <w:r w:rsidRPr="00886032">
        <w:rPr>
          <w:rFonts w:asciiTheme="minorHAnsi" w:hAnsiTheme="minorHAnsi"/>
          <w:sz w:val="16"/>
          <w:u w:val="single"/>
        </w:rPr>
        <w:t>Formule des probabilités totales</w:t>
      </w:r>
    </w:p>
    <w:p w14:paraId="6F9284DD" w14:textId="77777777" w:rsidR="00765CAB" w:rsidRPr="00886032" w:rsidRDefault="00886032" w:rsidP="0073286F">
      <w:pPr>
        <w:numPr>
          <w:ilvl w:val="0"/>
          <w:numId w:val="13"/>
        </w:numPr>
        <w:ind w:right="-213"/>
        <w:rPr>
          <w:rFonts w:asciiTheme="minorHAnsi" w:hAnsiTheme="minorHAnsi"/>
          <w:sz w:val="16"/>
        </w:rPr>
      </w:pPr>
      <w:r w:rsidRPr="00886032">
        <w:rPr>
          <w:rFonts w:asciiTheme="minorHAnsi" w:hAnsiTheme="minorHAnsi"/>
          <w:sz w:val="16"/>
        </w:rPr>
        <w:t>Définition</w:t>
      </w:r>
    </w:p>
    <w:p w14:paraId="63000C31" w14:textId="77777777" w:rsidR="00886032" w:rsidRPr="00886032" w:rsidRDefault="00886032" w:rsidP="0073286F">
      <w:pPr>
        <w:numPr>
          <w:ilvl w:val="0"/>
          <w:numId w:val="13"/>
        </w:numPr>
        <w:ind w:right="-213"/>
        <w:rPr>
          <w:rFonts w:asciiTheme="minorHAnsi" w:hAnsiTheme="minorHAnsi"/>
          <w:sz w:val="16"/>
        </w:rPr>
      </w:pPr>
      <w:r w:rsidRPr="00886032">
        <w:rPr>
          <w:rFonts w:asciiTheme="minorHAnsi" w:hAnsiTheme="minorHAnsi"/>
          <w:sz w:val="16"/>
        </w:rPr>
        <w:t>Formule des probabilités totales</w:t>
      </w:r>
    </w:p>
    <w:p w14:paraId="13E0A206" w14:textId="77777777" w:rsidR="00886032" w:rsidRPr="0071751C" w:rsidRDefault="00886032" w:rsidP="00765CAB">
      <w:pPr>
        <w:ind w:right="-213"/>
        <w:rPr>
          <w:rFonts w:asciiTheme="minorHAnsi" w:hAnsiTheme="minorHAnsi"/>
          <w:sz w:val="16"/>
        </w:rPr>
      </w:pPr>
    </w:p>
    <w:p w14:paraId="2BB47B13" w14:textId="77777777" w:rsidR="00526D90" w:rsidRPr="0071751C" w:rsidRDefault="00526D90" w:rsidP="00526D90">
      <w:pPr>
        <w:ind w:right="-213"/>
        <w:rPr>
          <w:rFonts w:asciiTheme="minorHAnsi" w:hAnsiTheme="minorHAnsi"/>
          <w:sz w:val="16"/>
        </w:rPr>
      </w:pPr>
      <w:r w:rsidRPr="0071751C">
        <w:rPr>
          <w:rFonts w:asciiTheme="minorHAnsi" w:hAnsiTheme="minorHAnsi"/>
          <w:sz w:val="16"/>
          <w:u w:val="single"/>
        </w:rPr>
        <w:t>Indépendance</w:t>
      </w:r>
    </w:p>
    <w:p w14:paraId="45E258E6" w14:textId="77777777" w:rsidR="00526D90" w:rsidRPr="0071751C" w:rsidRDefault="001D184B" w:rsidP="00765CAB">
      <w:pPr>
        <w:numPr>
          <w:ilvl w:val="0"/>
          <w:numId w:val="13"/>
        </w:numPr>
        <w:ind w:right="-213"/>
        <w:rPr>
          <w:rFonts w:asciiTheme="minorHAnsi" w:hAnsiTheme="minorHAnsi"/>
          <w:sz w:val="16"/>
        </w:rPr>
      </w:pPr>
      <w:r w:rsidRPr="0071751C">
        <w:rPr>
          <w:rFonts w:asciiTheme="minorHAnsi" w:hAnsiTheme="minorHAnsi"/>
          <w:sz w:val="16"/>
        </w:rPr>
        <w:t>Indépendance de deux événements</w:t>
      </w:r>
    </w:p>
    <w:p w14:paraId="177956F5" w14:textId="77777777" w:rsidR="00526D90" w:rsidRPr="0071751C" w:rsidRDefault="001D184B" w:rsidP="00765CAB">
      <w:pPr>
        <w:numPr>
          <w:ilvl w:val="0"/>
          <w:numId w:val="13"/>
        </w:numPr>
        <w:ind w:right="-213"/>
        <w:rPr>
          <w:rFonts w:asciiTheme="minorHAnsi" w:hAnsiTheme="minorHAnsi"/>
          <w:sz w:val="16"/>
        </w:rPr>
      </w:pPr>
      <w:r w:rsidRPr="0071751C">
        <w:rPr>
          <w:rFonts w:asciiTheme="minorHAnsi" w:hAnsiTheme="minorHAnsi"/>
          <w:sz w:val="16"/>
        </w:rPr>
        <w:t xml:space="preserve">Indépendance </w:t>
      </w:r>
      <w:r w:rsidR="00886032">
        <w:rPr>
          <w:rFonts w:asciiTheme="minorHAnsi" w:hAnsiTheme="minorHAnsi"/>
          <w:sz w:val="16"/>
        </w:rPr>
        <w:t>et événements contraires</w:t>
      </w:r>
    </w:p>
    <w:p w14:paraId="2509C1F5" w14:textId="77777777" w:rsidR="00181816" w:rsidRPr="00061405" w:rsidRDefault="0071751C" w:rsidP="00061405">
      <w:pPr>
        <w:pStyle w:val="Intituldocument"/>
        <w:keepNext w:val="0"/>
        <w:spacing w:before="0" w:after="0"/>
        <w:rPr>
          <w:rFonts w:asciiTheme="minorHAnsi" w:hAnsiTheme="minorHAnsi"/>
          <w:smallCaps/>
          <w:kern w:val="0"/>
          <w:sz w:val="28"/>
          <w:szCs w:val="28"/>
        </w:rPr>
      </w:pPr>
      <w:r w:rsidRPr="00061405">
        <w:rPr>
          <w:rFonts w:asciiTheme="minorHAnsi" w:hAnsiTheme="minorHAnsi"/>
          <w:smallCaps/>
          <w:kern w:val="0"/>
          <w:sz w:val="28"/>
          <w:szCs w:val="28"/>
        </w:rPr>
        <w:lastRenderedPageBreak/>
        <w:t>6</w:t>
      </w:r>
    </w:p>
    <w:p w14:paraId="02629C64" w14:textId="77777777" w:rsidR="00181816" w:rsidRPr="0071751C" w:rsidRDefault="000522B2">
      <w:pPr>
        <w:jc w:val="center"/>
        <w:rPr>
          <w:rFonts w:asciiTheme="minorHAnsi" w:hAnsiTheme="minorHAnsi"/>
          <w:b/>
          <w:smallCaps/>
          <w:sz w:val="16"/>
        </w:rPr>
      </w:pPr>
      <w:r w:rsidRPr="0071751C">
        <w:rPr>
          <w:rFonts w:asciiTheme="minorHAnsi" w:hAnsiTheme="minorHAnsi"/>
          <w:b/>
          <w:smallCaps/>
          <w:sz w:val="16"/>
        </w:rPr>
        <w:t>GEOMETRIE DANS L’ESPACE :</w:t>
      </w:r>
    </w:p>
    <w:p w14:paraId="1C164747" w14:textId="77777777" w:rsidR="00663A65" w:rsidRPr="0071751C" w:rsidRDefault="00C563FF" w:rsidP="00663A65">
      <w:pPr>
        <w:ind w:right="-213"/>
        <w:rPr>
          <w:rFonts w:asciiTheme="minorHAnsi" w:hAnsiTheme="minorHAnsi"/>
          <w:sz w:val="16"/>
        </w:rPr>
      </w:pPr>
      <w:r>
        <w:rPr>
          <w:rFonts w:asciiTheme="minorHAnsi" w:hAnsiTheme="minorHAnsi"/>
          <w:sz w:val="16"/>
          <w:u w:val="single"/>
        </w:rPr>
        <w:t>Positions relatives de droites et de plans de l’espace</w:t>
      </w:r>
    </w:p>
    <w:p w14:paraId="1DB922F3" w14:textId="77777777" w:rsidR="00663A65" w:rsidRPr="0071751C" w:rsidRDefault="00C563FF" w:rsidP="00765CAB">
      <w:pPr>
        <w:numPr>
          <w:ilvl w:val="0"/>
          <w:numId w:val="13"/>
        </w:numPr>
        <w:ind w:right="-213"/>
        <w:rPr>
          <w:rFonts w:asciiTheme="minorHAnsi" w:hAnsiTheme="minorHAnsi"/>
          <w:sz w:val="16"/>
        </w:rPr>
      </w:pPr>
      <w:r>
        <w:rPr>
          <w:rFonts w:asciiTheme="minorHAnsi" w:hAnsiTheme="minorHAnsi"/>
          <w:sz w:val="16"/>
        </w:rPr>
        <w:t>Définitions</w:t>
      </w:r>
    </w:p>
    <w:p w14:paraId="627E7893" w14:textId="77777777" w:rsidR="000750ED" w:rsidRPr="0071751C" w:rsidRDefault="00C563FF" w:rsidP="00765CAB">
      <w:pPr>
        <w:numPr>
          <w:ilvl w:val="0"/>
          <w:numId w:val="13"/>
        </w:numPr>
        <w:ind w:right="-213"/>
        <w:rPr>
          <w:rFonts w:asciiTheme="minorHAnsi" w:hAnsiTheme="minorHAnsi"/>
          <w:sz w:val="16"/>
        </w:rPr>
      </w:pPr>
      <w:r>
        <w:rPr>
          <w:rFonts w:asciiTheme="minorHAnsi" w:hAnsiTheme="minorHAnsi"/>
          <w:sz w:val="16"/>
        </w:rPr>
        <w:t>Déterminer des intersections</w:t>
      </w:r>
    </w:p>
    <w:p w14:paraId="28E4975D" w14:textId="77777777" w:rsidR="00C563FF" w:rsidRDefault="00C563FF" w:rsidP="00C563FF">
      <w:pPr>
        <w:ind w:right="-213"/>
        <w:rPr>
          <w:rFonts w:asciiTheme="minorHAnsi" w:hAnsiTheme="minorHAnsi"/>
          <w:b/>
          <w:smallCaps/>
          <w:sz w:val="16"/>
        </w:rPr>
      </w:pPr>
    </w:p>
    <w:p w14:paraId="648F9D34" w14:textId="77777777" w:rsidR="00C563FF" w:rsidRPr="0071751C" w:rsidRDefault="00C563FF" w:rsidP="00C563FF">
      <w:pPr>
        <w:ind w:right="-213"/>
        <w:rPr>
          <w:rFonts w:asciiTheme="minorHAnsi" w:hAnsiTheme="minorHAnsi"/>
          <w:sz w:val="16"/>
        </w:rPr>
      </w:pPr>
      <w:r>
        <w:rPr>
          <w:rFonts w:asciiTheme="minorHAnsi" w:hAnsiTheme="minorHAnsi"/>
          <w:sz w:val="16"/>
          <w:u w:val="single"/>
        </w:rPr>
        <w:t>Parallélisme dans l’espace</w:t>
      </w:r>
    </w:p>
    <w:p w14:paraId="748ECC99" w14:textId="77777777" w:rsidR="00C563FF" w:rsidRPr="0071751C" w:rsidRDefault="00C563FF" w:rsidP="00C563FF">
      <w:pPr>
        <w:numPr>
          <w:ilvl w:val="0"/>
          <w:numId w:val="13"/>
        </w:numPr>
        <w:ind w:right="-213"/>
        <w:rPr>
          <w:rFonts w:asciiTheme="minorHAnsi" w:hAnsiTheme="minorHAnsi"/>
          <w:sz w:val="16"/>
        </w:rPr>
      </w:pPr>
      <w:r>
        <w:rPr>
          <w:rFonts w:asciiTheme="minorHAnsi" w:hAnsiTheme="minorHAnsi"/>
          <w:sz w:val="16"/>
        </w:rPr>
        <w:t>Parallélisme d’une droite avec un plan</w:t>
      </w:r>
    </w:p>
    <w:p w14:paraId="254BFB53" w14:textId="77777777" w:rsidR="00C563FF" w:rsidRDefault="00C563FF" w:rsidP="00C563FF">
      <w:pPr>
        <w:numPr>
          <w:ilvl w:val="0"/>
          <w:numId w:val="13"/>
        </w:numPr>
        <w:ind w:right="-213"/>
        <w:rPr>
          <w:rFonts w:asciiTheme="minorHAnsi" w:hAnsiTheme="minorHAnsi"/>
          <w:sz w:val="16"/>
        </w:rPr>
      </w:pPr>
      <w:r>
        <w:rPr>
          <w:rFonts w:asciiTheme="minorHAnsi" w:hAnsiTheme="minorHAnsi"/>
          <w:sz w:val="16"/>
        </w:rPr>
        <w:t>Parallélisme de deux droites</w:t>
      </w:r>
    </w:p>
    <w:p w14:paraId="6EF56ECC" w14:textId="77777777" w:rsidR="00C563FF" w:rsidRPr="0071751C" w:rsidRDefault="00C563FF" w:rsidP="00C563FF">
      <w:pPr>
        <w:numPr>
          <w:ilvl w:val="0"/>
          <w:numId w:val="13"/>
        </w:numPr>
        <w:ind w:right="-213"/>
        <w:rPr>
          <w:rFonts w:asciiTheme="minorHAnsi" w:hAnsiTheme="minorHAnsi"/>
          <w:sz w:val="16"/>
        </w:rPr>
      </w:pPr>
      <w:r>
        <w:rPr>
          <w:rFonts w:asciiTheme="minorHAnsi" w:hAnsiTheme="minorHAnsi"/>
          <w:sz w:val="16"/>
        </w:rPr>
        <w:t xml:space="preserve">Parallélisme </w:t>
      </w:r>
      <w:r w:rsidR="009731A2">
        <w:rPr>
          <w:rFonts w:asciiTheme="minorHAnsi" w:hAnsiTheme="minorHAnsi"/>
          <w:sz w:val="16"/>
        </w:rPr>
        <w:t>de deux plans</w:t>
      </w:r>
    </w:p>
    <w:p w14:paraId="58A88B88" w14:textId="77777777" w:rsidR="00C563FF" w:rsidRDefault="00C563FF" w:rsidP="00C563FF">
      <w:pPr>
        <w:ind w:right="-213"/>
        <w:rPr>
          <w:rFonts w:asciiTheme="minorHAnsi" w:hAnsiTheme="minorHAnsi"/>
          <w:b/>
          <w:smallCaps/>
          <w:sz w:val="16"/>
        </w:rPr>
      </w:pPr>
    </w:p>
    <w:p w14:paraId="54FDD152" w14:textId="77777777" w:rsidR="00C563FF" w:rsidRPr="0071751C" w:rsidRDefault="00C563FF" w:rsidP="00C563FF">
      <w:pPr>
        <w:ind w:right="-213"/>
        <w:rPr>
          <w:rFonts w:asciiTheme="minorHAnsi" w:hAnsiTheme="minorHAnsi"/>
          <w:sz w:val="16"/>
        </w:rPr>
      </w:pPr>
      <w:r>
        <w:rPr>
          <w:rFonts w:asciiTheme="minorHAnsi" w:hAnsiTheme="minorHAnsi"/>
          <w:sz w:val="16"/>
          <w:u w:val="single"/>
        </w:rPr>
        <w:t>Orthogonalité dans l’espace</w:t>
      </w:r>
    </w:p>
    <w:p w14:paraId="28542CBA" w14:textId="77777777" w:rsidR="00C563FF" w:rsidRDefault="009731A2" w:rsidP="00C563FF">
      <w:pPr>
        <w:numPr>
          <w:ilvl w:val="0"/>
          <w:numId w:val="13"/>
        </w:numPr>
        <w:ind w:right="-213"/>
        <w:rPr>
          <w:rFonts w:asciiTheme="minorHAnsi" w:hAnsiTheme="minorHAnsi"/>
          <w:sz w:val="16"/>
        </w:rPr>
      </w:pPr>
      <w:r>
        <w:rPr>
          <w:rFonts w:asciiTheme="minorHAnsi" w:hAnsiTheme="minorHAnsi"/>
          <w:sz w:val="16"/>
        </w:rPr>
        <w:t>Orthogonalité de deux droites de l’espace</w:t>
      </w:r>
    </w:p>
    <w:p w14:paraId="4044B1AA" w14:textId="77777777" w:rsidR="009731A2" w:rsidRPr="0071751C" w:rsidRDefault="009731A2" w:rsidP="00C563FF">
      <w:pPr>
        <w:numPr>
          <w:ilvl w:val="0"/>
          <w:numId w:val="13"/>
        </w:numPr>
        <w:ind w:right="-213"/>
        <w:rPr>
          <w:rFonts w:asciiTheme="minorHAnsi" w:hAnsiTheme="minorHAnsi"/>
          <w:sz w:val="16"/>
        </w:rPr>
      </w:pPr>
      <w:r>
        <w:rPr>
          <w:rFonts w:asciiTheme="minorHAnsi" w:hAnsiTheme="minorHAnsi"/>
          <w:sz w:val="16"/>
        </w:rPr>
        <w:t>Orthogonalité d’une droite et d’un plan</w:t>
      </w:r>
    </w:p>
    <w:p w14:paraId="26609549" w14:textId="77777777" w:rsidR="00C563FF" w:rsidRPr="0071751C" w:rsidRDefault="009731A2" w:rsidP="00C563FF">
      <w:pPr>
        <w:numPr>
          <w:ilvl w:val="0"/>
          <w:numId w:val="13"/>
        </w:numPr>
        <w:ind w:right="-213"/>
        <w:rPr>
          <w:rFonts w:asciiTheme="minorHAnsi" w:hAnsiTheme="minorHAnsi"/>
          <w:sz w:val="16"/>
        </w:rPr>
      </w:pPr>
      <w:r>
        <w:rPr>
          <w:rFonts w:asciiTheme="minorHAnsi" w:hAnsiTheme="minorHAnsi"/>
          <w:sz w:val="16"/>
        </w:rPr>
        <w:t>Plan médiateur d’un segment</w:t>
      </w:r>
    </w:p>
    <w:p w14:paraId="624BD2C8" w14:textId="77777777" w:rsidR="00C563FF" w:rsidRDefault="00C563FF" w:rsidP="00C563FF">
      <w:pPr>
        <w:ind w:right="-213"/>
        <w:rPr>
          <w:rFonts w:asciiTheme="minorHAnsi" w:hAnsiTheme="minorHAnsi"/>
          <w:b/>
          <w:smallCaps/>
          <w:sz w:val="16"/>
        </w:rPr>
      </w:pPr>
    </w:p>
    <w:p w14:paraId="11E22484" w14:textId="77777777" w:rsidR="00C563FF" w:rsidRPr="0071751C" w:rsidRDefault="00C563FF" w:rsidP="00C563FF">
      <w:pPr>
        <w:ind w:right="-213"/>
        <w:rPr>
          <w:rFonts w:asciiTheme="minorHAnsi" w:hAnsiTheme="minorHAnsi"/>
          <w:sz w:val="16"/>
        </w:rPr>
      </w:pPr>
      <w:r>
        <w:rPr>
          <w:rFonts w:asciiTheme="minorHAnsi" w:hAnsiTheme="minorHAnsi"/>
          <w:sz w:val="16"/>
          <w:u w:val="single"/>
        </w:rPr>
        <w:t>Géométrie vectorielle</w:t>
      </w:r>
    </w:p>
    <w:p w14:paraId="2B9F97F9" w14:textId="77777777" w:rsidR="00C563FF" w:rsidRPr="0071751C" w:rsidRDefault="009731A2" w:rsidP="00C563FF">
      <w:pPr>
        <w:numPr>
          <w:ilvl w:val="0"/>
          <w:numId w:val="13"/>
        </w:numPr>
        <w:ind w:right="-213"/>
        <w:rPr>
          <w:rFonts w:asciiTheme="minorHAnsi" w:hAnsiTheme="minorHAnsi"/>
          <w:sz w:val="16"/>
        </w:rPr>
      </w:pPr>
      <w:r>
        <w:rPr>
          <w:rFonts w:asciiTheme="minorHAnsi" w:hAnsiTheme="minorHAnsi"/>
          <w:sz w:val="16"/>
        </w:rPr>
        <w:t>Notion de vecteur de l’espace</w:t>
      </w:r>
    </w:p>
    <w:p w14:paraId="2495F1E4" w14:textId="77777777" w:rsidR="00C563FF" w:rsidRDefault="009731A2" w:rsidP="00C563FF">
      <w:pPr>
        <w:numPr>
          <w:ilvl w:val="0"/>
          <w:numId w:val="13"/>
        </w:numPr>
        <w:ind w:right="-213"/>
        <w:rPr>
          <w:rFonts w:asciiTheme="minorHAnsi" w:hAnsiTheme="minorHAnsi"/>
          <w:sz w:val="16"/>
        </w:rPr>
      </w:pPr>
      <w:r>
        <w:rPr>
          <w:rFonts w:asciiTheme="minorHAnsi" w:hAnsiTheme="minorHAnsi"/>
          <w:sz w:val="16"/>
        </w:rPr>
        <w:t>Vecteurs coplanaires</w:t>
      </w:r>
    </w:p>
    <w:p w14:paraId="276D87C7" w14:textId="77777777" w:rsidR="009731A2" w:rsidRDefault="009731A2" w:rsidP="00C563FF">
      <w:pPr>
        <w:numPr>
          <w:ilvl w:val="0"/>
          <w:numId w:val="13"/>
        </w:numPr>
        <w:ind w:right="-213"/>
        <w:rPr>
          <w:rFonts w:asciiTheme="minorHAnsi" w:hAnsiTheme="minorHAnsi"/>
          <w:sz w:val="16"/>
        </w:rPr>
      </w:pPr>
      <w:r>
        <w:rPr>
          <w:rFonts w:asciiTheme="minorHAnsi" w:hAnsiTheme="minorHAnsi"/>
          <w:sz w:val="16"/>
        </w:rPr>
        <w:t>Repérage dans l’espace</w:t>
      </w:r>
    </w:p>
    <w:p w14:paraId="2FFEAFDE" w14:textId="77777777" w:rsidR="009731A2" w:rsidRPr="0071751C" w:rsidRDefault="009731A2" w:rsidP="00C563FF">
      <w:pPr>
        <w:numPr>
          <w:ilvl w:val="0"/>
          <w:numId w:val="13"/>
        </w:numPr>
        <w:ind w:right="-213"/>
        <w:rPr>
          <w:rFonts w:asciiTheme="minorHAnsi" w:hAnsiTheme="minorHAnsi"/>
          <w:sz w:val="16"/>
        </w:rPr>
      </w:pPr>
      <w:r>
        <w:rPr>
          <w:rFonts w:asciiTheme="minorHAnsi" w:hAnsiTheme="minorHAnsi"/>
          <w:sz w:val="16"/>
        </w:rPr>
        <w:t>Systèmes d’équations paramétriques</w:t>
      </w:r>
    </w:p>
    <w:p w14:paraId="58AD9191" w14:textId="77777777" w:rsidR="00C563FF" w:rsidRPr="0071751C" w:rsidRDefault="00C563FF" w:rsidP="00C563FF">
      <w:pPr>
        <w:ind w:right="-213"/>
        <w:rPr>
          <w:rFonts w:asciiTheme="minorHAnsi" w:hAnsiTheme="minorHAnsi"/>
          <w:sz w:val="16"/>
        </w:rPr>
      </w:pPr>
    </w:p>
    <w:p w14:paraId="15B6512D" w14:textId="77777777" w:rsidR="00663A65" w:rsidRPr="0071751C" w:rsidRDefault="00DB5780" w:rsidP="00663A65">
      <w:pPr>
        <w:ind w:right="-213"/>
        <w:rPr>
          <w:rFonts w:asciiTheme="minorHAnsi" w:hAnsiTheme="minorHAnsi"/>
          <w:sz w:val="16"/>
        </w:rPr>
      </w:pPr>
      <w:r w:rsidRPr="0071751C">
        <w:rPr>
          <w:rFonts w:asciiTheme="minorHAnsi" w:hAnsiTheme="minorHAnsi"/>
          <w:sz w:val="16"/>
          <w:u w:val="single"/>
        </w:rPr>
        <w:t>Produit scalaire</w:t>
      </w:r>
    </w:p>
    <w:p w14:paraId="0E54FB99" w14:textId="77777777" w:rsidR="00663A65" w:rsidRPr="0071751C" w:rsidRDefault="00DB5780" w:rsidP="00765CAB">
      <w:pPr>
        <w:numPr>
          <w:ilvl w:val="0"/>
          <w:numId w:val="13"/>
        </w:numPr>
        <w:ind w:right="-213"/>
        <w:rPr>
          <w:rFonts w:asciiTheme="minorHAnsi" w:hAnsiTheme="minorHAnsi"/>
          <w:sz w:val="16"/>
        </w:rPr>
      </w:pPr>
      <w:r w:rsidRPr="0071751C">
        <w:rPr>
          <w:rFonts w:asciiTheme="minorHAnsi" w:hAnsiTheme="minorHAnsi"/>
          <w:sz w:val="16"/>
        </w:rPr>
        <w:t>Projections orthogonales</w:t>
      </w:r>
    </w:p>
    <w:p w14:paraId="6D44E4A9" w14:textId="77777777" w:rsidR="00663A65" w:rsidRPr="0071751C" w:rsidRDefault="00DB5780" w:rsidP="00765CAB">
      <w:pPr>
        <w:numPr>
          <w:ilvl w:val="0"/>
          <w:numId w:val="13"/>
        </w:numPr>
        <w:ind w:right="-213"/>
        <w:rPr>
          <w:rFonts w:asciiTheme="minorHAnsi" w:hAnsiTheme="minorHAnsi"/>
          <w:sz w:val="16"/>
        </w:rPr>
      </w:pPr>
      <w:r w:rsidRPr="0071751C">
        <w:rPr>
          <w:rFonts w:asciiTheme="minorHAnsi" w:hAnsiTheme="minorHAnsi"/>
          <w:sz w:val="16"/>
        </w:rPr>
        <w:t>Produit scalaire dans l’espace</w:t>
      </w:r>
    </w:p>
    <w:p w14:paraId="07051D8F" w14:textId="77777777" w:rsidR="00DB5780" w:rsidRPr="0071751C" w:rsidRDefault="00DB5780" w:rsidP="00765CAB">
      <w:pPr>
        <w:numPr>
          <w:ilvl w:val="0"/>
          <w:numId w:val="13"/>
        </w:numPr>
        <w:ind w:right="-213"/>
        <w:rPr>
          <w:rFonts w:asciiTheme="minorHAnsi" w:hAnsiTheme="minorHAnsi"/>
          <w:sz w:val="16"/>
        </w:rPr>
      </w:pPr>
      <w:r w:rsidRPr="0071751C">
        <w:rPr>
          <w:rFonts w:asciiTheme="minorHAnsi" w:hAnsiTheme="minorHAnsi"/>
          <w:sz w:val="16"/>
        </w:rPr>
        <w:t>Orthogonalité dans l’espace</w:t>
      </w:r>
    </w:p>
    <w:p w14:paraId="6A4BBBA8" w14:textId="77777777" w:rsidR="00DB5780" w:rsidRDefault="009731A2" w:rsidP="00765CAB">
      <w:pPr>
        <w:numPr>
          <w:ilvl w:val="0"/>
          <w:numId w:val="13"/>
        </w:numPr>
        <w:ind w:right="-213"/>
        <w:rPr>
          <w:rFonts w:asciiTheme="minorHAnsi" w:hAnsiTheme="minorHAnsi"/>
          <w:sz w:val="16"/>
        </w:rPr>
      </w:pPr>
      <w:r>
        <w:rPr>
          <w:rFonts w:asciiTheme="minorHAnsi" w:hAnsiTheme="minorHAnsi"/>
          <w:sz w:val="16"/>
        </w:rPr>
        <w:t>Application</w:t>
      </w:r>
      <w:r w:rsidR="00DB5780" w:rsidRPr="0071751C">
        <w:rPr>
          <w:rFonts w:asciiTheme="minorHAnsi" w:hAnsiTheme="minorHAnsi"/>
          <w:sz w:val="16"/>
        </w:rPr>
        <w:t xml:space="preserve"> du produit scalaire</w:t>
      </w:r>
      <w:r>
        <w:rPr>
          <w:rFonts w:asciiTheme="minorHAnsi" w:hAnsiTheme="minorHAnsi"/>
          <w:sz w:val="16"/>
        </w:rPr>
        <w:t> : équation cartésienne d’un plan</w:t>
      </w:r>
    </w:p>
    <w:p w14:paraId="766B0B86" w14:textId="77777777" w:rsidR="009731A2" w:rsidRPr="0071751C" w:rsidRDefault="009731A2" w:rsidP="00765CAB">
      <w:pPr>
        <w:numPr>
          <w:ilvl w:val="0"/>
          <w:numId w:val="13"/>
        </w:numPr>
        <w:ind w:right="-213"/>
        <w:rPr>
          <w:rFonts w:asciiTheme="minorHAnsi" w:hAnsiTheme="minorHAnsi"/>
          <w:sz w:val="16"/>
        </w:rPr>
      </w:pPr>
      <w:r>
        <w:rPr>
          <w:rFonts w:asciiTheme="minorHAnsi" w:hAnsiTheme="minorHAnsi"/>
          <w:sz w:val="16"/>
        </w:rPr>
        <w:t>Intersection de droites et de plans</w:t>
      </w:r>
    </w:p>
    <w:p w14:paraId="03A5F850" w14:textId="77777777" w:rsidR="00181816" w:rsidRPr="005B4154" w:rsidRDefault="00181816">
      <w:pPr>
        <w:pBdr>
          <w:bottom w:val="single" w:sz="12" w:space="1" w:color="auto"/>
        </w:pBdr>
        <w:rPr>
          <w:rFonts w:asciiTheme="minorHAnsi" w:hAnsiTheme="minorHAnsi"/>
          <w:smallCaps/>
          <w:sz w:val="24"/>
          <w:szCs w:val="24"/>
        </w:rPr>
      </w:pPr>
    </w:p>
    <w:p w14:paraId="1133C672" w14:textId="77777777" w:rsidR="00181816" w:rsidRPr="00061405" w:rsidRDefault="0071751C" w:rsidP="00061405">
      <w:pPr>
        <w:pStyle w:val="Intituldocument"/>
        <w:keepNext w:val="0"/>
        <w:spacing w:before="0" w:after="0"/>
        <w:rPr>
          <w:rFonts w:asciiTheme="minorHAnsi" w:hAnsiTheme="minorHAnsi"/>
          <w:smallCaps/>
          <w:kern w:val="0"/>
          <w:sz w:val="28"/>
          <w:szCs w:val="28"/>
        </w:rPr>
      </w:pPr>
      <w:r w:rsidRPr="00061405">
        <w:rPr>
          <w:rFonts w:asciiTheme="minorHAnsi" w:hAnsiTheme="minorHAnsi"/>
          <w:smallCaps/>
          <w:kern w:val="0"/>
          <w:sz w:val="28"/>
          <w:szCs w:val="28"/>
        </w:rPr>
        <w:t>7</w:t>
      </w:r>
    </w:p>
    <w:p w14:paraId="0A50AB6E" w14:textId="77777777" w:rsidR="00181816" w:rsidRPr="0071751C" w:rsidRDefault="00D67F4F">
      <w:pPr>
        <w:jc w:val="center"/>
        <w:rPr>
          <w:rFonts w:asciiTheme="minorHAnsi" w:hAnsiTheme="minorHAnsi"/>
          <w:b/>
          <w:smallCaps/>
          <w:sz w:val="16"/>
        </w:rPr>
      </w:pPr>
      <w:r w:rsidRPr="0071751C">
        <w:rPr>
          <w:rFonts w:asciiTheme="minorHAnsi" w:hAnsiTheme="minorHAnsi"/>
          <w:b/>
          <w:smallCaps/>
          <w:sz w:val="16"/>
        </w:rPr>
        <w:t>FONCTION LOGARITHME NEPERIEN</w:t>
      </w:r>
    </w:p>
    <w:p w14:paraId="53CD4E49" w14:textId="77777777" w:rsidR="008D5F79" w:rsidRPr="0071751C" w:rsidRDefault="008D5F79" w:rsidP="00146A85">
      <w:pPr>
        <w:spacing w:after="60"/>
        <w:ind w:right="-215"/>
        <w:rPr>
          <w:rFonts w:asciiTheme="minorHAnsi" w:hAnsiTheme="minorHAnsi"/>
          <w:sz w:val="16"/>
        </w:rPr>
      </w:pPr>
      <w:r w:rsidRPr="0071751C">
        <w:rPr>
          <w:rFonts w:asciiTheme="minorHAnsi" w:hAnsiTheme="minorHAnsi"/>
          <w:sz w:val="16"/>
          <w:u w:val="single"/>
        </w:rPr>
        <w:t>Définition de la fonction logarithme népérien</w:t>
      </w:r>
      <w:r w:rsidR="005F0424" w:rsidRPr="0071751C">
        <w:rPr>
          <w:rFonts w:asciiTheme="minorHAnsi" w:hAnsiTheme="minorHAnsi"/>
          <w:sz w:val="16"/>
          <w:u w:val="single"/>
        </w:rPr>
        <w:t xml:space="preserve"> </w:t>
      </w:r>
      <w:r w:rsidR="005F0424" w:rsidRPr="0071751C">
        <w:rPr>
          <w:rFonts w:asciiTheme="minorHAnsi" w:hAnsiTheme="minorHAnsi"/>
          <w:i/>
          <w:sz w:val="16"/>
          <w:u w:val="single"/>
        </w:rPr>
        <w:t>ln</w:t>
      </w:r>
    </w:p>
    <w:p w14:paraId="0641309F" w14:textId="77777777" w:rsidR="008D5F79" w:rsidRPr="0071751C" w:rsidRDefault="008D5F79" w:rsidP="00146A85">
      <w:pPr>
        <w:spacing w:after="60"/>
        <w:ind w:right="-215"/>
        <w:rPr>
          <w:rFonts w:asciiTheme="minorHAnsi" w:hAnsiTheme="minorHAnsi"/>
          <w:sz w:val="16"/>
        </w:rPr>
      </w:pPr>
      <w:r w:rsidRPr="0071751C">
        <w:rPr>
          <w:rFonts w:asciiTheme="minorHAnsi" w:hAnsiTheme="minorHAnsi"/>
          <w:sz w:val="16"/>
          <w:u w:val="single"/>
        </w:rPr>
        <w:t>Propriétés algébriques de la fonction logarithme népérien</w:t>
      </w:r>
    </w:p>
    <w:p w14:paraId="0DF2FF09" w14:textId="77777777" w:rsidR="00F674CD" w:rsidRPr="0071751C" w:rsidRDefault="00F674CD" w:rsidP="00F674CD">
      <w:pPr>
        <w:ind w:right="-213"/>
        <w:rPr>
          <w:rFonts w:asciiTheme="minorHAnsi" w:hAnsiTheme="minorHAnsi"/>
          <w:sz w:val="16"/>
        </w:rPr>
      </w:pPr>
      <w:r w:rsidRPr="00C55A39">
        <w:rPr>
          <w:rFonts w:asciiTheme="minorHAnsi" w:hAnsiTheme="minorHAnsi"/>
          <w:sz w:val="16"/>
          <w:szCs w:val="16"/>
          <w:u w:val="single"/>
        </w:rPr>
        <w:t>R</w:t>
      </w:r>
      <w:r w:rsidRPr="0071751C">
        <w:rPr>
          <w:rFonts w:asciiTheme="minorHAnsi" w:hAnsiTheme="minorHAnsi"/>
          <w:sz w:val="16"/>
          <w:u w:val="single"/>
        </w:rPr>
        <w:t>ésolution d’équations et d’inéquations</w:t>
      </w:r>
    </w:p>
    <w:p w14:paraId="3E2EA362" w14:textId="77777777" w:rsidR="00765CAB" w:rsidRDefault="006071FA" w:rsidP="006071FA">
      <w:pPr>
        <w:numPr>
          <w:ilvl w:val="0"/>
          <w:numId w:val="13"/>
        </w:numPr>
        <w:ind w:right="-213"/>
        <w:rPr>
          <w:rFonts w:asciiTheme="minorHAnsi" w:hAnsiTheme="minorHAnsi"/>
          <w:sz w:val="16"/>
        </w:rPr>
      </w:pPr>
      <w:r>
        <w:rPr>
          <w:rFonts w:asciiTheme="minorHAnsi" w:hAnsiTheme="minorHAnsi"/>
          <w:sz w:val="16"/>
        </w:rPr>
        <w:t>Equations</w:t>
      </w:r>
    </w:p>
    <w:p w14:paraId="1E3EB966" w14:textId="77777777" w:rsidR="006071FA" w:rsidRDefault="006071FA" w:rsidP="006071FA">
      <w:pPr>
        <w:numPr>
          <w:ilvl w:val="0"/>
          <w:numId w:val="13"/>
        </w:numPr>
        <w:ind w:right="-213"/>
        <w:rPr>
          <w:rFonts w:asciiTheme="minorHAnsi" w:hAnsiTheme="minorHAnsi"/>
          <w:sz w:val="16"/>
        </w:rPr>
      </w:pPr>
      <w:r>
        <w:rPr>
          <w:rFonts w:asciiTheme="minorHAnsi" w:hAnsiTheme="minorHAnsi"/>
          <w:sz w:val="16"/>
        </w:rPr>
        <w:t>Inéquations</w:t>
      </w:r>
    </w:p>
    <w:p w14:paraId="675B4CE1" w14:textId="77777777" w:rsidR="006071FA" w:rsidRPr="0071751C" w:rsidRDefault="006071FA" w:rsidP="00F674CD">
      <w:pPr>
        <w:ind w:right="-213"/>
        <w:rPr>
          <w:rFonts w:asciiTheme="minorHAnsi" w:hAnsiTheme="minorHAnsi"/>
          <w:sz w:val="16"/>
        </w:rPr>
      </w:pPr>
    </w:p>
    <w:p w14:paraId="34A130E0" w14:textId="77777777" w:rsidR="00F674CD" w:rsidRPr="0071751C" w:rsidRDefault="00F674CD" w:rsidP="00F674CD">
      <w:pPr>
        <w:ind w:right="-213"/>
        <w:rPr>
          <w:rFonts w:asciiTheme="minorHAnsi" w:hAnsiTheme="minorHAnsi"/>
          <w:sz w:val="16"/>
        </w:rPr>
      </w:pPr>
      <w:r w:rsidRPr="0071751C">
        <w:rPr>
          <w:rFonts w:asciiTheme="minorHAnsi" w:hAnsiTheme="minorHAnsi"/>
          <w:sz w:val="16"/>
          <w:u w:val="single"/>
        </w:rPr>
        <w:t>Etude de la fonction logarithme népérien</w:t>
      </w:r>
    </w:p>
    <w:p w14:paraId="26DCD2C0" w14:textId="77777777" w:rsidR="00F674CD" w:rsidRPr="0071751C" w:rsidRDefault="00F674CD" w:rsidP="00765CAB">
      <w:pPr>
        <w:numPr>
          <w:ilvl w:val="0"/>
          <w:numId w:val="13"/>
        </w:numPr>
        <w:ind w:right="-213"/>
        <w:rPr>
          <w:rFonts w:asciiTheme="minorHAnsi" w:hAnsiTheme="minorHAnsi"/>
          <w:sz w:val="16"/>
        </w:rPr>
      </w:pPr>
      <w:r w:rsidRPr="0071751C">
        <w:rPr>
          <w:rFonts w:asciiTheme="minorHAnsi" w:hAnsiTheme="minorHAnsi"/>
          <w:sz w:val="16"/>
        </w:rPr>
        <w:t>Continuité et dérivabilité</w:t>
      </w:r>
    </w:p>
    <w:p w14:paraId="008DCD45" w14:textId="77777777" w:rsidR="00F674CD" w:rsidRPr="0071751C" w:rsidRDefault="00F674CD" w:rsidP="00765CAB">
      <w:pPr>
        <w:numPr>
          <w:ilvl w:val="0"/>
          <w:numId w:val="13"/>
        </w:numPr>
        <w:ind w:right="-213"/>
        <w:rPr>
          <w:rFonts w:asciiTheme="minorHAnsi" w:hAnsiTheme="minorHAnsi"/>
          <w:sz w:val="16"/>
        </w:rPr>
      </w:pPr>
      <w:r w:rsidRPr="0071751C">
        <w:rPr>
          <w:rFonts w:asciiTheme="minorHAnsi" w:hAnsiTheme="minorHAnsi"/>
          <w:sz w:val="16"/>
        </w:rPr>
        <w:t>Variations</w:t>
      </w:r>
    </w:p>
    <w:p w14:paraId="5B088869" w14:textId="77777777" w:rsidR="00F674CD" w:rsidRPr="0071751C" w:rsidRDefault="00F674CD" w:rsidP="00765CAB">
      <w:pPr>
        <w:numPr>
          <w:ilvl w:val="0"/>
          <w:numId w:val="13"/>
        </w:numPr>
        <w:ind w:right="-213"/>
        <w:rPr>
          <w:rFonts w:asciiTheme="minorHAnsi" w:hAnsiTheme="minorHAnsi"/>
          <w:sz w:val="16"/>
        </w:rPr>
      </w:pPr>
      <w:r w:rsidRPr="0071751C">
        <w:rPr>
          <w:rFonts w:asciiTheme="minorHAnsi" w:hAnsiTheme="minorHAnsi"/>
          <w:sz w:val="16"/>
        </w:rPr>
        <w:t xml:space="preserve">Limites en 0 et en </w:t>
      </w:r>
      <m:oMath>
        <m:r>
          <w:rPr>
            <w:rFonts w:ascii="Cambria Math" w:hAnsiTheme="minorHAnsi"/>
            <w:sz w:val="16"/>
          </w:rPr>
          <m:t>+</m:t>
        </m:r>
        <m:r>
          <w:rPr>
            <w:rFonts w:ascii="Cambria Math" w:hAnsiTheme="minorHAnsi"/>
            <w:sz w:val="16"/>
          </w:rPr>
          <m:t>∞</m:t>
        </m:r>
      </m:oMath>
    </w:p>
    <w:p w14:paraId="716614C3" w14:textId="77777777" w:rsidR="00F674CD" w:rsidRPr="0071751C" w:rsidRDefault="00F674CD" w:rsidP="00765CAB">
      <w:pPr>
        <w:numPr>
          <w:ilvl w:val="0"/>
          <w:numId w:val="13"/>
        </w:numPr>
        <w:ind w:right="-213"/>
        <w:rPr>
          <w:rFonts w:asciiTheme="minorHAnsi" w:hAnsiTheme="minorHAnsi"/>
          <w:sz w:val="16"/>
        </w:rPr>
      </w:pPr>
      <w:r w:rsidRPr="0071751C">
        <w:rPr>
          <w:rFonts w:asciiTheme="minorHAnsi" w:hAnsiTheme="minorHAnsi"/>
          <w:sz w:val="16"/>
        </w:rPr>
        <w:t>Tableau de variation et représentation graphique</w:t>
      </w:r>
    </w:p>
    <w:p w14:paraId="7437625D" w14:textId="77777777" w:rsidR="001451BF" w:rsidRPr="005B4154" w:rsidRDefault="00F674CD" w:rsidP="001451BF">
      <w:pPr>
        <w:numPr>
          <w:ilvl w:val="0"/>
          <w:numId w:val="13"/>
        </w:numPr>
        <w:ind w:right="-213"/>
        <w:rPr>
          <w:rFonts w:asciiTheme="minorHAnsi" w:hAnsiTheme="minorHAnsi"/>
          <w:sz w:val="16"/>
        </w:rPr>
      </w:pPr>
      <w:r w:rsidRPr="005B4154">
        <w:rPr>
          <w:rFonts w:asciiTheme="minorHAnsi" w:hAnsiTheme="minorHAnsi"/>
          <w:sz w:val="16"/>
        </w:rPr>
        <w:t xml:space="preserve">Approximation affine de </w:t>
      </w:r>
      <m:oMath>
        <m:r>
          <m:rPr>
            <m:sty m:val="p"/>
          </m:rPr>
          <w:rPr>
            <w:rFonts w:ascii="Cambria Math" w:hAnsiTheme="minorHAnsi"/>
            <w:sz w:val="16"/>
          </w:rPr>
          <m:t>ln</m:t>
        </m:r>
        <m:r>
          <m:rPr>
            <m:sty m:val="p"/>
          </m:rPr>
          <w:rPr>
            <w:rFonts w:ascii="Cambria Math" w:hAnsi="Cambria Math"/>
            <w:sz w:val="16"/>
          </w:rPr>
          <m:t>⁡</m:t>
        </m:r>
        <m:r>
          <w:rPr>
            <w:rFonts w:ascii="Cambria Math" w:hAnsiTheme="minorHAnsi"/>
            <w:sz w:val="16"/>
          </w:rPr>
          <m:t>(1+</m:t>
        </m:r>
        <m:r>
          <w:rPr>
            <w:rFonts w:ascii="Cambria Math" w:hAnsi="Cambria Math"/>
            <w:sz w:val="16"/>
          </w:rPr>
          <m:t>x</m:t>
        </m:r>
        <m:r>
          <w:rPr>
            <w:rFonts w:ascii="Cambria Math" w:hAnsiTheme="minorHAnsi"/>
            <w:sz w:val="16"/>
          </w:rPr>
          <m:t>)</m:t>
        </m:r>
      </m:oMath>
      <w:r w:rsidR="001451BF" w:rsidRPr="005B4154">
        <w:rPr>
          <w:rFonts w:asciiTheme="minorHAnsi" w:hAnsiTheme="minorHAnsi"/>
          <w:sz w:val="16"/>
        </w:rPr>
        <w:t xml:space="preserve"> au voisinage de 0</w:t>
      </w:r>
      <w:r w:rsidR="006071FA" w:rsidRPr="005B4154">
        <w:rPr>
          <w:rFonts w:asciiTheme="minorHAnsi" w:hAnsiTheme="minorHAnsi"/>
          <w:sz w:val="16"/>
        </w:rPr>
        <w:t xml:space="preserve">. Conséquence pour </w:t>
      </w:r>
      <m:oMath>
        <m:func>
          <m:funcPr>
            <m:ctrlPr>
              <w:rPr>
                <w:rFonts w:ascii="Cambria Math" w:hAnsiTheme="minorHAnsi"/>
                <w:i/>
                <w:sz w:val="16"/>
              </w:rPr>
            </m:ctrlPr>
          </m:funcPr>
          <m:fName>
            <m:limLow>
              <m:limLowPr>
                <m:ctrlPr>
                  <w:rPr>
                    <w:rFonts w:ascii="Cambria Math" w:hAnsiTheme="minorHAnsi"/>
                    <w:i/>
                    <w:sz w:val="16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Theme="minorHAnsi"/>
                    <w:sz w:val="16"/>
                  </w:rPr>
                  <m:t>lim</m:t>
                </m:r>
              </m:e>
              <m:lim>
                <m:r>
                  <w:rPr>
                    <w:rFonts w:ascii="Cambria Math" w:hAnsi="Cambria Math"/>
                    <w:sz w:val="16"/>
                  </w:rPr>
                  <m:t>x</m:t>
                </m:r>
                <m:r>
                  <w:rPr>
                    <w:rFonts w:ascii="Cambria Math" w:hAnsiTheme="minorHAnsi"/>
                    <w:sz w:val="16"/>
                  </w:rPr>
                  <m:t>→</m:t>
                </m:r>
                <m:r>
                  <w:rPr>
                    <w:rFonts w:ascii="Cambria Math" w:hAnsiTheme="minorHAnsi"/>
                    <w:sz w:val="16"/>
                  </w:rPr>
                  <m:t>0</m:t>
                </m:r>
              </m:lim>
            </m:limLow>
          </m:fName>
          <m:e>
            <m:f>
              <m:fPr>
                <m:ctrlPr>
                  <w:rPr>
                    <w:rFonts w:ascii="Cambria Math" w:hAnsiTheme="minorHAnsi"/>
                    <w:i/>
                    <w:sz w:val="16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Theme="minorHAnsi"/>
                    <w:sz w:val="16"/>
                  </w:rPr>
                  <m:t>ln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16"/>
                  </w:rPr>
                  <m:t>⁡</m:t>
                </m:r>
                <m:r>
                  <w:rPr>
                    <w:rFonts w:ascii="Cambria Math" w:hAnsiTheme="minorHAnsi"/>
                    <w:sz w:val="16"/>
                  </w:rPr>
                  <m:t>(1+</m:t>
                </m:r>
                <m:r>
                  <w:rPr>
                    <w:rFonts w:ascii="Cambria Math" w:hAnsi="Cambria Math"/>
                    <w:sz w:val="16"/>
                  </w:rPr>
                  <m:t>x</m:t>
                </m:r>
                <m:r>
                  <w:rPr>
                    <w:rFonts w:ascii="Cambria Math" w:hAnsiTheme="minorHAnsi"/>
                    <w:sz w:val="16"/>
                  </w:rPr>
                  <m:t>)</m:t>
                </m:r>
              </m:num>
              <m:den>
                <m:r>
                  <w:rPr>
                    <w:rFonts w:ascii="Cambria Math" w:hAnsi="Cambria Math"/>
                    <w:sz w:val="16"/>
                  </w:rPr>
                  <m:t>x</m:t>
                </m:r>
              </m:den>
            </m:f>
          </m:e>
        </m:func>
      </m:oMath>
    </w:p>
    <w:p w14:paraId="0BC58EC9" w14:textId="77777777" w:rsidR="001451BF" w:rsidRPr="0071751C" w:rsidRDefault="001451BF" w:rsidP="006071FA">
      <w:pPr>
        <w:numPr>
          <w:ilvl w:val="0"/>
          <w:numId w:val="13"/>
        </w:numPr>
        <w:ind w:right="-213"/>
        <w:rPr>
          <w:rFonts w:asciiTheme="minorHAnsi" w:hAnsiTheme="minorHAnsi"/>
          <w:sz w:val="16"/>
        </w:rPr>
      </w:pPr>
      <w:r w:rsidRPr="0071751C">
        <w:rPr>
          <w:rFonts w:asciiTheme="minorHAnsi" w:hAnsiTheme="minorHAnsi"/>
          <w:sz w:val="16"/>
        </w:rPr>
        <w:t>Autres limites</w:t>
      </w:r>
    </w:p>
    <w:p w14:paraId="35037862" w14:textId="77777777" w:rsidR="001451BF" w:rsidRDefault="00B47E26" w:rsidP="001451BF">
      <w:pPr>
        <w:rPr>
          <w:rFonts w:asciiTheme="minorHAnsi" w:hAnsiTheme="minorHAnsi"/>
          <w:sz w:val="16"/>
        </w:rPr>
      </w:pPr>
      <m:oMath>
        <m:func>
          <m:funcPr>
            <m:ctrlPr>
              <w:rPr>
                <w:rFonts w:ascii="Cambria Math" w:hAnsiTheme="minorHAnsi"/>
                <w:i/>
                <w:sz w:val="16"/>
              </w:rPr>
            </m:ctrlPr>
          </m:funcPr>
          <m:fName>
            <m:limLow>
              <m:limLowPr>
                <m:ctrlPr>
                  <w:rPr>
                    <w:rFonts w:ascii="Cambria Math" w:hAnsiTheme="minorHAnsi"/>
                    <w:i/>
                    <w:sz w:val="16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Theme="minorHAnsi"/>
                    <w:sz w:val="16"/>
                  </w:rPr>
                  <m:t>lim</m:t>
                </m:r>
              </m:e>
              <m:lim>
                <m:r>
                  <w:rPr>
                    <w:rFonts w:ascii="Cambria Math" w:hAnsi="Cambria Math"/>
                    <w:sz w:val="16"/>
                  </w:rPr>
                  <m:t>x</m:t>
                </m:r>
                <m:r>
                  <w:rPr>
                    <w:rFonts w:ascii="Cambria Math" w:hAnsiTheme="minorHAnsi"/>
                    <w:sz w:val="16"/>
                  </w:rPr>
                  <m:t>→</m:t>
                </m:r>
                <m:r>
                  <w:rPr>
                    <w:rFonts w:ascii="Cambria Math" w:hAnsiTheme="minorHAnsi"/>
                    <w:sz w:val="16"/>
                  </w:rPr>
                  <m:t>+</m:t>
                </m:r>
                <m:r>
                  <w:rPr>
                    <w:rFonts w:ascii="Cambria Math" w:hAnsiTheme="minorHAnsi"/>
                    <w:sz w:val="16"/>
                  </w:rPr>
                  <m:t>∞</m:t>
                </m:r>
              </m:lim>
            </m:limLow>
          </m:fName>
          <m:e>
            <m:f>
              <m:fPr>
                <m:ctrlPr>
                  <w:rPr>
                    <w:rFonts w:ascii="Cambria Math" w:hAnsiTheme="minorHAnsi"/>
                    <w:i/>
                    <w:sz w:val="16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Theme="minorHAnsi"/>
                    <w:sz w:val="16"/>
                  </w:rPr>
                  <m:t>ln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16"/>
                  </w:rPr>
                  <m:t>⁡</m:t>
                </m:r>
                <m:r>
                  <w:rPr>
                    <w:rFonts w:ascii="Cambria Math" w:hAnsiTheme="minorHAnsi"/>
                    <w:sz w:val="16"/>
                  </w:rPr>
                  <m:t>(</m:t>
                </m:r>
                <m:r>
                  <w:rPr>
                    <w:rFonts w:ascii="Cambria Math" w:hAnsi="Cambria Math"/>
                    <w:sz w:val="16"/>
                  </w:rPr>
                  <m:t>x</m:t>
                </m:r>
                <m:r>
                  <w:rPr>
                    <w:rFonts w:ascii="Cambria Math" w:hAnsiTheme="minorHAnsi"/>
                    <w:sz w:val="16"/>
                  </w:rPr>
                  <m:t>)</m:t>
                </m:r>
              </m:num>
              <m:den>
                <m:r>
                  <w:rPr>
                    <w:rFonts w:ascii="Cambria Math" w:hAnsi="Cambria Math"/>
                    <w:sz w:val="16"/>
                  </w:rPr>
                  <m:t>x</m:t>
                </m:r>
              </m:den>
            </m:f>
          </m:e>
        </m:func>
      </m:oMath>
      <w:r w:rsidR="005B4154">
        <w:rPr>
          <w:rFonts w:asciiTheme="minorHAnsi" w:hAnsiTheme="minorHAnsi"/>
          <w:sz w:val="16"/>
        </w:rPr>
        <w:t xml:space="preserve"> </w:t>
      </w:r>
      <w:proofErr w:type="gramStart"/>
      <w:r w:rsidR="005B4154">
        <w:rPr>
          <w:rFonts w:asciiTheme="minorHAnsi" w:hAnsiTheme="minorHAnsi"/>
          <w:sz w:val="16"/>
        </w:rPr>
        <w:t>et</w:t>
      </w:r>
      <w:proofErr w:type="gramEnd"/>
      <w:r w:rsidR="005B4154">
        <w:rPr>
          <w:rFonts w:asciiTheme="minorHAnsi" w:hAnsiTheme="minorHAnsi"/>
          <w:sz w:val="16"/>
        </w:rPr>
        <w:t xml:space="preserve"> </w:t>
      </w:r>
      <m:oMath>
        <m:func>
          <m:funcPr>
            <m:ctrlPr>
              <w:rPr>
                <w:rFonts w:ascii="Cambria Math" w:hAnsiTheme="minorHAnsi"/>
                <w:i/>
                <w:sz w:val="16"/>
              </w:rPr>
            </m:ctrlPr>
          </m:funcPr>
          <m:fName>
            <m:limLow>
              <m:limLowPr>
                <m:ctrlPr>
                  <w:rPr>
                    <w:rFonts w:ascii="Cambria Math" w:hAnsiTheme="minorHAnsi"/>
                    <w:i/>
                    <w:sz w:val="16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Theme="minorHAnsi"/>
                    <w:sz w:val="16"/>
                  </w:rPr>
                  <m:t>lim</m:t>
                </m:r>
              </m:e>
              <m:lim>
                <m:r>
                  <w:rPr>
                    <w:rFonts w:ascii="Cambria Math" w:hAnsi="Cambria Math"/>
                    <w:sz w:val="16"/>
                  </w:rPr>
                  <m:t>x</m:t>
                </m:r>
                <m:r>
                  <w:rPr>
                    <w:rFonts w:ascii="Cambria Math" w:hAnsiTheme="minorHAnsi"/>
                    <w:sz w:val="16"/>
                  </w:rPr>
                  <m:t>→</m:t>
                </m:r>
                <m:r>
                  <w:rPr>
                    <w:rFonts w:ascii="Cambria Math" w:hAnsiTheme="minorHAnsi"/>
                    <w:sz w:val="16"/>
                  </w:rPr>
                  <m:t>0</m:t>
                </m:r>
              </m:lim>
            </m:limLow>
          </m:fName>
          <m:e>
            <m:r>
              <w:rPr>
                <w:rFonts w:ascii="Cambria Math" w:hAnsi="Cambria Math"/>
                <w:sz w:val="16"/>
              </w:rPr>
              <m:t>x</m:t>
            </m:r>
            <m:r>
              <w:rPr>
                <w:rFonts w:ascii="Cambria Math" w:hAnsiTheme="minorHAnsi"/>
                <w:sz w:val="16"/>
              </w:rPr>
              <m:t>.</m:t>
            </m:r>
            <m:func>
              <m:funcPr>
                <m:ctrlPr>
                  <w:rPr>
                    <w:rFonts w:ascii="Cambria Math" w:hAnsiTheme="minorHAnsi"/>
                    <w:i/>
                    <w:sz w:val="16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Theme="minorHAnsi"/>
                    <w:sz w:val="16"/>
                  </w:rPr>
                  <m:t>ln</m:t>
                </m:r>
              </m:fName>
              <m:e>
                <m:r>
                  <w:rPr>
                    <w:rFonts w:ascii="Cambria Math" w:hAnsiTheme="minorHAnsi"/>
                    <w:sz w:val="16"/>
                  </w:rPr>
                  <m:t>(</m:t>
                </m:r>
                <m:r>
                  <w:rPr>
                    <w:rFonts w:ascii="Cambria Math" w:hAnsi="Cambria Math"/>
                    <w:sz w:val="16"/>
                  </w:rPr>
                  <m:t>x</m:t>
                </m:r>
                <m:r>
                  <w:rPr>
                    <w:rFonts w:ascii="Cambria Math" w:hAnsiTheme="minorHAnsi"/>
                    <w:sz w:val="16"/>
                  </w:rPr>
                  <m:t>)</m:t>
                </m:r>
              </m:e>
            </m:func>
          </m:e>
        </m:func>
      </m:oMath>
    </w:p>
    <w:p w14:paraId="612E0664" w14:textId="77777777" w:rsidR="005B4154" w:rsidRPr="0071751C" w:rsidRDefault="005B4154" w:rsidP="001451BF">
      <w:pPr>
        <w:rPr>
          <w:rFonts w:asciiTheme="minorHAnsi" w:hAnsiTheme="minorHAnsi"/>
          <w:sz w:val="16"/>
        </w:rPr>
      </w:pPr>
    </w:p>
    <w:p w14:paraId="3DB80C69" w14:textId="77777777" w:rsidR="00380D86" w:rsidRPr="0071751C" w:rsidRDefault="00380D86" w:rsidP="00380D86">
      <w:pPr>
        <w:ind w:right="-213"/>
        <w:rPr>
          <w:rFonts w:asciiTheme="minorHAnsi" w:hAnsiTheme="minorHAnsi"/>
          <w:sz w:val="16"/>
        </w:rPr>
      </w:pPr>
      <w:r w:rsidRPr="0071751C">
        <w:rPr>
          <w:rFonts w:asciiTheme="minorHAnsi" w:hAnsiTheme="minorHAnsi"/>
          <w:sz w:val="16"/>
          <w:u w:val="single"/>
        </w:rPr>
        <w:t xml:space="preserve">Fonction </w:t>
      </w:r>
      <m:oMath>
        <m:func>
          <m:funcPr>
            <m:ctrlPr>
              <w:rPr>
                <w:rFonts w:ascii="Cambria Math" w:hAnsiTheme="minorHAnsi"/>
                <w:i/>
                <w:sz w:val="16"/>
                <w:u w:val="single"/>
              </w:rPr>
            </m:ctrlPr>
          </m:funcPr>
          <m:fName>
            <m:r>
              <m:rPr>
                <m:sty m:val="p"/>
              </m:rPr>
              <w:rPr>
                <w:rFonts w:ascii="Cambria Math" w:hAnsiTheme="minorHAnsi"/>
                <w:sz w:val="16"/>
                <w:u w:val="single"/>
              </w:rPr>
              <m:t>ln</m:t>
            </m:r>
          </m:fName>
          <m:e>
            <m:r>
              <w:rPr>
                <w:rFonts w:ascii="Cambria Math" w:hAnsiTheme="minorHAnsi"/>
                <w:sz w:val="16"/>
                <w:u w:val="single"/>
              </w:rPr>
              <m:t>(</m:t>
            </m:r>
            <m:r>
              <w:rPr>
                <w:rFonts w:ascii="Cambria Math" w:hAnsi="Cambria Math"/>
                <w:sz w:val="16"/>
                <w:u w:val="single"/>
              </w:rPr>
              <m:t>u</m:t>
            </m:r>
          </m:e>
        </m:func>
        <m:r>
          <w:rPr>
            <w:rFonts w:ascii="Cambria Math" w:hAnsiTheme="minorHAnsi"/>
            <w:sz w:val="16"/>
            <w:u w:val="single"/>
          </w:rPr>
          <m:t>)</m:t>
        </m:r>
      </m:oMath>
    </w:p>
    <w:p w14:paraId="58C0E911" w14:textId="77777777" w:rsidR="00765CAB" w:rsidRPr="0071751C" w:rsidRDefault="00765CAB" w:rsidP="0008159B">
      <w:pPr>
        <w:ind w:right="-213"/>
        <w:rPr>
          <w:rFonts w:asciiTheme="minorHAnsi" w:hAnsiTheme="minorHAnsi"/>
          <w:sz w:val="16"/>
        </w:rPr>
      </w:pPr>
    </w:p>
    <w:p w14:paraId="7BBA119B" w14:textId="77777777" w:rsidR="0008159B" w:rsidRPr="0071751C" w:rsidRDefault="0008159B" w:rsidP="0008159B">
      <w:pPr>
        <w:ind w:right="-213"/>
        <w:rPr>
          <w:rFonts w:asciiTheme="minorHAnsi" w:hAnsiTheme="minorHAnsi"/>
          <w:sz w:val="16"/>
        </w:rPr>
      </w:pPr>
      <w:r w:rsidRPr="0071751C">
        <w:rPr>
          <w:rFonts w:asciiTheme="minorHAnsi" w:hAnsiTheme="minorHAnsi"/>
          <w:sz w:val="16"/>
          <w:u w:val="single"/>
        </w:rPr>
        <w:t>Fonction logarithme décimal</w:t>
      </w:r>
      <w:r w:rsidR="00FE5CF5" w:rsidRPr="0071751C">
        <w:rPr>
          <w:rFonts w:asciiTheme="minorHAnsi" w:hAnsiTheme="minorHAnsi"/>
          <w:sz w:val="16"/>
          <w:u w:val="single"/>
        </w:rPr>
        <w:t xml:space="preserve"> </w:t>
      </w:r>
      <w:r w:rsidR="00FE5CF5" w:rsidRPr="0071751C">
        <w:rPr>
          <w:rFonts w:asciiTheme="minorHAnsi" w:hAnsiTheme="minorHAnsi"/>
          <w:i/>
          <w:sz w:val="16"/>
          <w:u w:val="single"/>
        </w:rPr>
        <w:t>log</w:t>
      </w:r>
    </w:p>
    <w:p w14:paraId="2C425EBF" w14:textId="77777777" w:rsidR="0008159B" w:rsidRPr="0071751C" w:rsidRDefault="0008159B" w:rsidP="00765CAB">
      <w:pPr>
        <w:numPr>
          <w:ilvl w:val="0"/>
          <w:numId w:val="13"/>
        </w:numPr>
        <w:ind w:right="-213"/>
        <w:rPr>
          <w:rFonts w:asciiTheme="minorHAnsi" w:hAnsiTheme="minorHAnsi"/>
          <w:sz w:val="16"/>
        </w:rPr>
      </w:pPr>
      <w:r w:rsidRPr="0071751C">
        <w:rPr>
          <w:rFonts w:asciiTheme="minorHAnsi" w:hAnsiTheme="minorHAnsi"/>
          <w:sz w:val="16"/>
        </w:rPr>
        <w:t>Définition</w:t>
      </w:r>
    </w:p>
    <w:p w14:paraId="09398D8C" w14:textId="77777777" w:rsidR="0008159B" w:rsidRPr="0071751C" w:rsidRDefault="0008159B" w:rsidP="00765CAB">
      <w:pPr>
        <w:numPr>
          <w:ilvl w:val="0"/>
          <w:numId w:val="13"/>
        </w:numPr>
        <w:ind w:right="-213"/>
        <w:rPr>
          <w:rFonts w:asciiTheme="minorHAnsi" w:hAnsiTheme="minorHAnsi"/>
          <w:sz w:val="16"/>
        </w:rPr>
      </w:pPr>
      <w:r w:rsidRPr="0071751C">
        <w:rPr>
          <w:rFonts w:asciiTheme="minorHAnsi" w:hAnsiTheme="minorHAnsi"/>
          <w:sz w:val="16"/>
        </w:rPr>
        <w:t>Propriétés</w:t>
      </w:r>
    </w:p>
    <w:p w14:paraId="7FF7E442" w14:textId="77777777" w:rsidR="00181816" w:rsidRPr="005B4154" w:rsidRDefault="00181816">
      <w:pPr>
        <w:pBdr>
          <w:bottom w:val="single" w:sz="12" w:space="1" w:color="auto"/>
        </w:pBdr>
        <w:rPr>
          <w:rFonts w:asciiTheme="minorHAnsi" w:hAnsiTheme="minorHAnsi"/>
          <w:smallCaps/>
          <w:sz w:val="24"/>
          <w:szCs w:val="24"/>
        </w:rPr>
      </w:pPr>
    </w:p>
    <w:p w14:paraId="63FCC537" w14:textId="77777777" w:rsidR="00181816" w:rsidRPr="00061405" w:rsidRDefault="00D172B1" w:rsidP="00061405">
      <w:pPr>
        <w:pStyle w:val="Intituldocument"/>
        <w:keepNext w:val="0"/>
        <w:spacing w:before="0" w:after="0"/>
        <w:rPr>
          <w:rFonts w:asciiTheme="minorHAnsi" w:hAnsiTheme="minorHAnsi"/>
          <w:smallCaps/>
          <w:kern w:val="0"/>
          <w:sz w:val="28"/>
          <w:szCs w:val="28"/>
        </w:rPr>
      </w:pPr>
      <w:r w:rsidRPr="00061405">
        <w:rPr>
          <w:rFonts w:asciiTheme="minorHAnsi" w:hAnsiTheme="minorHAnsi"/>
          <w:smallCaps/>
          <w:kern w:val="0"/>
          <w:sz w:val="28"/>
          <w:szCs w:val="28"/>
        </w:rPr>
        <w:t>8</w:t>
      </w:r>
    </w:p>
    <w:p w14:paraId="7326B7F4" w14:textId="77777777" w:rsidR="00181816" w:rsidRPr="0071751C" w:rsidRDefault="00D67F4F">
      <w:pPr>
        <w:jc w:val="center"/>
        <w:rPr>
          <w:rFonts w:asciiTheme="minorHAnsi" w:hAnsiTheme="minorHAnsi"/>
          <w:b/>
          <w:smallCaps/>
          <w:sz w:val="16"/>
        </w:rPr>
      </w:pPr>
      <w:r w:rsidRPr="0071751C">
        <w:rPr>
          <w:rFonts w:asciiTheme="minorHAnsi" w:hAnsiTheme="minorHAnsi"/>
          <w:b/>
          <w:smallCaps/>
          <w:sz w:val="16"/>
        </w:rPr>
        <w:t>CALCUL INTEGRAL</w:t>
      </w:r>
      <w:r w:rsidR="00AB6634" w:rsidRPr="0071751C">
        <w:rPr>
          <w:rFonts w:asciiTheme="minorHAnsi" w:hAnsiTheme="minorHAnsi"/>
          <w:b/>
          <w:smallCaps/>
          <w:sz w:val="16"/>
        </w:rPr>
        <w:t xml:space="preserve"> </w:t>
      </w:r>
    </w:p>
    <w:p w14:paraId="2F6BF7D7" w14:textId="77777777" w:rsidR="00CD4FDE" w:rsidRPr="0071751C" w:rsidRDefault="00CD4FDE" w:rsidP="00CD4FDE">
      <w:pPr>
        <w:ind w:right="-213"/>
        <w:rPr>
          <w:rFonts w:asciiTheme="minorHAnsi" w:hAnsiTheme="minorHAnsi"/>
          <w:sz w:val="16"/>
        </w:rPr>
      </w:pPr>
      <w:r w:rsidRPr="0071751C">
        <w:rPr>
          <w:rFonts w:asciiTheme="minorHAnsi" w:hAnsiTheme="minorHAnsi"/>
          <w:sz w:val="16"/>
          <w:u w:val="single"/>
        </w:rPr>
        <w:t>Intégral</w:t>
      </w:r>
      <w:r w:rsidR="00537D3B" w:rsidRPr="0071751C">
        <w:rPr>
          <w:rFonts w:asciiTheme="minorHAnsi" w:hAnsiTheme="minorHAnsi"/>
          <w:sz w:val="16"/>
          <w:u w:val="single"/>
        </w:rPr>
        <w:t>e</w:t>
      </w:r>
      <w:r w:rsidRPr="0071751C">
        <w:rPr>
          <w:rFonts w:asciiTheme="minorHAnsi" w:hAnsiTheme="minorHAnsi"/>
          <w:sz w:val="16"/>
          <w:u w:val="single"/>
        </w:rPr>
        <w:t xml:space="preserve"> d’une fonction continue et positive</w:t>
      </w:r>
    </w:p>
    <w:p w14:paraId="5C0FB1AB" w14:textId="77777777" w:rsidR="00CD4FDE" w:rsidRPr="0071751C" w:rsidRDefault="00CD4FDE" w:rsidP="00765CAB">
      <w:pPr>
        <w:numPr>
          <w:ilvl w:val="0"/>
          <w:numId w:val="13"/>
        </w:numPr>
        <w:ind w:right="-213"/>
        <w:rPr>
          <w:rFonts w:asciiTheme="minorHAnsi" w:hAnsiTheme="minorHAnsi"/>
          <w:sz w:val="16"/>
        </w:rPr>
      </w:pPr>
      <w:r w:rsidRPr="0071751C">
        <w:rPr>
          <w:rFonts w:asciiTheme="minorHAnsi" w:hAnsiTheme="minorHAnsi"/>
          <w:sz w:val="16"/>
        </w:rPr>
        <w:t>Définition</w:t>
      </w:r>
      <w:r w:rsidR="00D172B1">
        <w:rPr>
          <w:rFonts w:asciiTheme="minorHAnsi" w:hAnsiTheme="minorHAnsi"/>
          <w:sz w:val="16"/>
        </w:rPr>
        <w:t>s</w:t>
      </w:r>
    </w:p>
    <w:p w14:paraId="611FE0A9" w14:textId="77777777" w:rsidR="00765CAB" w:rsidRPr="00D172B1" w:rsidRDefault="00D172B1" w:rsidP="00D172B1">
      <w:pPr>
        <w:pStyle w:val="Paragraphedeliste"/>
        <w:numPr>
          <w:ilvl w:val="0"/>
          <w:numId w:val="13"/>
        </w:numPr>
        <w:ind w:right="-213"/>
        <w:rPr>
          <w:rFonts w:asciiTheme="minorHAnsi" w:hAnsiTheme="minorHAnsi"/>
          <w:sz w:val="16"/>
        </w:rPr>
      </w:pPr>
      <w:r w:rsidRPr="00D172B1">
        <w:rPr>
          <w:rFonts w:asciiTheme="minorHAnsi" w:hAnsiTheme="minorHAnsi"/>
          <w:sz w:val="16"/>
        </w:rPr>
        <w:t>Encadrement de l’intégrale d’une fonction positive</w:t>
      </w:r>
    </w:p>
    <w:p w14:paraId="1EFA90AF" w14:textId="77777777" w:rsidR="00BD4D91" w:rsidRPr="0071751C" w:rsidRDefault="00BD4D91" w:rsidP="00765CAB">
      <w:pPr>
        <w:ind w:right="-213"/>
        <w:rPr>
          <w:rFonts w:asciiTheme="minorHAnsi" w:hAnsiTheme="minorHAnsi"/>
          <w:sz w:val="16"/>
        </w:rPr>
      </w:pPr>
    </w:p>
    <w:p w14:paraId="0D8D4286" w14:textId="77777777" w:rsidR="00D73064" w:rsidRPr="0071751C" w:rsidRDefault="00D172B1" w:rsidP="00D73064">
      <w:pPr>
        <w:ind w:right="-213"/>
        <w:rPr>
          <w:rFonts w:asciiTheme="minorHAnsi" w:hAnsiTheme="minorHAnsi"/>
          <w:sz w:val="16"/>
        </w:rPr>
      </w:pPr>
      <w:r>
        <w:rPr>
          <w:rFonts w:asciiTheme="minorHAnsi" w:hAnsiTheme="minorHAnsi"/>
          <w:sz w:val="16"/>
          <w:u w:val="single"/>
        </w:rPr>
        <w:t>P</w:t>
      </w:r>
      <w:r w:rsidR="00D73064" w:rsidRPr="0071751C">
        <w:rPr>
          <w:rFonts w:asciiTheme="minorHAnsi" w:hAnsiTheme="minorHAnsi"/>
          <w:sz w:val="16"/>
          <w:u w:val="single"/>
        </w:rPr>
        <w:t>rimitive</w:t>
      </w:r>
      <w:r>
        <w:rPr>
          <w:rFonts w:asciiTheme="minorHAnsi" w:hAnsiTheme="minorHAnsi"/>
          <w:sz w:val="16"/>
          <w:u w:val="single"/>
        </w:rPr>
        <w:t>s d’une fonction continue</w:t>
      </w:r>
    </w:p>
    <w:p w14:paraId="7F3DC3F3" w14:textId="77777777" w:rsidR="00D172B1" w:rsidRDefault="00D172B1" w:rsidP="00765CAB">
      <w:pPr>
        <w:numPr>
          <w:ilvl w:val="0"/>
          <w:numId w:val="13"/>
        </w:numPr>
        <w:ind w:right="-213"/>
        <w:rPr>
          <w:rFonts w:asciiTheme="minorHAnsi" w:hAnsiTheme="minorHAnsi"/>
          <w:sz w:val="16"/>
        </w:rPr>
      </w:pPr>
      <w:r>
        <w:rPr>
          <w:rFonts w:asciiTheme="minorHAnsi" w:hAnsiTheme="minorHAnsi"/>
          <w:sz w:val="16"/>
        </w:rPr>
        <w:t>Théorème fondamental</w:t>
      </w:r>
    </w:p>
    <w:p w14:paraId="7F934719" w14:textId="77777777" w:rsidR="00D73064" w:rsidRPr="0071751C" w:rsidRDefault="00D73064" w:rsidP="00765CAB">
      <w:pPr>
        <w:numPr>
          <w:ilvl w:val="0"/>
          <w:numId w:val="13"/>
        </w:numPr>
        <w:ind w:right="-213"/>
        <w:rPr>
          <w:rFonts w:asciiTheme="minorHAnsi" w:hAnsiTheme="minorHAnsi"/>
          <w:sz w:val="16"/>
        </w:rPr>
      </w:pPr>
      <w:r w:rsidRPr="0071751C">
        <w:rPr>
          <w:rFonts w:asciiTheme="minorHAnsi" w:hAnsiTheme="minorHAnsi"/>
          <w:sz w:val="16"/>
        </w:rPr>
        <w:t>Primitive</w:t>
      </w:r>
      <w:r w:rsidR="00D172B1">
        <w:rPr>
          <w:rFonts w:asciiTheme="minorHAnsi" w:hAnsiTheme="minorHAnsi"/>
          <w:sz w:val="16"/>
        </w:rPr>
        <w:t>s</w:t>
      </w:r>
      <w:r w:rsidRPr="0071751C">
        <w:rPr>
          <w:rFonts w:asciiTheme="minorHAnsi" w:hAnsiTheme="minorHAnsi"/>
          <w:sz w:val="16"/>
        </w:rPr>
        <w:t xml:space="preserve"> d’une fonction sur un intervalle</w:t>
      </w:r>
    </w:p>
    <w:p w14:paraId="501B73CE" w14:textId="77777777" w:rsidR="00891D4D" w:rsidRPr="0071751C" w:rsidRDefault="00891D4D" w:rsidP="00891D4D">
      <w:pPr>
        <w:ind w:right="-213"/>
        <w:rPr>
          <w:rFonts w:asciiTheme="minorHAnsi" w:hAnsiTheme="minorHAnsi"/>
          <w:sz w:val="16"/>
        </w:rPr>
      </w:pPr>
    </w:p>
    <w:p w14:paraId="48368B10" w14:textId="77777777" w:rsidR="00842C9A" w:rsidRPr="0071751C" w:rsidRDefault="00D172B1" w:rsidP="00842C9A">
      <w:pPr>
        <w:ind w:right="-213"/>
        <w:rPr>
          <w:rFonts w:asciiTheme="minorHAnsi" w:hAnsiTheme="minorHAnsi"/>
          <w:sz w:val="16"/>
        </w:rPr>
      </w:pPr>
      <w:r>
        <w:rPr>
          <w:rFonts w:asciiTheme="minorHAnsi" w:hAnsiTheme="minorHAnsi"/>
          <w:sz w:val="16"/>
          <w:u w:val="single"/>
        </w:rPr>
        <w:t>Recherche des</w:t>
      </w:r>
      <w:r w:rsidR="00842C9A" w:rsidRPr="0071751C">
        <w:rPr>
          <w:rFonts w:asciiTheme="minorHAnsi" w:hAnsiTheme="minorHAnsi"/>
          <w:sz w:val="16"/>
          <w:u w:val="single"/>
        </w:rPr>
        <w:t xml:space="preserve"> primitives</w:t>
      </w:r>
    </w:p>
    <w:p w14:paraId="6F81CDDC" w14:textId="77777777" w:rsidR="00842C9A" w:rsidRPr="0071751C" w:rsidRDefault="00842C9A" w:rsidP="00765CAB">
      <w:pPr>
        <w:numPr>
          <w:ilvl w:val="0"/>
          <w:numId w:val="13"/>
        </w:numPr>
        <w:ind w:right="-213"/>
        <w:rPr>
          <w:rFonts w:asciiTheme="minorHAnsi" w:hAnsiTheme="minorHAnsi"/>
          <w:sz w:val="16"/>
        </w:rPr>
      </w:pPr>
      <w:r w:rsidRPr="0071751C">
        <w:rPr>
          <w:rFonts w:asciiTheme="minorHAnsi" w:hAnsiTheme="minorHAnsi"/>
          <w:sz w:val="16"/>
        </w:rPr>
        <w:t xml:space="preserve">Primitive </w:t>
      </w:r>
      <w:r w:rsidR="00D172B1">
        <w:rPr>
          <w:rFonts w:asciiTheme="minorHAnsi" w:hAnsiTheme="minorHAnsi"/>
          <w:sz w:val="16"/>
        </w:rPr>
        <w:t>des fonctions usuelles</w:t>
      </w:r>
    </w:p>
    <w:p w14:paraId="61C36416" w14:textId="77777777" w:rsidR="00842C9A" w:rsidRPr="0071751C" w:rsidRDefault="00D172B1" w:rsidP="00765CAB">
      <w:pPr>
        <w:numPr>
          <w:ilvl w:val="0"/>
          <w:numId w:val="13"/>
        </w:numPr>
        <w:ind w:right="-213"/>
        <w:rPr>
          <w:rFonts w:asciiTheme="minorHAnsi" w:hAnsiTheme="minorHAnsi"/>
          <w:sz w:val="16"/>
        </w:rPr>
      </w:pPr>
      <w:r>
        <w:rPr>
          <w:rFonts w:asciiTheme="minorHAnsi" w:hAnsiTheme="minorHAnsi"/>
          <w:sz w:val="16"/>
        </w:rPr>
        <w:t>Formes remarquables</w:t>
      </w:r>
    </w:p>
    <w:p w14:paraId="1FE380E0" w14:textId="77777777" w:rsidR="00891D4D" w:rsidRPr="0071751C" w:rsidRDefault="00891D4D" w:rsidP="00891D4D">
      <w:pPr>
        <w:ind w:right="-213"/>
        <w:rPr>
          <w:rFonts w:asciiTheme="minorHAnsi" w:hAnsiTheme="minorHAnsi"/>
          <w:sz w:val="16"/>
        </w:rPr>
      </w:pPr>
    </w:p>
    <w:p w14:paraId="75D3E5E4" w14:textId="77777777" w:rsidR="00891D4D" w:rsidRDefault="00D172B1" w:rsidP="00842C9A">
      <w:pPr>
        <w:ind w:right="-213"/>
        <w:rPr>
          <w:rFonts w:asciiTheme="minorHAnsi" w:hAnsiTheme="minorHAnsi"/>
          <w:sz w:val="16"/>
          <w:u w:val="single"/>
        </w:rPr>
      </w:pPr>
      <w:r>
        <w:rPr>
          <w:rFonts w:asciiTheme="minorHAnsi" w:hAnsiTheme="minorHAnsi"/>
          <w:sz w:val="16"/>
          <w:u w:val="single"/>
        </w:rPr>
        <w:t>Intégrale d’une fonction continue</w:t>
      </w:r>
    </w:p>
    <w:p w14:paraId="5D2757D5" w14:textId="77777777" w:rsidR="00D172B1" w:rsidRDefault="00D172B1" w:rsidP="00D83B53">
      <w:pPr>
        <w:numPr>
          <w:ilvl w:val="0"/>
          <w:numId w:val="13"/>
        </w:numPr>
        <w:ind w:right="-213"/>
        <w:rPr>
          <w:rFonts w:asciiTheme="minorHAnsi" w:hAnsiTheme="minorHAnsi"/>
          <w:sz w:val="16"/>
        </w:rPr>
      </w:pPr>
      <w:r w:rsidRPr="00D83B53">
        <w:rPr>
          <w:rFonts w:asciiTheme="minorHAnsi" w:hAnsiTheme="minorHAnsi"/>
          <w:sz w:val="16"/>
        </w:rPr>
        <w:t>C</w:t>
      </w:r>
      <w:r w:rsidR="00D83B53" w:rsidRPr="00D83B53">
        <w:rPr>
          <w:rFonts w:asciiTheme="minorHAnsi" w:hAnsiTheme="minorHAnsi"/>
          <w:sz w:val="16"/>
        </w:rPr>
        <w:t>a</w:t>
      </w:r>
      <w:r w:rsidRPr="00D83B53">
        <w:rPr>
          <w:rFonts w:asciiTheme="minorHAnsi" w:hAnsiTheme="minorHAnsi"/>
          <w:sz w:val="16"/>
        </w:rPr>
        <w:t xml:space="preserve">lcul de l’intégrale d’une fonction positive sur </w:t>
      </w:r>
      <w:r w:rsidR="00D83B53" w:rsidRPr="00D83B53">
        <w:rPr>
          <w:rFonts w:asciiTheme="minorHAnsi" w:hAnsiTheme="minorHAnsi"/>
          <w:sz w:val="16"/>
        </w:rPr>
        <w:t>[</w:t>
      </w:r>
      <w:r w:rsidR="00D83B53" w:rsidRPr="00C55A39">
        <w:rPr>
          <w:rFonts w:asciiTheme="minorHAnsi" w:hAnsiTheme="minorHAnsi"/>
          <w:i/>
          <w:sz w:val="16"/>
        </w:rPr>
        <w:t>a</w:t>
      </w:r>
      <w:r w:rsidR="00D83B53" w:rsidRPr="00D83B53">
        <w:rPr>
          <w:rFonts w:asciiTheme="minorHAnsi" w:hAnsiTheme="minorHAnsi"/>
          <w:sz w:val="16"/>
        </w:rPr>
        <w:t xml:space="preserve"> ; </w:t>
      </w:r>
      <w:r w:rsidR="00D83B53" w:rsidRPr="00C55A39">
        <w:rPr>
          <w:rFonts w:asciiTheme="minorHAnsi" w:hAnsiTheme="minorHAnsi"/>
          <w:i/>
          <w:sz w:val="16"/>
        </w:rPr>
        <w:t>b</w:t>
      </w:r>
      <w:r w:rsidR="00D83B53" w:rsidRPr="00D83B53">
        <w:rPr>
          <w:rFonts w:asciiTheme="minorHAnsi" w:hAnsiTheme="minorHAnsi"/>
          <w:sz w:val="16"/>
        </w:rPr>
        <w:t>]</w:t>
      </w:r>
      <w:r w:rsidRPr="00D83B53">
        <w:rPr>
          <w:rFonts w:asciiTheme="minorHAnsi" w:hAnsiTheme="minorHAnsi"/>
          <w:sz w:val="16"/>
        </w:rPr>
        <w:t xml:space="preserve"> </w:t>
      </w:r>
    </w:p>
    <w:p w14:paraId="496177E5" w14:textId="77777777" w:rsidR="00D83B53" w:rsidRDefault="00D83B53" w:rsidP="00D83B53">
      <w:pPr>
        <w:numPr>
          <w:ilvl w:val="0"/>
          <w:numId w:val="13"/>
        </w:numPr>
        <w:ind w:right="-213"/>
        <w:rPr>
          <w:rFonts w:asciiTheme="minorHAnsi" w:hAnsiTheme="minorHAnsi"/>
          <w:sz w:val="16"/>
        </w:rPr>
      </w:pPr>
      <w:r>
        <w:rPr>
          <w:rFonts w:asciiTheme="minorHAnsi" w:hAnsiTheme="minorHAnsi"/>
          <w:sz w:val="16"/>
        </w:rPr>
        <w:t>Généralisation de la notion d’intégrale</w:t>
      </w:r>
    </w:p>
    <w:p w14:paraId="3B416D26" w14:textId="77777777" w:rsidR="00D83B53" w:rsidRPr="00D83B53" w:rsidRDefault="00D83B53" w:rsidP="00D83B53">
      <w:pPr>
        <w:ind w:right="-213"/>
        <w:rPr>
          <w:rFonts w:asciiTheme="minorHAnsi" w:hAnsiTheme="minorHAnsi"/>
          <w:sz w:val="16"/>
        </w:rPr>
      </w:pPr>
    </w:p>
    <w:p w14:paraId="5805264A" w14:textId="77777777" w:rsidR="00842C9A" w:rsidRDefault="00D83B53" w:rsidP="00842C9A">
      <w:pPr>
        <w:ind w:right="-213"/>
        <w:rPr>
          <w:rFonts w:asciiTheme="minorHAnsi" w:hAnsiTheme="minorHAnsi"/>
          <w:sz w:val="16"/>
          <w:u w:val="single"/>
        </w:rPr>
      </w:pPr>
      <w:r>
        <w:rPr>
          <w:rFonts w:asciiTheme="minorHAnsi" w:hAnsiTheme="minorHAnsi"/>
          <w:sz w:val="16"/>
          <w:u w:val="single"/>
        </w:rPr>
        <w:t>Des applications du calcul intégral</w:t>
      </w:r>
    </w:p>
    <w:p w14:paraId="589ADCC4" w14:textId="77777777" w:rsidR="00D83B53" w:rsidRDefault="00D83B53" w:rsidP="00D83B53">
      <w:pPr>
        <w:numPr>
          <w:ilvl w:val="0"/>
          <w:numId w:val="13"/>
        </w:numPr>
        <w:ind w:right="-213"/>
        <w:rPr>
          <w:rFonts w:asciiTheme="minorHAnsi" w:hAnsiTheme="minorHAnsi"/>
          <w:sz w:val="16"/>
        </w:rPr>
      </w:pPr>
      <w:r w:rsidRPr="00D83B53">
        <w:rPr>
          <w:rFonts w:asciiTheme="minorHAnsi" w:hAnsiTheme="minorHAnsi"/>
          <w:sz w:val="16"/>
        </w:rPr>
        <w:t>Calcul d’aires</w:t>
      </w:r>
    </w:p>
    <w:p w14:paraId="48143D05" w14:textId="77777777" w:rsidR="00D83B53" w:rsidRPr="00D83B53" w:rsidRDefault="00D83B53" w:rsidP="00D83B53">
      <w:pPr>
        <w:numPr>
          <w:ilvl w:val="0"/>
          <w:numId w:val="13"/>
        </w:numPr>
        <w:ind w:right="-213"/>
        <w:rPr>
          <w:rFonts w:asciiTheme="minorHAnsi" w:hAnsiTheme="minorHAnsi"/>
          <w:sz w:val="16"/>
        </w:rPr>
      </w:pPr>
      <w:r>
        <w:rPr>
          <w:rFonts w:asciiTheme="minorHAnsi" w:hAnsiTheme="minorHAnsi"/>
          <w:sz w:val="16"/>
        </w:rPr>
        <w:t>Valeur moyenne d’une fonction</w:t>
      </w:r>
    </w:p>
    <w:p w14:paraId="4B75BF49" w14:textId="77777777" w:rsidR="00181816" w:rsidRPr="00061405" w:rsidRDefault="00D83B53" w:rsidP="00061405">
      <w:pPr>
        <w:pStyle w:val="Intituldocument"/>
        <w:keepNext w:val="0"/>
        <w:spacing w:before="0" w:after="0"/>
        <w:rPr>
          <w:rFonts w:asciiTheme="minorHAnsi" w:hAnsiTheme="minorHAnsi"/>
          <w:smallCaps/>
          <w:kern w:val="0"/>
          <w:sz w:val="28"/>
          <w:szCs w:val="28"/>
        </w:rPr>
      </w:pPr>
      <w:r w:rsidRPr="00061405">
        <w:rPr>
          <w:rFonts w:asciiTheme="minorHAnsi" w:hAnsiTheme="minorHAnsi"/>
          <w:smallCaps/>
          <w:kern w:val="0"/>
          <w:sz w:val="28"/>
          <w:szCs w:val="28"/>
        </w:rPr>
        <w:t>9</w:t>
      </w:r>
    </w:p>
    <w:p w14:paraId="7F381E85" w14:textId="77777777" w:rsidR="00181816" w:rsidRPr="0071751C" w:rsidRDefault="00D83B53">
      <w:pPr>
        <w:jc w:val="center"/>
        <w:rPr>
          <w:rFonts w:asciiTheme="minorHAnsi" w:hAnsiTheme="minorHAnsi"/>
          <w:b/>
          <w:smallCaps/>
          <w:sz w:val="16"/>
        </w:rPr>
      </w:pPr>
      <w:r>
        <w:rPr>
          <w:rFonts w:asciiTheme="minorHAnsi" w:hAnsiTheme="minorHAnsi"/>
          <w:b/>
          <w:smallCaps/>
          <w:sz w:val="16"/>
        </w:rPr>
        <w:t>PROBABILITES : LOIS CONTINUES</w:t>
      </w:r>
    </w:p>
    <w:p w14:paraId="26F7CDB4" w14:textId="77777777" w:rsidR="00E55AF5" w:rsidRPr="0071751C" w:rsidRDefault="00D83B53" w:rsidP="00E55AF5">
      <w:pPr>
        <w:ind w:right="-213"/>
        <w:rPr>
          <w:rFonts w:asciiTheme="minorHAnsi" w:hAnsiTheme="minorHAnsi"/>
          <w:sz w:val="16"/>
        </w:rPr>
      </w:pPr>
      <w:r>
        <w:rPr>
          <w:rFonts w:asciiTheme="minorHAnsi" w:hAnsiTheme="minorHAnsi"/>
          <w:sz w:val="16"/>
          <w:u w:val="single"/>
        </w:rPr>
        <w:t>Rappels sur les variables aléatoires discrètes</w:t>
      </w:r>
    </w:p>
    <w:p w14:paraId="0B9B2FC3" w14:textId="77777777" w:rsidR="00E55AF5" w:rsidRPr="0071751C" w:rsidRDefault="00D83B53" w:rsidP="00765CAB">
      <w:pPr>
        <w:numPr>
          <w:ilvl w:val="0"/>
          <w:numId w:val="13"/>
        </w:numPr>
        <w:ind w:right="-213"/>
        <w:rPr>
          <w:rFonts w:asciiTheme="minorHAnsi" w:hAnsiTheme="minorHAnsi"/>
          <w:sz w:val="16"/>
        </w:rPr>
      </w:pPr>
      <w:r>
        <w:rPr>
          <w:rFonts w:asciiTheme="minorHAnsi" w:hAnsiTheme="minorHAnsi"/>
          <w:sz w:val="16"/>
        </w:rPr>
        <w:t>Définition d’une variable aléatoire discrète</w:t>
      </w:r>
    </w:p>
    <w:p w14:paraId="5B83F63F" w14:textId="77777777" w:rsidR="00E55AF5" w:rsidRPr="0071751C" w:rsidRDefault="00FB129A" w:rsidP="00765CAB">
      <w:pPr>
        <w:numPr>
          <w:ilvl w:val="0"/>
          <w:numId w:val="13"/>
        </w:numPr>
        <w:ind w:right="-213"/>
        <w:rPr>
          <w:rFonts w:asciiTheme="minorHAnsi" w:hAnsiTheme="minorHAnsi"/>
          <w:sz w:val="16"/>
        </w:rPr>
      </w:pPr>
      <w:r>
        <w:rPr>
          <w:rFonts w:asciiTheme="minorHAnsi" w:hAnsiTheme="minorHAnsi"/>
          <w:sz w:val="16"/>
        </w:rPr>
        <w:t>Loi de probabilité discrète</w:t>
      </w:r>
    </w:p>
    <w:p w14:paraId="708AC7BE" w14:textId="77777777" w:rsidR="005531E1" w:rsidRDefault="00FB129A" w:rsidP="00765CAB">
      <w:pPr>
        <w:numPr>
          <w:ilvl w:val="0"/>
          <w:numId w:val="13"/>
        </w:numPr>
        <w:ind w:right="-213"/>
        <w:rPr>
          <w:rFonts w:asciiTheme="minorHAnsi" w:hAnsiTheme="minorHAnsi"/>
          <w:sz w:val="16"/>
        </w:rPr>
      </w:pPr>
      <w:r>
        <w:rPr>
          <w:rFonts w:asciiTheme="minorHAnsi" w:hAnsiTheme="minorHAnsi"/>
          <w:sz w:val="16"/>
        </w:rPr>
        <w:t>Espérance d’une variable aléatoire discrète</w:t>
      </w:r>
    </w:p>
    <w:p w14:paraId="171DC3B4" w14:textId="77777777" w:rsidR="00FB129A" w:rsidRPr="0071751C" w:rsidRDefault="00FB129A" w:rsidP="00765CAB">
      <w:pPr>
        <w:numPr>
          <w:ilvl w:val="0"/>
          <w:numId w:val="13"/>
        </w:numPr>
        <w:ind w:right="-213"/>
        <w:rPr>
          <w:rFonts w:asciiTheme="minorHAnsi" w:hAnsiTheme="minorHAnsi"/>
          <w:sz w:val="16"/>
        </w:rPr>
      </w:pPr>
      <w:r>
        <w:rPr>
          <w:rFonts w:asciiTheme="minorHAnsi" w:hAnsiTheme="minorHAnsi"/>
          <w:sz w:val="16"/>
        </w:rPr>
        <w:t>Variance et écart-type d’une variable aléatoire discrète</w:t>
      </w:r>
    </w:p>
    <w:p w14:paraId="6BE997A5" w14:textId="77777777" w:rsidR="005531E1" w:rsidRPr="0071751C" w:rsidRDefault="00FB129A" w:rsidP="00765CAB">
      <w:pPr>
        <w:numPr>
          <w:ilvl w:val="0"/>
          <w:numId w:val="13"/>
        </w:numPr>
        <w:ind w:right="-213"/>
        <w:rPr>
          <w:rFonts w:asciiTheme="minorHAnsi" w:hAnsiTheme="minorHAnsi"/>
          <w:sz w:val="16"/>
        </w:rPr>
      </w:pPr>
      <w:r>
        <w:rPr>
          <w:rFonts w:asciiTheme="minorHAnsi" w:hAnsiTheme="minorHAnsi"/>
          <w:sz w:val="16"/>
        </w:rPr>
        <w:t>Effet d’un changement de variable affine sur l’espérance et la variance</w:t>
      </w:r>
    </w:p>
    <w:p w14:paraId="7B6B8B2D" w14:textId="77777777" w:rsidR="00891D4D" w:rsidRPr="00146A85" w:rsidRDefault="00891D4D" w:rsidP="00891D4D">
      <w:pPr>
        <w:ind w:right="-213"/>
        <w:rPr>
          <w:rFonts w:asciiTheme="minorHAnsi" w:hAnsiTheme="minorHAnsi"/>
          <w:sz w:val="12"/>
          <w:szCs w:val="12"/>
        </w:rPr>
      </w:pPr>
    </w:p>
    <w:p w14:paraId="67C72F76" w14:textId="77777777" w:rsidR="00DC4BC7" w:rsidRPr="0071751C" w:rsidRDefault="00FB129A" w:rsidP="00DC4BC7">
      <w:pPr>
        <w:ind w:right="-213"/>
        <w:rPr>
          <w:rFonts w:asciiTheme="minorHAnsi" w:hAnsiTheme="minorHAnsi"/>
          <w:sz w:val="16"/>
        </w:rPr>
      </w:pPr>
      <w:r>
        <w:rPr>
          <w:rFonts w:asciiTheme="minorHAnsi" w:hAnsiTheme="minorHAnsi"/>
          <w:sz w:val="16"/>
          <w:u w:val="single"/>
        </w:rPr>
        <w:t>Variables aléatoires continues sur un intervalle [</w:t>
      </w:r>
      <w:r w:rsidRPr="00FB129A">
        <w:rPr>
          <w:rFonts w:asciiTheme="minorHAnsi" w:hAnsiTheme="minorHAnsi"/>
          <w:i/>
          <w:sz w:val="16"/>
          <w:u w:val="single"/>
        </w:rPr>
        <w:t>a</w:t>
      </w:r>
      <w:r>
        <w:rPr>
          <w:rFonts w:asciiTheme="minorHAnsi" w:hAnsiTheme="minorHAnsi"/>
          <w:sz w:val="16"/>
          <w:u w:val="single"/>
        </w:rPr>
        <w:t xml:space="preserve"> ; </w:t>
      </w:r>
      <w:r w:rsidRPr="00FB129A">
        <w:rPr>
          <w:rFonts w:asciiTheme="minorHAnsi" w:hAnsiTheme="minorHAnsi"/>
          <w:i/>
          <w:sz w:val="16"/>
          <w:u w:val="single"/>
        </w:rPr>
        <w:t>b</w:t>
      </w:r>
      <w:r>
        <w:rPr>
          <w:rFonts w:asciiTheme="minorHAnsi" w:hAnsiTheme="minorHAnsi"/>
          <w:sz w:val="16"/>
          <w:u w:val="single"/>
        </w:rPr>
        <w:t>]</w:t>
      </w:r>
    </w:p>
    <w:p w14:paraId="5F74B448" w14:textId="77777777" w:rsidR="00DC4BC7" w:rsidRDefault="00FB129A" w:rsidP="00765CAB">
      <w:pPr>
        <w:numPr>
          <w:ilvl w:val="0"/>
          <w:numId w:val="13"/>
        </w:numPr>
        <w:ind w:right="-213"/>
        <w:rPr>
          <w:rFonts w:asciiTheme="minorHAnsi" w:hAnsiTheme="minorHAnsi"/>
          <w:sz w:val="16"/>
        </w:rPr>
      </w:pPr>
      <w:r>
        <w:rPr>
          <w:rFonts w:asciiTheme="minorHAnsi" w:hAnsiTheme="minorHAnsi"/>
          <w:sz w:val="16"/>
        </w:rPr>
        <w:t>Définition d’une variable aléatoire continue</w:t>
      </w:r>
    </w:p>
    <w:p w14:paraId="1B351602" w14:textId="77777777" w:rsidR="00FB129A" w:rsidRDefault="00FB129A" w:rsidP="00765CAB">
      <w:pPr>
        <w:numPr>
          <w:ilvl w:val="0"/>
          <w:numId w:val="13"/>
        </w:numPr>
        <w:ind w:right="-213"/>
        <w:rPr>
          <w:rFonts w:asciiTheme="minorHAnsi" w:hAnsiTheme="minorHAnsi"/>
          <w:sz w:val="16"/>
        </w:rPr>
      </w:pPr>
      <w:r>
        <w:rPr>
          <w:rFonts w:asciiTheme="minorHAnsi" w:hAnsiTheme="minorHAnsi"/>
          <w:sz w:val="16"/>
        </w:rPr>
        <w:t>Loi de probabilité continue</w:t>
      </w:r>
    </w:p>
    <w:p w14:paraId="5E9A1B20" w14:textId="77777777" w:rsidR="00FB129A" w:rsidRDefault="00FB129A" w:rsidP="00765CAB">
      <w:pPr>
        <w:numPr>
          <w:ilvl w:val="0"/>
          <w:numId w:val="13"/>
        </w:numPr>
        <w:ind w:right="-213"/>
        <w:rPr>
          <w:rFonts w:asciiTheme="minorHAnsi" w:hAnsiTheme="minorHAnsi"/>
          <w:sz w:val="16"/>
        </w:rPr>
      </w:pPr>
      <w:r>
        <w:rPr>
          <w:rFonts w:asciiTheme="minorHAnsi" w:hAnsiTheme="minorHAnsi"/>
          <w:sz w:val="16"/>
        </w:rPr>
        <w:t>Définition d’une fonction densité</w:t>
      </w:r>
    </w:p>
    <w:p w14:paraId="590F70A4" w14:textId="77777777" w:rsidR="00FB129A" w:rsidRPr="0071751C" w:rsidRDefault="00FB129A" w:rsidP="00765CAB">
      <w:pPr>
        <w:numPr>
          <w:ilvl w:val="0"/>
          <w:numId w:val="13"/>
        </w:numPr>
        <w:ind w:right="-213"/>
        <w:rPr>
          <w:rFonts w:asciiTheme="minorHAnsi" w:hAnsiTheme="minorHAnsi"/>
          <w:sz w:val="16"/>
        </w:rPr>
      </w:pPr>
      <w:r>
        <w:rPr>
          <w:rFonts w:asciiTheme="minorHAnsi" w:hAnsiTheme="minorHAnsi"/>
          <w:sz w:val="16"/>
        </w:rPr>
        <w:t xml:space="preserve">Loi de probabilité </w:t>
      </w:r>
      <w:r w:rsidRPr="00FB129A">
        <w:rPr>
          <w:rFonts w:asciiTheme="minorHAnsi" w:hAnsiTheme="minorHAnsi"/>
          <w:i/>
          <w:sz w:val="16"/>
        </w:rPr>
        <w:t>P</w:t>
      </w:r>
      <w:r>
        <w:rPr>
          <w:rFonts w:asciiTheme="minorHAnsi" w:hAnsiTheme="minorHAnsi"/>
          <w:sz w:val="16"/>
        </w:rPr>
        <w:t xml:space="preserve"> à partir d’une fonction densité </w:t>
      </w:r>
      <w:r w:rsidRPr="00FB129A">
        <w:rPr>
          <w:rFonts w:asciiTheme="minorHAnsi" w:hAnsiTheme="minorHAnsi"/>
          <w:i/>
          <w:sz w:val="16"/>
        </w:rPr>
        <w:t>f</w:t>
      </w:r>
      <w:r>
        <w:rPr>
          <w:rFonts w:asciiTheme="minorHAnsi" w:hAnsiTheme="minorHAnsi"/>
          <w:sz w:val="16"/>
        </w:rPr>
        <w:t xml:space="preserve"> </w:t>
      </w:r>
    </w:p>
    <w:p w14:paraId="40613180" w14:textId="77777777" w:rsidR="00DC4BC7" w:rsidRDefault="00FB129A" w:rsidP="00765CAB">
      <w:pPr>
        <w:numPr>
          <w:ilvl w:val="0"/>
          <w:numId w:val="13"/>
        </w:numPr>
        <w:ind w:right="-213"/>
        <w:rPr>
          <w:rFonts w:asciiTheme="minorHAnsi" w:hAnsiTheme="minorHAnsi"/>
          <w:sz w:val="16"/>
        </w:rPr>
      </w:pPr>
      <w:r>
        <w:rPr>
          <w:rFonts w:asciiTheme="minorHAnsi" w:hAnsiTheme="minorHAnsi"/>
          <w:sz w:val="16"/>
        </w:rPr>
        <w:t xml:space="preserve">Espérance mathématique d’une variable aléatoire </w:t>
      </w:r>
      <w:r w:rsidRPr="00FB129A">
        <w:rPr>
          <w:rFonts w:asciiTheme="minorHAnsi" w:hAnsiTheme="minorHAnsi"/>
          <w:i/>
          <w:sz w:val="16"/>
        </w:rPr>
        <w:t>X</w:t>
      </w:r>
      <w:r>
        <w:rPr>
          <w:rFonts w:asciiTheme="minorHAnsi" w:hAnsiTheme="minorHAnsi"/>
          <w:sz w:val="16"/>
        </w:rPr>
        <w:t xml:space="preserve"> qui suit une loi à densité</w:t>
      </w:r>
    </w:p>
    <w:p w14:paraId="6BB4C0E2" w14:textId="77777777" w:rsidR="00891D4D" w:rsidRPr="00146A85" w:rsidRDefault="00891D4D" w:rsidP="00891D4D">
      <w:pPr>
        <w:ind w:right="-213"/>
        <w:rPr>
          <w:rFonts w:asciiTheme="minorHAnsi" w:hAnsiTheme="minorHAnsi"/>
          <w:sz w:val="12"/>
          <w:szCs w:val="12"/>
        </w:rPr>
      </w:pPr>
    </w:p>
    <w:p w14:paraId="10587F96" w14:textId="77777777" w:rsidR="00200C51" w:rsidRPr="0071751C" w:rsidRDefault="00D24617" w:rsidP="00200C51">
      <w:pPr>
        <w:ind w:right="-213"/>
        <w:rPr>
          <w:rFonts w:asciiTheme="minorHAnsi" w:hAnsiTheme="minorHAnsi"/>
          <w:sz w:val="16"/>
        </w:rPr>
      </w:pPr>
      <w:r>
        <w:rPr>
          <w:rFonts w:asciiTheme="minorHAnsi" w:hAnsiTheme="minorHAnsi"/>
          <w:sz w:val="16"/>
          <w:u w:val="single"/>
        </w:rPr>
        <w:t>Loi uniforme</w:t>
      </w:r>
    </w:p>
    <w:p w14:paraId="2E235D1C" w14:textId="77777777" w:rsidR="002753AA" w:rsidRDefault="00D24617" w:rsidP="00765CAB">
      <w:pPr>
        <w:numPr>
          <w:ilvl w:val="0"/>
          <w:numId w:val="13"/>
        </w:numPr>
        <w:ind w:right="-213"/>
        <w:rPr>
          <w:rFonts w:asciiTheme="minorHAnsi" w:hAnsiTheme="minorHAnsi"/>
          <w:sz w:val="16"/>
        </w:rPr>
      </w:pPr>
      <w:r>
        <w:rPr>
          <w:rFonts w:asciiTheme="minorHAnsi" w:hAnsiTheme="minorHAnsi"/>
          <w:sz w:val="16"/>
        </w:rPr>
        <w:t>Loi uniforme sur [0 ; 1]</w:t>
      </w:r>
    </w:p>
    <w:p w14:paraId="1DB7B6D1" w14:textId="77777777" w:rsidR="00D24617" w:rsidRPr="0071751C" w:rsidRDefault="00D24617" w:rsidP="00D24617">
      <w:pPr>
        <w:numPr>
          <w:ilvl w:val="0"/>
          <w:numId w:val="13"/>
        </w:numPr>
        <w:ind w:right="-213"/>
        <w:rPr>
          <w:rFonts w:asciiTheme="minorHAnsi" w:hAnsiTheme="minorHAnsi"/>
          <w:sz w:val="16"/>
        </w:rPr>
      </w:pPr>
      <w:r>
        <w:rPr>
          <w:rFonts w:asciiTheme="minorHAnsi" w:hAnsiTheme="minorHAnsi"/>
          <w:sz w:val="16"/>
        </w:rPr>
        <w:t>Loi uniforme sur [</w:t>
      </w:r>
      <w:r w:rsidRPr="00D24617">
        <w:rPr>
          <w:rFonts w:asciiTheme="minorHAnsi" w:hAnsiTheme="minorHAnsi"/>
          <w:i/>
          <w:sz w:val="16"/>
        </w:rPr>
        <w:t>a</w:t>
      </w:r>
      <w:r>
        <w:rPr>
          <w:rFonts w:asciiTheme="minorHAnsi" w:hAnsiTheme="minorHAnsi"/>
          <w:sz w:val="16"/>
        </w:rPr>
        <w:t xml:space="preserve"> ; </w:t>
      </w:r>
      <w:r w:rsidRPr="00D24617">
        <w:rPr>
          <w:rFonts w:asciiTheme="minorHAnsi" w:hAnsiTheme="minorHAnsi"/>
          <w:i/>
          <w:sz w:val="16"/>
        </w:rPr>
        <w:t>b</w:t>
      </w:r>
      <w:r>
        <w:rPr>
          <w:rFonts w:asciiTheme="minorHAnsi" w:hAnsiTheme="minorHAnsi"/>
          <w:sz w:val="16"/>
        </w:rPr>
        <w:t>]</w:t>
      </w:r>
    </w:p>
    <w:p w14:paraId="2BED39E2" w14:textId="77777777" w:rsidR="00D24617" w:rsidRPr="0071751C" w:rsidRDefault="00D24617" w:rsidP="00765CAB">
      <w:pPr>
        <w:numPr>
          <w:ilvl w:val="0"/>
          <w:numId w:val="13"/>
        </w:numPr>
        <w:ind w:right="-213"/>
        <w:rPr>
          <w:rFonts w:asciiTheme="minorHAnsi" w:hAnsiTheme="minorHAnsi"/>
          <w:sz w:val="16"/>
        </w:rPr>
      </w:pPr>
      <w:r>
        <w:rPr>
          <w:rFonts w:asciiTheme="minorHAnsi" w:hAnsiTheme="minorHAnsi"/>
          <w:sz w:val="16"/>
        </w:rPr>
        <w:t>Espérance de la loi uniforme sur [</w:t>
      </w:r>
      <w:r w:rsidRPr="00D24617">
        <w:rPr>
          <w:rFonts w:asciiTheme="minorHAnsi" w:hAnsiTheme="minorHAnsi"/>
          <w:i/>
          <w:sz w:val="16"/>
        </w:rPr>
        <w:t>a</w:t>
      </w:r>
      <w:r>
        <w:rPr>
          <w:rFonts w:asciiTheme="minorHAnsi" w:hAnsiTheme="minorHAnsi"/>
          <w:sz w:val="16"/>
        </w:rPr>
        <w:t xml:space="preserve"> ; </w:t>
      </w:r>
      <w:r w:rsidRPr="00D24617">
        <w:rPr>
          <w:rFonts w:asciiTheme="minorHAnsi" w:hAnsiTheme="minorHAnsi"/>
          <w:i/>
          <w:sz w:val="16"/>
        </w:rPr>
        <w:t>b</w:t>
      </w:r>
      <w:r>
        <w:rPr>
          <w:rFonts w:asciiTheme="minorHAnsi" w:hAnsiTheme="minorHAnsi"/>
          <w:sz w:val="16"/>
        </w:rPr>
        <w:t>]</w:t>
      </w:r>
    </w:p>
    <w:p w14:paraId="46D2514B" w14:textId="77777777" w:rsidR="00200C51" w:rsidRPr="00146A85" w:rsidRDefault="00200C51" w:rsidP="00D24617">
      <w:pPr>
        <w:ind w:right="-213"/>
        <w:rPr>
          <w:rFonts w:asciiTheme="minorHAnsi" w:hAnsiTheme="minorHAnsi"/>
          <w:sz w:val="12"/>
          <w:szCs w:val="12"/>
        </w:rPr>
      </w:pPr>
    </w:p>
    <w:p w14:paraId="0D857AF3" w14:textId="77777777" w:rsidR="00D24617" w:rsidRPr="00D24617" w:rsidRDefault="00D24617" w:rsidP="00D24617">
      <w:pPr>
        <w:ind w:right="-213"/>
        <w:rPr>
          <w:rFonts w:asciiTheme="minorHAnsi" w:hAnsiTheme="minorHAnsi"/>
          <w:sz w:val="16"/>
          <w:u w:val="single"/>
        </w:rPr>
      </w:pPr>
      <w:r w:rsidRPr="00D24617">
        <w:rPr>
          <w:rFonts w:asciiTheme="minorHAnsi" w:hAnsiTheme="minorHAnsi"/>
          <w:sz w:val="16"/>
          <w:u w:val="single"/>
        </w:rPr>
        <w:t>Loi exponentielle sur [0 ; +</w:t>
      </w:r>
      <w:r w:rsidRPr="00D24617">
        <w:rPr>
          <w:rFonts w:asciiTheme="minorHAnsi" w:hAnsiTheme="minorHAnsi"/>
          <w:sz w:val="16"/>
          <w:u w:val="single"/>
        </w:rPr>
        <w:sym w:font="Symbol" w:char="F0A5"/>
      </w:r>
      <w:r w:rsidRPr="00D24617">
        <w:rPr>
          <w:rFonts w:asciiTheme="minorHAnsi" w:hAnsiTheme="minorHAnsi"/>
          <w:sz w:val="16"/>
          <w:u w:val="single"/>
        </w:rPr>
        <w:t>[</w:t>
      </w:r>
    </w:p>
    <w:p w14:paraId="54CA6171" w14:textId="77777777" w:rsidR="00D24617" w:rsidRDefault="00D24617" w:rsidP="00D24617">
      <w:pPr>
        <w:numPr>
          <w:ilvl w:val="0"/>
          <w:numId w:val="13"/>
        </w:numPr>
        <w:ind w:right="-213"/>
        <w:rPr>
          <w:rFonts w:asciiTheme="minorHAnsi" w:hAnsiTheme="minorHAnsi"/>
          <w:sz w:val="16"/>
        </w:rPr>
      </w:pPr>
      <w:r w:rsidRPr="00D24617">
        <w:rPr>
          <w:rFonts w:asciiTheme="minorHAnsi" w:hAnsiTheme="minorHAnsi"/>
          <w:sz w:val="16"/>
        </w:rPr>
        <w:t>Définition de la loi exponentielle</w:t>
      </w:r>
    </w:p>
    <w:p w14:paraId="7309097C" w14:textId="77777777" w:rsidR="00D24617" w:rsidRDefault="00D24617" w:rsidP="00D24617">
      <w:pPr>
        <w:numPr>
          <w:ilvl w:val="0"/>
          <w:numId w:val="13"/>
        </w:numPr>
        <w:ind w:right="-213"/>
        <w:rPr>
          <w:rFonts w:asciiTheme="minorHAnsi" w:hAnsiTheme="minorHAnsi"/>
          <w:sz w:val="16"/>
        </w:rPr>
      </w:pPr>
      <w:r>
        <w:rPr>
          <w:rFonts w:asciiTheme="minorHAnsi" w:hAnsiTheme="minorHAnsi"/>
          <w:sz w:val="16"/>
        </w:rPr>
        <w:t>Variable aléatoire sans vieillissement (ou sans mémoire)</w:t>
      </w:r>
    </w:p>
    <w:p w14:paraId="3CBDC74B" w14:textId="77777777" w:rsidR="00D24617" w:rsidRDefault="00D24617" w:rsidP="00D24617">
      <w:pPr>
        <w:numPr>
          <w:ilvl w:val="0"/>
          <w:numId w:val="13"/>
        </w:numPr>
        <w:ind w:right="-213"/>
        <w:rPr>
          <w:rFonts w:asciiTheme="minorHAnsi" w:hAnsiTheme="minorHAnsi"/>
          <w:sz w:val="16"/>
        </w:rPr>
      </w:pPr>
      <w:r>
        <w:rPr>
          <w:rFonts w:asciiTheme="minorHAnsi" w:hAnsiTheme="minorHAnsi"/>
          <w:sz w:val="16"/>
        </w:rPr>
        <w:t xml:space="preserve">Demi-vie </w:t>
      </w:r>
      <w:r w:rsidR="001E4AEA">
        <w:rPr>
          <w:rFonts w:asciiTheme="minorHAnsi" w:hAnsiTheme="minorHAnsi"/>
          <w:sz w:val="16"/>
        </w:rPr>
        <w:sym w:font="Symbol" w:char="F074"/>
      </w:r>
    </w:p>
    <w:p w14:paraId="57935BCA" w14:textId="77777777" w:rsidR="008332EE" w:rsidRDefault="008332EE" w:rsidP="008332EE">
      <w:pPr>
        <w:numPr>
          <w:ilvl w:val="0"/>
          <w:numId w:val="13"/>
        </w:numPr>
        <w:ind w:right="-213"/>
        <w:rPr>
          <w:rFonts w:asciiTheme="minorHAnsi" w:hAnsiTheme="minorHAnsi"/>
          <w:sz w:val="16"/>
        </w:rPr>
      </w:pPr>
      <w:r>
        <w:rPr>
          <w:rFonts w:asciiTheme="minorHAnsi" w:hAnsiTheme="minorHAnsi"/>
          <w:sz w:val="16"/>
        </w:rPr>
        <w:t xml:space="preserve">Espérance mathématique d’une variable aléatoire </w:t>
      </w:r>
      <w:r w:rsidRPr="00FB129A">
        <w:rPr>
          <w:rFonts w:asciiTheme="minorHAnsi" w:hAnsiTheme="minorHAnsi"/>
          <w:i/>
          <w:sz w:val="16"/>
        </w:rPr>
        <w:t>X</w:t>
      </w:r>
      <w:r>
        <w:rPr>
          <w:rFonts w:asciiTheme="minorHAnsi" w:hAnsiTheme="minorHAnsi"/>
          <w:sz w:val="16"/>
        </w:rPr>
        <w:t xml:space="preserve"> qui suit une loi exponentielle de paramètre </w:t>
      </w:r>
      <w:r>
        <w:rPr>
          <w:rFonts w:asciiTheme="minorHAnsi" w:hAnsiTheme="minorHAnsi"/>
          <w:sz w:val="16"/>
        </w:rPr>
        <w:sym w:font="Symbol" w:char="F06C"/>
      </w:r>
      <w:r>
        <w:rPr>
          <w:rFonts w:asciiTheme="minorHAnsi" w:hAnsiTheme="minorHAnsi"/>
          <w:sz w:val="16"/>
        </w:rPr>
        <w:t xml:space="preserve"> </w:t>
      </w:r>
    </w:p>
    <w:p w14:paraId="4B354287" w14:textId="77777777" w:rsidR="00D24617" w:rsidRPr="00146A85" w:rsidRDefault="00D24617" w:rsidP="00D24617">
      <w:pPr>
        <w:ind w:right="-213"/>
        <w:rPr>
          <w:rFonts w:asciiTheme="minorHAnsi" w:hAnsiTheme="minorHAnsi"/>
          <w:sz w:val="12"/>
          <w:szCs w:val="12"/>
        </w:rPr>
      </w:pPr>
    </w:p>
    <w:p w14:paraId="55460F55" w14:textId="77777777" w:rsidR="00D24617" w:rsidRPr="008332EE" w:rsidRDefault="008332EE" w:rsidP="00D24617">
      <w:pPr>
        <w:ind w:right="-213"/>
        <w:rPr>
          <w:rFonts w:asciiTheme="minorHAnsi" w:hAnsiTheme="minorHAnsi"/>
          <w:sz w:val="16"/>
          <w:u w:val="single"/>
        </w:rPr>
      </w:pPr>
      <w:r w:rsidRPr="008332EE">
        <w:rPr>
          <w:rFonts w:asciiTheme="minorHAnsi" w:hAnsiTheme="minorHAnsi"/>
          <w:sz w:val="16"/>
          <w:u w:val="single"/>
        </w:rPr>
        <w:t xml:space="preserve">Rappels sur la loi binomiale </w:t>
      </w:r>
      <w:proofErr w:type="gramStart"/>
      <w:r w:rsidRPr="008332EE">
        <w:rPr>
          <w:rFonts w:asciiTheme="minorHAnsi" w:hAnsiTheme="minorHAnsi"/>
          <w:i/>
          <w:sz w:val="16"/>
          <w:u w:val="single"/>
        </w:rPr>
        <w:t>B</w:t>
      </w:r>
      <w:r w:rsidRPr="008332EE">
        <w:rPr>
          <w:rFonts w:asciiTheme="minorHAnsi" w:hAnsiTheme="minorHAnsi"/>
          <w:sz w:val="16"/>
          <w:u w:val="single"/>
        </w:rPr>
        <w:t>(</w:t>
      </w:r>
      <w:proofErr w:type="gramEnd"/>
      <w:r w:rsidRPr="008332EE">
        <w:rPr>
          <w:rFonts w:asciiTheme="minorHAnsi" w:hAnsiTheme="minorHAnsi"/>
          <w:i/>
          <w:sz w:val="16"/>
          <w:u w:val="single"/>
        </w:rPr>
        <w:t>n</w:t>
      </w:r>
      <w:r w:rsidRPr="008332EE">
        <w:rPr>
          <w:rFonts w:asciiTheme="minorHAnsi" w:hAnsiTheme="minorHAnsi"/>
          <w:sz w:val="16"/>
          <w:u w:val="single"/>
        </w:rPr>
        <w:t xml:space="preserve"> ; </w:t>
      </w:r>
      <w:r w:rsidRPr="008332EE">
        <w:rPr>
          <w:rFonts w:asciiTheme="minorHAnsi" w:hAnsiTheme="minorHAnsi"/>
          <w:i/>
          <w:sz w:val="16"/>
          <w:u w:val="single"/>
        </w:rPr>
        <w:t>p</w:t>
      </w:r>
      <w:r w:rsidRPr="008332EE">
        <w:rPr>
          <w:rFonts w:asciiTheme="minorHAnsi" w:hAnsiTheme="minorHAnsi"/>
          <w:sz w:val="16"/>
          <w:u w:val="single"/>
        </w:rPr>
        <w:t>)</w:t>
      </w:r>
    </w:p>
    <w:p w14:paraId="7BC704FE" w14:textId="77777777" w:rsidR="008332EE" w:rsidRDefault="008332EE" w:rsidP="008332EE">
      <w:pPr>
        <w:numPr>
          <w:ilvl w:val="0"/>
          <w:numId w:val="13"/>
        </w:numPr>
        <w:ind w:right="-213"/>
        <w:rPr>
          <w:rFonts w:asciiTheme="minorHAnsi" w:hAnsiTheme="minorHAnsi"/>
          <w:sz w:val="16"/>
        </w:rPr>
      </w:pPr>
      <w:r>
        <w:rPr>
          <w:rFonts w:asciiTheme="minorHAnsi" w:hAnsiTheme="minorHAnsi"/>
          <w:sz w:val="16"/>
        </w:rPr>
        <w:t>Schéma de Bernoulli</w:t>
      </w:r>
    </w:p>
    <w:p w14:paraId="1D1791AA" w14:textId="77777777" w:rsidR="008332EE" w:rsidRDefault="008332EE" w:rsidP="008332EE">
      <w:pPr>
        <w:numPr>
          <w:ilvl w:val="0"/>
          <w:numId w:val="13"/>
        </w:numPr>
        <w:ind w:right="-213"/>
        <w:rPr>
          <w:rFonts w:asciiTheme="minorHAnsi" w:hAnsiTheme="minorHAnsi"/>
          <w:sz w:val="16"/>
        </w:rPr>
      </w:pPr>
      <w:r>
        <w:rPr>
          <w:rFonts w:asciiTheme="minorHAnsi" w:hAnsiTheme="minorHAnsi"/>
          <w:sz w:val="16"/>
        </w:rPr>
        <w:t>Coefficients binomiaux</w:t>
      </w:r>
    </w:p>
    <w:p w14:paraId="2C3BF74F" w14:textId="77777777" w:rsidR="008332EE" w:rsidRDefault="008332EE" w:rsidP="008332EE">
      <w:pPr>
        <w:numPr>
          <w:ilvl w:val="0"/>
          <w:numId w:val="13"/>
        </w:numPr>
        <w:ind w:right="-213"/>
        <w:rPr>
          <w:rFonts w:asciiTheme="minorHAnsi" w:hAnsiTheme="minorHAnsi"/>
          <w:sz w:val="16"/>
        </w:rPr>
      </w:pPr>
      <w:r>
        <w:rPr>
          <w:rFonts w:asciiTheme="minorHAnsi" w:hAnsiTheme="minorHAnsi"/>
          <w:sz w:val="16"/>
        </w:rPr>
        <w:t xml:space="preserve">Formule générale, espérance, variance de la loi </w:t>
      </w:r>
      <w:r w:rsidRPr="008332EE">
        <w:rPr>
          <w:rFonts w:asciiTheme="minorHAnsi" w:hAnsiTheme="minorHAnsi"/>
          <w:sz w:val="16"/>
        </w:rPr>
        <w:t xml:space="preserve">binomiale </w:t>
      </w:r>
      <w:proofErr w:type="gramStart"/>
      <w:r w:rsidRPr="008332EE">
        <w:rPr>
          <w:rFonts w:asciiTheme="minorHAnsi" w:hAnsiTheme="minorHAnsi"/>
          <w:i/>
          <w:sz w:val="16"/>
        </w:rPr>
        <w:t>B</w:t>
      </w:r>
      <w:r w:rsidRPr="008332EE">
        <w:rPr>
          <w:rFonts w:asciiTheme="minorHAnsi" w:hAnsiTheme="minorHAnsi"/>
          <w:sz w:val="16"/>
        </w:rPr>
        <w:t>(</w:t>
      </w:r>
      <w:proofErr w:type="gramEnd"/>
      <w:r w:rsidRPr="008332EE">
        <w:rPr>
          <w:rFonts w:asciiTheme="minorHAnsi" w:hAnsiTheme="minorHAnsi"/>
          <w:i/>
          <w:sz w:val="16"/>
        </w:rPr>
        <w:t>n</w:t>
      </w:r>
      <w:r w:rsidRPr="008332EE">
        <w:rPr>
          <w:rFonts w:asciiTheme="minorHAnsi" w:hAnsiTheme="minorHAnsi"/>
          <w:sz w:val="16"/>
        </w:rPr>
        <w:t xml:space="preserve"> ; </w:t>
      </w:r>
      <w:r w:rsidRPr="008332EE">
        <w:rPr>
          <w:rFonts w:asciiTheme="minorHAnsi" w:hAnsiTheme="minorHAnsi"/>
          <w:i/>
          <w:sz w:val="16"/>
        </w:rPr>
        <w:t>p</w:t>
      </w:r>
      <w:r w:rsidRPr="008332EE">
        <w:rPr>
          <w:rFonts w:asciiTheme="minorHAnsi" w:hAnsiTheme="minorHAnsi"/>
          <w:sz w:val="16"/>
        </w:rPr>
        <w:t xml:space="preserve">) </w:t>
      </w:r>
    </w:p>
    <w:p w14:paraId="138B4F4B" w14:textId="77777777" w:rsidR="008332EE" w:rsidRPr="00146A85" w:rsidRDefault="008332EE" w:rsidP="00D24617">
      <w:pPr>
        <w:ind w:right="-213"/>
        <w:rPr>
          <w:rFonts w:asciiTheme="minorHAnsi" w:hAnsiTheme="minorHAnsi"/>
          <w:sz w:val="12"/>
          <w:szCs w:val="12"/>
        </w:rPr>
      </w:pPr>
    </w:p>
    <w:p w14:paraId="626DAF8F" w14:textId="77777777" w:rsidR="00D24617" w:rsidRPr="008332EE" w:rsidRDefault="008332EE" w:rsidP="00D24617">
      <w:pPr>
        <w:ind w:right="-213"/>
        <w:rPr>
          <w:rFonts w:asciiTheme="minorHAnsi" w:hAnsiTheme="minorHAnsi"/>
          <w:sz w:val="16"/>
          <w:u w:val="single"/>
        </w:rPr>
      </w:pPr>
      <w:r w:rsidRPr="008332EE">
        <w:rPr>
          <w:rFonts w:asciiTheme="minorHAnsi" w:hAnsiTheme="minorHAnsi"/>
          <w:sz w:val="16"/>
          <w:u w:val="single"/>
        </w:rPr>
        <w:t xml:space="preserve">Loi normale </w:t>
      </w:r>
      <w:r w:rsidRPr="008332EE">
        <w:rPr>
          <w:rFonts w:asciiTheme="minorHAnsi" w:hAnsiTheme="minorHAnsi"/>
          <w:i/>
          <w:sz w:val="16"/>
          <w:u w:val="single"/>
        </w:rPr>
        <w:t>N</w:t>
      </w:r>
      <w:r w:rsidRPr="008332EE">
        <w:rPr>
          <w:rFonts w:asciiTheme="minorHAnsi" w:hAnsiTheme="minorHAnsi"/>
          <w:sz w:val="16"/>
          <w:u w:val="single"/>
        </w:rPr>
        <w:t xml:space="preserve"> d’espérance 0 et de variance 1</w:t>
      </w:r>
    </w:p>
    <w:p w14:paraId="24F4ED73" w14:textId="77777777" w:rsidR="008332EE" w:rsidRPr="008332EE" w:rsidRDefault="008332EE" w:rsidP="008332EE">
      <w:pPr>
        <w:numPr>
          <w:ilvl w:val="0"/>
          <w:numId w:val="13"/>
        </w:numPr>
        <w:ind w:right="-213"/>
        <w:rPr>
          <w:rFonts w:asciiTheme="minorHAnsi" w:hAnsiTheme="minorHAnsi"/>
          <w:sz w:val="16"/>
        </w:rPr>
      </w:pPr>
      <w:r w:rsidRPr="008332EE">
        <w:rPr>
          <w:rFonts w:asciiTheme="minorHAnsi" w:hAnsiTheme="minorHAnsi"/>
          <w:sz w:val="16"/>
        </w:rPr>
        <w:t xml:space="preserve">Variable aléatoire centrée réduite </w:t>
      </w:r>
      <w:r w:rsidRPr="008332EE">
        <w:rPr>
          <w:rFonts w:asciiTheme="minorHAnsi" w:hAnsiTheme="minorHAnsi"/>
          <w:i/>
          <w:sz w:val="16"/>
        </w:rPr>
        <w:t>Z</w:t>
      </w:r>
      <w:r w:rsidRPr="008332EE">
        <w:rPr>
          <w:rFonts w:asciiTheme="minorHAnsi" w:hAnsiTheme="minorHAnsi"/>
          <w:i/>
          <w:sz w:val="16"/>
          <w:vertAlign w:val="subscript"/>
        </w:rPr>
        <w:t xml:space="preserve">n </w:t>
      </w:r>
    </w:p>
    <w:p w14:paraId="634608DA" w14:textId="77777777" w:rsidR="008332EE" w:rsidRDefault="00A94BAE" w:rsidP="00A94BAE">
      <w:pPr>
        <w:numPr>
          <w:ilvl w:val="0"/>
          <w:numId w:val="13"/>
        </w:numPr>
        <w:ind w:right="-213"/>
        <w:rPr>
          <w:rFonts w:asciiTheme="minorHAnsi" w:hAnsiTheme="minorHAnsi"/>
          <w:sz w:val="16"/>
        </w:rPr>
      </w:pPr>
      <w:r>
        <w:rPr>
          <w:rFonts w:asciiTheme="minorHAnsi" w:hAnsiTheme="minorHAnsi"/>
          <w:sz w:val="16"/>
        </w:rPr>
        <w:t>Passage à la loi continue</w:t>
      </w:r>
    </w:p>
    <w:p w14:paraId="10CE7641" w14:textId="77777777" w:rsidR="00A94BAE" w:rsidRDefault="00A94BAE" w:rsidP="00A94BAE">
      <w:pPr>
        <w:numPr>
          <w:ilvl w:val="0"/>
          <w:numId w:val="13"/>
        </w:numPr>
        <w:ind w:right="-213"/>
        <w:rPr>
          <w:rFonts w:asciiTheme="minorHAnsi" w:hAnsiTheme="minorHAnsi"/>
          <w:sz w:val="16"/>
        </w:rPr>
      </w:pPr>
      <w:r>
        <w:rPr>
          <w:rFonts w:asciiTheme="minorHAnsi" w:hAnsiTheme="minorHAnsi"/>
          <w:sz w:val="16"/>
        </w:rPr>
        <w:t xml:space="preserve">Approximation de la loi binomiale par la loi normale </w:t>
      </w:r>
      <w:proofErr w:type="gramStart"/>
      <w:r w:rsidRPr="00A94BAE">
        <w:rPr>
          <w:rFonts w:asciiTheme="minorHAnsi" w:hAnsiTheme="minorHAnsi"/>
          <w:i/>
          <w:sz w:val="16"/>
        </w:rPr>
        <w:t>N</w:t>
      </w:r>
      <w:r>
        <w:rPr>
          <w:rFonts w:asciiTheme="minorHAnsi" w:hAnsiTheme="minorHAnsi"/>
          <w:sz w:val="16"/>
        </w:rPr>
        <w:t>(</w:t>
      </w:r>
      <w:proofErr w:type="gramEnd"/>
      <w:r>
        <w:rPr>
          <w:rFonts w:asciiTheme="minorHAnsi" w:hAnsiTheme="minorHAnsi"/>
          <w:sz w:val="16"/>
        </w:rPr>
        <w:t xml:space="preserve">0 ; 1) </w:t>
      </w:r>
    </w:p>
    <w:p w14:paraId="5B9B5408" w14:textId="77777777" w:rsidR="00A94BAE" w:rsidRDefault="00A94BAE" w:rsidP="00A94BAE">
      <w:pPr>
        <w:numPr>
          <w:ilvl w:val="0"/>
          <w:numId w:val="13"/>
        </w:numPr>
        <w:ind w:right="-213"/>
        <w:rPr>
          <w:rFonts w:asciiTheme="minorHAnsi" w:hAnsiTheme="minorHAnsi"/>
          <w:sz w:val="16"/>
        </w:rPr>
      </w:pPr>
      <w:r>
        <w:rPr>
          <w:rFonts w:asciiTheme="minorHAnsi" w:hAnsiTheme="minorHAnsi"/>
          <w:sz w:val="16"/>
        </w:rPr>
        <w:t xml:space="preserve">Calculs de probabilités pour une variable aléatoire </w:t>
      </w:r>
      <w:r w:rsidRPr="00A94BAE">
        <w:rPr>
          <w:rFonts w:asciiTheme="minorHAnsi" w:hAnsiTheme="minorHAnsi"/>
          <w:i/>
          <w:sz w:val="16"/>
        </w:rPr>
        <w:t>X</w:t>
      </w:r>
      <w:r>
        <w:rPr>
          <w:rFonts w:asciiTheme="minorHAnsi" w:hAnsiTheme="minorHAnsi"/>
          <w:sz w:val="16"/>
        </w:rPr>
        <w:t xml:space="preserve"> qui suit la loi normale </w:t>
      </w:r>
      <w:proofErr w:type="gramStart"/>
      <w:r w:rsidRPr="00A94BAE">
        <w:rPr>
          <w:rFonts w:asciiTheme="minorHAnsi" w:hAnsiTheme="minorHAnsi"/>
          <w:i/>
          <w:sz w:val="16"/>
        </w:rPr>
        <w:t>N</w:t>
      </w:r>
      <w:r>
        <w:rPr>
          <w:rFonts w:asciiTheme="minorHAnsi" w:hAnsiTheme="minorHAnsi"/>
          <w:sz w:val="16"/>
        </w:rPr>
        <w:t>(</w:t>
      </w:r>
      <w:proofErr w:type="gramEnd"/>
      <w:r>
        <w:rPr>
          <w:rFonts w:asciiTheme="minorHAnsi" w:hAnsiTheme="minorHAnsi"/>
          <w:sz w:val="16"/>
        </w:rPr>
        <w:t xml:space="preserve">0 ; 1) </w:t>
      </w:r>
    </w:p>
    <w:p w14:paraId="70F3AE7D" w14:textId="77777777" w:rsidR="00A94BAE" w:rsidRDefault="00A94BAE" w:rsidP="00A94BAE">
      <w:pPr>
        <w:numPr>
          <w:ilvl w:val="0"/>
          <w:numId w:val="13"/>
        </w:numPr>
        <w:ind w:right="-213"/>
        <w:rPr>
          <w:rFonts w:asciiTheme="minorHAnsi" w:hAnsiTheme="minorHAnsi"/>
          <w:sz w:val="16"/>
        </w:rPr>
      </w:pPr>
      <w:r>
        <w:rPr>
          <w:rFonts w:asciiTheme="minorHAnsi" w:hAnsiTheme="minorHAnsi"/>
          <w:sz w:val="16"/>
        </w:rPr>
        <w:t xml:space="preserve">Propriétés de la loi normale centrée réduite </w:t>
      </w:r>
      <w:proofErr w:type="gramStart"/>
      <w:r w:rsidRPr="00A94BAE">
        <w:rPr>
          <w:rFonts w:asciiTheme="minorHAnsi" w:hAnsiTheme="minorHAnsi"/>
          <w:i/>
          <w:sz w:val="16"/>
        </w:rPr>
        <w:t>N</w:t>
      </w:r>
      <w:r>
        <w:rPr>
          <w:rFonts w:asciiTheme="minorHAnsi" w:hAnsiTheme="minorHAnsi"/>
          <w:sz w:val="16"/>
        </w:rPr>
        <w:t>(</w:t>
      </w:r>
      <w:proofErr w:type="gramEnd"/>
      <w:r>
        <w:rPr>
          <w:rFonts w:asciiTheme="minorHAnsi" w:hAnsiTheme="minorHAnsi"/>
          <w:sz w:val="16"/>
        </w:rPr>
        <w:t xml:space="preserve">0 ; 1) </w:t>
      </w:r>
    </w:p>
    <w:p w14:paraId="4F79EDB7" w14:textId="77777777" w:rsidR="00A94BAE" w:rsidRPr="00146A85" w:rsidRDefault="00A94BAE" w:rsidP="00A94BAE">
      <w:pPr>
        <w:ind w:right="-213"/>
        <w:rPr>
          <w:rFonts w:asciiTheme="minorHAnsi" w:hAnsiTheme="minorHAnsi"/>
          <w:sz w:val="12"/>
          <w:szCs w:val="12"/>
        </w:rPr>
      </w:pPr>
    </w:p>
    <w:p w14:paraId="13A16C83" w14:textId="77777777" w:rsidR="00A94BAE" w:rsidRPr="008332EE" w:rsidRDefault="00A94BAE" w:rsidP="00A94BAE">
      <w:pPr>
        <w:ind w:right="-213"/>
        <w:rPr>
          <w:rFonts w:asciiTheme="minorHAnsi" w:hAnsiTheme="minorHAnsi"/>
          <w:sz w:val="16"/>
          <w:u w:val="single"/>
        </w:rPr>
      </w:pPr>
      <w:r w:rsidRPr="008332EE">
        <w:rPr>
          <w:rFonts w:asciiTheme="minorHAnsi" w:hAnsiTheme="minorHAnsi"/>
          <w:sz w:val="16"/>
          <w:u w:val="single"/>
        </w:rPr>
        <w:t>Loi</w:t>
      </w:r>
      <w:r>
        <w:rPr>
          <w:rFonts w:asciiTheme="minorHAnsi" w:hAnsiTheme="minorHAnsi"/>
          <w:sz w:val="16"/>
          <w:u w:val="single"/>
        </w:rPr>
        <w:t>s</w:t>
      </w:r>
      <w:r w:rsidRPr="008332EE">
        <w:rPr>
          <w:rFonts w:asciiTheme="minorHAnsi" w:hAnsiTheme="minorHAnsi"/>
          <w:sz w:val="16"/>
          <w:u w:val="single"/>
        </w:rPr>
        <w:t xml:space="preserve"> normale</w:t>
      </w:r>
      <w:r>
        <w:rPr>
          <w:rFonts w:asciiTheme="minorHAnsi" w:hAnsiTheme="minorHAnsi"/>
          <w:sz w:val="16"/>
          <w:u w:val="single"/>
        </w:rPr>
        <w:t>s</w:t>
      </w:r>
      <w:r w:rsidRPr="008332EE">
        <w:rPr>
          <w:rFonts w:asciiTheme="minorHAnsi" w:hAnsiTheme="minorHAnsi"/>
          <w:sz w:val="16"/>
          <w:u w:val="single"/>
        </w:rPr>
        <w:t xml:space="preserve"> d’espérance </w:t>
      </w:r>
      <w:r>
        <w:rPr>
          <w:rFonts w:asciiTheme="minorHAnsi" w:hAnsiTheme="minorHAnsi"/>
          <w:sz w:val="16"/>
          <w:u w:val="single"/>
        </w:rPr>
        <w:sym w:font="Symbol" w:char="F06D"/>
      </w:r>
      <w:r w:rsidRPr="008332EE">
        <w:rPr>
          <w:rFonts w:asciiTheme="minorHAnsi" w:hAnsiTheme="minorHAnsi"/>
          <w:sz w:val="16"/>
          <w:u w:val="single"/>
        </w:rPr>
        <w:t xml:space="preserve"> et de variance </w:t>
      </w:r>
      <w:r>
        <w:rPr>
          <w:rFonts w:asciiTheme="minorHAnsi" w:hAnsiTheme="minorHAnsi"/>
          <w:sz w:val="16"/>
          <w:u w:val="single"/>
        </w:rPr>
        <w:sym w:font="Symbol" w:char="F073"/>
      </w:r>
      <w:r>
        <w:rPr>
          <w:rFonts w:asciiTheme="minorHAnsi" w:hAnsiTheme="minorHAnsi"/>
          <w:sz w:val="16"/>
          <w:u w:val="single"/>
        </w:rPr>
        <w:t>²</w:t>
      </w:r>
    </w:p>
    <w:p w14:paraId="32CC87B3" w14:textId="77777777" w:rsidR="00A94BAE" w:rsidRDefault="00A94BAE" w:rsidP="00A94BAE">
      <w:pPr>
        <w:numPr>
          <w:ilvl w:val="0"/>
          <w:numId w:val="13"/>
        </w:numPr>
        <w:ind w:right="-213"/>
        <w:rPr>
          <w:rFonts w:asciiTheme="minorHAnsi" w:hAnsiTheme="minorHAnsi"/>
          <w:sz w:val="16"/>
        </w:rPr>
      </w:pPr>
      <w:r>
        <w:rPr>
          <w:rFonts w:asciiTheme="minorHAnsi" w:hAnsiTheme="minorHAnsi"/>
          <w:sz w:val="16"/>
        </w:rPr>
        <w:t xml:space="preserve">Loi normale </w:t>
      </w:r>
      <w:proofErr w:type="gramStart"/>
      <w:r w:rsidRPr="00A94BAE">
        <w:rPr>
          <w:rFonts w:asciiTheme="minorHAnsi" w:hAnsiTheme="minorHAnsi"/>
          <w:i/>
          <w:sz w:val="16"/>
        </w:rPr>
        <w:t>N</w:t>
      </w:r>
      <w:r>
        <w:rPr>
          <w:rFonts w:asciiTheme="minorHAnsi" w:hAnsiTheme="minorHAnsi"/>
          <w:sz w:val="16"/>
        </w:rPr>
        <w:t>(</w:t>
      </w:r>
      <w:proofErr w:type="gramEnd"/>
      <w:r w:rsidR="00554355">
        <w:rPr>
          <w:rFonts w:asciiTheme="minorHAnsi" w:hAnsiTheme="minorHAnsi"/>
          <w:sz w:val="16"/>
        </w:rPr>
        <w:sym w:font="Symbol" w:char="F06D"/>
      </w:r>
      <w:r>
        <w:rPr>
          <w:rFonts w:asciiTheme="minorHAnsi" w:hAnsiTheme="minorHAnsi"/>
          <w:sz w:val="16"/>
        </w:rPr>
        <w:t xml:space="preserve"> ; </w:t>
      </w:r>
      <w:r w:rsidR="00554355">
        <w:rPr>
          <w:rFonts w:asciiTheme="minorHAnsi" w:hAnsiTheme="minorHAnsi"/>
          <w:sz w:val="16"/>
        </w:rPr>
        <w:sym w:font="Symbol" w:char="F073"/>
      </w:r>
      <w:r w:rsidR="00554355">
        <w:rPr>
          <w:rFonts w:asciiTheme="minorHAnsi" w:hAnsiTheme="minorHAnsi"/>
          <w:sz w:val="16"/>
        </w:rPr>
        <w:t>²</w:t>
      </w:r>
      <w:r>
        <w:rPr>
          <w:rFonts w:asciiTheme="minorHAnsi" w:hAnsiTheme="minorHAnsi"/>
          <w:sz w:val="16"/>
        </w:rPr>
        <w:t xml:space="preserve">) </w:t>
      </w:r>
    </w:p>
    <w:p w14:paraId="6B7EBB03" w14:textId="77777777" w:rsidR="00A94BAE" w:rsidRDefault="00A94BAE" w:rsidP="00A94BAE">
      <w:pPr>
        <w:numPr>
          <w:ilvl w:val="0"/>
          <w:numId w:val="13"/>
        </w:numPr>
        <w:ind w:right="-213"/>
        <w:rPr>
          <w:rFonts w:asciiTheme="minorHAnsi" w:hAnsiTheme="minorHAnsi"/>
          <w:sz w:val="16"/>
        </w:rPr>
      </w:pPr>
      <w:r>
        <w:rPr>
          <w:rFonts w:asciiTheme="minorHAnsi" w:hAnsiTheme="minorHAnsi"/>
          <w:sz w:val="16"/>
        </w:rPr>
        <w:t xml:space="preserve">Calculs de probabilités pour une variable aléatoire </w:t>
      </w:r>
      <w:r w:rsidRPr="00A94BAE">
        <w:rPr>
          <w:rFonts w:asciiTheme="minorHAnsi" w:hAnsiTheme="minorHAnsi"/>
          <w:i/>
          <w:sz w:val="16"/>
        </w:rPr>
        <w:t>X</w:t>
      </w:r>
      <w:r>
        <w:rPr>
          <w:rFonts w:asciiTheme="minorHAnsi" w:hAnsiTheme="minorHAnsi"/>
          <w:sz w:val="16"/>
        </w:rPr>
        <w:t xml:space="preserve"> qui suit la loi normale </w:t>
      </w:r>
      <w:proofErr w:type="gramStart"/>
      <w:r w:rsidR="00554355" w:rsidRPr="00A94BAE">
        <w:rPr>
          <w:rFonts w:asciiTheme="minorHAnsi" w:hAnsiTheme="minorHAnsi"/>
          <w:i/>
          <w:sz w:val="16"/>
        </w:rPr>
        <w:t>N</w:t>
      </w:r>
      <w:r w:rsidR="00554355">
        <w:rPr>
          <w:rFonts w:asciiTheme="minorHAnsi" w:hAnsiTheme="minorHAnsi"/>
          <w:sz w:val="16"/>
        </w:rPr>
        <w:t>(</w:t>
      </w:r>
      <w:proofErr w:type="gramEnd"/>
      <w:r w:rsidR="00554355">
        <w:rPr>
          <w:rFonts w:asciiTheme="minorHAnsi" w:hAnsiTheme="minorHAnsi"/>
          <w:sz w:val="16"/>
        </w:rPr>
        <w:sym w:font="Symbol" w:char="F06D"/>
      </w:r>
      <w:r w:rsidR="00554355">
        <w:rPr>
          <w:rFonts w:asciiTheme="minorHAnsi" w:hAnsiTheme="minorHAnsi"/>
          <w:sz w:val="16"/>
        </w:rPr>
        <w:t xml:space="preserve"> ; </w:t>
      </w:r>
      <w:r w:rsidR="00554355">
        <w:rPr>
          <w:rFonts w:asciiTheme="minorHAnsi" w:hAnsiTheme="minorHAnsi"/>
          <w:sz w:val="16"/>
        </w:rPr>
        <w:sym w:font="Symbol" w:char="F073"/>
      </w:r>
      <w:r w:rsidR="00554355">
        <w:rPr>
          <w:rFonts w:asciiTheme="minorHAnsi" w:hAnsiTheme="minorHAnsi"/>
          <w:sz w:val="16"/>
        </w:rPr>
        <w:t>²)</w:t>
      </w:r>
    </w:p>
    <w:p w14:paraId="77D94BE3" w14:textId="77777777" w:rsidR="00A94BAE" w:rsidRDefault="00554355" w:rsidP="00A94BAE">
      <w:pPr>
        <w:numPr>
          <w:ilvl w:val="0"/>
          <w:numId w:val="13"/>
        </w:numPr>
        <w:ind w:right="-213"/>
        <w:rPr>
          <w:rFonts w:asciiTheme="minorHAnsi" w:hAnsiTheme="minorHAnsi"/>
          <w:sz w:val="16"/>
        </w:rPr>
      </w:pPr>
      <w:r>
        <w:rPr>
          <w:rFonts w:asciiTheme="minorHAnsi" w:hAnsiTheme="minorHAnsi"/>
          <w:sz w:val="16"/>
        </w:rPr>
        <w:t>Les intervalles « </w:t>
      </w:r>
      <w:r>
        <w:rPr>
          <w:rFonts w:asciiTheme="minorHAnsi" w:hAnsiTheme="minorHAnsi"/>
          <w:sz w:val="16"/>
        </w:rPr>
        <w:sym w:font="Symbol" w:char="F06D"/>
      </w:r>
      <w:r>
        <w:rPr>
          <w:rFonts w:asciiTheme="minorHAnsi" w:hAnsiTheme="minorHAnsi"/>
          <w:sz w:val="16"/>
        </w:rPr>
        <w:t xml:space="preserve"> </w:t>
      </w:r>
      <w:r>
        <w:rPr>
          <w:rFonts w:asciiTheme="minorHAnsi" w:hAnsiTheme="minorHAnsi"/>
          <w:sz w:val="16"/>
        </w:rPr>
        <w:sym w:font="Symbol" w:char="F0B1"/>
      </w:r>
      <w:r>
        <w:rPr>
          <w:rFonts w:asciiTheme="minorHAnsi" w:hAnsiTheme="minorHAnsi"/>
          <w:sz w:val="16"/>
        </w:rPr>
        <w:t xml:space="preserve"> 1</w:t>
      </w:r>
      <w:r>
        <w:rPr>
          <w:rFonts w:asciiTheme="minorHAnsi" w:hAnsiTheme="minorHAnsi"/>
          <w:sz w:val="16"/>
        </w:rPr>
        <w:sym w:font="Symbol" w:char="F073"/>
      </w:r>
      <w:r>
        <w:rPr>
          <w:rFonts w:asciiTheme="minorHAnsi" w:hAnsiTheme="minorHAnsi"/>
          <w:sz w:val="16"/>
        </w:rPr>
        <w:t> », « </w:t>
      </w:r>
      <w:r>
        <w:rPr>
          <w:rFonts w:asciiTheme="minorHAnsi" w:hAnsiTheme="minorHAnsi"/>
          <w:sz w:val="16"/>
        </w:rPr>
        <w:sym w:font="Symbol" w:char="F06D"/>
      </w:r>
      <w:r>
        <w:rPr>
          <w:rFonts w:asciiTheme="minorHAnsi" w:hAnsiTheme="minorHAnsi"/>
          <w:sz w:val="16"/>
        </w:rPr>
        <w:t xml:space="preserve"> </w:t>
      </w:r>
      <w:r>
        <w:rPr>
          <w:rFonts w:asciiTheme="minorHAnsi" w:hAnsiTheme="minorHAnsi"/>
          <w:sz w:val="16"/>
        </w:rPr>
        <w:sym w:font="Symbol" w:char="F0B1"/>
      </w:r>
      <w:r>
        <w:rPr>
          <w:rFonts w:asciiTheme="minorHAnsi" w:hAnsiTheme="minorHAnsi"/>
          <w:sz w:val="16"/>
        </w:rPr>
        <w:t xml:space="preserve"> 2</w:t>
      </w:r>
      <w:r>
        <w:rPr>
          <w:rFonts w:asciiTheme="minorHAnsi" w:hAnsiTheme="minorHAnsi"/>
          <w:sz w:val="16"/>
        </w:rPr>
        <w:sym w:font="Symbol" w:char="F073"/>
      </w:r>
      <w:r>
        <w:rPr>
          <w:rFonts w:asciiTheme="minorHAnsi" w:hAnsiTheme="minorHAnsi"/>
          <w:sz w:val="16"/>
        </w:rPr>
        <w:t> », « </w:t>
      </w:r>
      <w:r>
        <w:rPr>
          <w:rFonts w:asciiTheme="minorHAnsi" w:hAnsiTheme="minorHAnsi"/>
          <w:sz w:val="16"/>
        </w:rPr>
        <w:sym w:font="Symbol" w:char="F06D"/>
      </w:r>
      <w:r>
        <w:rPr>
          <w:rFonts w:asciiTheme="minorHAnsi" w:hAnsiTheme="minorHAnsi"/>
          <w:sz w:val="16"/>
        </w:rPr>
        <w:t xml:space="preserve"> </w:t>
      </w:r>
      <w:r>
        <w:rPr>
          <w:rFonts w:asciiTheme="minorHAnsi" w:hAnsiTheme="minorHAnsi"/>
          <w:sz w:val="16"/>
        </w:rPr>
        <w:sym w:font="Symbol" w:char="F0B1"/>
      </w:r>
      <w:r>
        <w:rPr>
          <w:rFonts w:asciiTheme="minorHAnsi" w:hAnsiTheme="minorHAnsi"/>
          <w:sz w:val="16"/>
        </w:rPr>
        <w:t xml:space="preserve"> 3</w:t>
      </w:r>
      <w:r>
        <w:rPr>
          <w:rFonts w:asciiTheme="minorHAnsi" w:hAnsiTheme="minorHAnsi"/>
          <w:sz w:val="16"/>
        </w:rPr>
        <w:sym w:font="Symbol" w:char="F073"/>
      </w:r>
      <w:r>
        <w:rPr>
          <w:rFonts w:asciiTheme="minorHAnsi" w:hAnsiTheme="minorHAnsi"/>
          <w:sz w:val="16"/>
        </w:rPr>
        <w:t> »</w:t>
      </w:r>
    </w:p>
    <w:p w14:paraId="66412F96" w14:textId="77777777" w:rsidR="00181816" w:rsidRPr="005B4154" w:rsidRDefault="00181816">
      <w:pPr>
        <w:pBdr>
          <w:bottom w:val="single" w:sz="12" w:space="1" w:color="auto"/>
        </w:pBdr>
        <w:rPr>
          <w:rFonts w:asciiTheme="minorHAnsi" w:hAnsiTheme="minorHAnsi"/>
          <w:smallCaps/>
          <w:sz w:val="24"/>
          <w:szCs w:val="24"/>
        </w:rPr>
      </w:pPr>
    </w:p>
    <w:p w14:paraId="6DCB6B86" w14:textId="77777777" w:rsidR="00181816" w:rsidRPr="00061405" w:rsidRDefault="0071751C" w:rsidP="00061405">
      <w:pPr>
        <w:pStyle w:val="Intituldocument"/>
        <w:keepNext w:val="0"/>
        <w:spacing w:before="0" w:after="0"/>
        <w:rPr>
          <w:rFonts w:asciiTheme="minorHAnsi" w:hAnsiTheme="minorHAnsi"/>
          <w:smallCaps/>
          <w:kern w:val="0"/>
          <w:sz w:val="28"/>
          <w:szCs w:val="28"/>
        </w:rPr>
      </w:pPr>
      <w:r w:rsidRPr="00061405">
        <w:rPr>
          <w:rFonts w:asciiTheme="minorHAnsi" w:hAnsiTheme="minorHAnsi"/>
          <w:smallCaps/>
          <w:kern w:val="0"/>
          <w:sz w:val="28"/>
          <w:szCs w:val="28"/>
        </w:rPr>
        <w:t>1</w:t>
      </w:r>
      <w:r w:rsidR="00554355" w:rsidRPr="00061405">
        <w:rPr>
          <w:rFonts w:asciiTheme="minorHAnsi" w:hAnsiTheme="minorHAnsi"/>
          <w:smallCaps/>
          <w:kern w:val="0"/>
          <w:sz w:val="28"/>
          <w:szCs w:val="28"/>
        </w:rPr>
        <w:t>0</w:t>
      </w:r>
    </w:p>
    <w:p w14:paraId="2FE8F24F" w14:textId="77777777" w:rsidR="00F0263E" w:rsidRDefault="00554355" w:rsidP="00F0263E">
      <w:pPr>
        <w:jc w:val="center"/>
        <w:rPr>
          <w:rFonts w:asciiTheme="minorHAnsi" w:hAnsiTheme="minorHAnsi"/>
          <w:b/>
          <w:smallCaps/>
          <w:sz w:val="16"/>
        </w:rPr>
      </w:pPr>
      <w:r>
        <w:rPr>
          <w:rFonts w:asciiTheme="minorHAnsi" w:hAnsiTheme="minorHAnsi"/>
          <w:b/>
          <w:smallCaps/>
          <w:sz w:val="16"/>
        </w:rPr>
        <w:t>ECHANTILLONNAGE – ESTIMATION</w:t>
      </w:r>
    </w:p>
    <w:p w14:paraId="16A499A4" w14:textId="77777777" w:rsidR="00554355" w:rsidRPr="0071751C" w:rsidRDefault="00554355" w:rsidP="00146A85">
      <w:pPr>
        <w:spacing w:after="120"/>
        <w:ind w:right="-215"/>
        <w:rPr>
          <w:rFonts w:asciiTheme="minorHAnsi" w:hAnsiTheme="minorHAnsi"/>
          <w:sz w:val="16"/>
        </w:rPr>
      </w:pPr>
      <w:r>
        <w:rPr>
          <w:rFonts w:asciiTheme="minorHAnsi" w:hAnsiTheme="minorHAnsi"/>
          <w:sz w:val="16"/>
          <w:u w:val="single"/>
        </w:rPr>
        <w:t>Effectifs et fréquences avec la loi binomiale</w:t>
      </w:r>
    </w:p>
    <w:p w14:paraId="43A6F35B" w14:textId="77777777" w:rsidR="00554355" w:rsidRPr="0071751C" w:rsidRDefault="00554355" w:rsidP="00554355">
      <w:pPr>
        <w:ind w:right="-213"/>
        <w:rPr>
          <w:rFonts w:asciiTheme="minorHAnsi" w:hAnsiTheme="minorHAnsi"/>
          <w:sz w:val="16"/>
        </w:rPr>
      </w:pPr>
      <w:r>
        <w:rPr>
          <w:rFonts w:asciiTheme="minorHAnsi" w:hAnsiTheme="minorHAnsi"/>
          <w:sz w:val="16"/>
          <w:u w:val="single"/>
        </w:rPr>
        <w:t xml:space="preserve">La valeur de la proportion </w:t>
      </w:r>
      <w:r w:rsidRPr="00554355">
        <w:rPr>
          <w:rFonts w:asciiTheme="minorHAnsi" w:hAnsiTheme="minorHAnsi"/>
          <w:i/>
          <w:sz w:val="16"/>
          <w:u w:val="single"/>
        </w:rPr>
        <w:t>p</w:t>
      </w:r>
      <w:r>
        <w:rPr>
          <w:rFonts w:asciiTheme="minorHAnsi" w:hAnsiTheme="minorHAnsi"/>
          <w:sz w:val="16"/>
          <w:u w:val="single"/>
        </w:rPr>
        <w:t xml:space="preserve"> dans la population est connue. </w:t>
      </w:r>
      <w:r w:rsidR="00E33CD6">
        <w:rPr>
          <w:rFonts w:asciiTheme="minorHAnsi" w:hAnsiTheme="minorHAnsi"/>
          <w:sz w:val="16"/>
          <w:u w:val="single"/>
        </w:rPr>
        <w:t xml:space="preserve">On prédit un intervalle de fluctuation </w:t>
      </w:r>
      <w:r w:rsidR="00E33CD6" w:rsidRPr="00E33CD6">
        <w:rPr>
          <w:rFonts w:asciiTheme="minorHAnsi" w:hAnsiTheme="minorHAnsi"/>
          <w:i/>
          <w:sz w:val="16"/>
          <w:u w:val="single"/>
        </w:rPr>
        <w:t>I</w:t>
      </w:r>
      <w:r w:rsidR="00E33CD6" w:rsidRPr="00E33CD6">
        <w:rPr>
          <w:rFonts w:asciiTheme="minorHAnsi" w:hAnsiTheme="minorHAnsi"/>
          <w:i/>
          <w:sz w:val="16"/>
          <w:u w:val="single"/>
          <w:vertAlign w:val="subscript"/>
        </w:rPr>
        <w:t>n</w:t>
      </w:r>
      <w:r w:rsidR="00E33CD6">
        <w:rPr>
          <w:rFonts w:asciiTheme="minorHAnsi" w:hAnsiTheme="minorHAnsi"/>
          <w:sz w:val="16"/>
          <w:u w:val="single"/>
        </w:rPr>
        <w:t xml:space="preserve"> contenant la fréquence </w:t>
      </w:r>
      <w:r w:rsidR="00E33CD6" w:rsidRPr="00E33CD6">
        <w:rPr>
          <w:rFonts w:asciiTheme="minorHAnsi" w:hAnsiTheme="minorHAnsi"/>
          <w:i/>
          <w:sz w:val="16"/>
          <w:u w:val="single"/>
        </w:rPr>
        <w:t>F</w:t>
      </w:r>
      <w:r w:rsidR="00E33CD6" w:rsidRPr="00E33CD6">
        <w:rPr>
          <w:rFonts w:asciiTheme="minorHAnsi" w:hAnsiTheme="minorHAnsi"/>
          <w:i/>
          <w:sz w:val="16"/>
          <w:u w:val="single"/>
          <w:vertAlign w:val="subscript"/>
        </w:rPr>
        <w:t>n</w:t>
      </w:r>
      <w:r w:rsidR="00E33CD6">
        <w:rPr>
          <w:rFonts w:asciiTheme="minorHAnsi" w:hAnsiTheme="minorHAnsi"/>
          <w:i/>
          <w:sz w:val="16"/>
          <w:u w:val="single"/>
        </w:rPr>
        <w:t xml:space="preserve"> </w:t>
      </w:r>
    </w:p>
    <w:p w14:paraId="76D2CE89" w14:textId="77777777" w:rsidR="00554355" w:rsidRDefault="00554355" w:rsidP="00554355">
      <w:pPr>
        <w:numPr>
          <w:ilvl w:val="0"/>
          <w:numId w:val="13"/>
        </w:numPr>
        <w:ind w:right="-213"/>
        <w:rPr>
          <w:rFonts w:asciiTheme="minorHAnsi" w:hAnsiTheme="minorHAnsi"/>
          <w:sz w:val="16"/>
        </w:rPr>
      </w:pPr>
      <w:r>
        <w:rPr>
          <w:rFonts w:asciiTheme="minorHAnsi" w:hAnsiTheme="minorHAnsi"/>
          <w:sz w:val="16"/>
        </w:rPr>
        <w:t xml:space="preserve">Définition </w:t>
      </w:r>
      <w:r w:rsidR="00E33CD6">
        <w:rPr>
          <w:rFonts w:asciiTheme="minorHAnsi" w:hAnsiTheme="minorHAnsi"/>
          <w:sz w:val="16"/>
        </w:rPr>
        <w:t>de l’intervalle de fluctuation à 95 % avec la loi binomiale</w:t>
      </w:r>
    </w:p>
    <w:p w14:paraId="104A4DDE" w14:textId="77777777" w:rsidR="00554355" w:rsidRDefault="00E33CD6" w:rsidP="00554355">
      <w:pPr>
        <w:numPr>
          <w:ilvl w:val="0"/>
          <w:numId w:val="13"/>
        </w:numPr>
        <w:ind w:right="-213"/>
        <w:rPr>
          <w:rFonts w:asciiTheme="minorHAnsi" w:hAnsiTheme="minorHAnsi"/>
          <w:sz w:val="16"/>
        </w:rPr>
      </w:pPr>
      <w:r>
        <w:rPr>
          <w:rFonts w:asciiTheme="minorHAnsi" w:hAnsiTheme="minorHAnsi"/>
          <w:sz w:val="16"/>
        </w:rPr>
        <w:t xml:space="preserve">Définition de </w:t>
      </w:r>
      <w:r w:rsidRPr="00E33CD6">
        <w:rPr>
          <w:rFonts w:asciiTheme="minorHAnsi" w:hAnsiTheme="minorHAnsi"/>
          <w:i/>
          <w:sz w:val="16"/>
        </w:rPr>
        <w:t>I</w:t>
      </w:r>
      <w:r w:rsidRPr="00E33CD6">
        <w:rPr>
          <w:rFonts w:asciiTheme="minorHAnsi" w:hAnsiTheme="minorHAnsi"/>
          <w:i/>
          <w:sz w:val="16"/>
          <w:vertAlign w:val="subscript"/>
        </w:rPr>
        <w:t>n</w:t>
      </w:r>
      <w:r>
        <w:rPr>
          <w:rFonts w:asciiTheme="minorHAnsi" w:hAnsiTheme="minorHAnsi"/>
          <w:sz w:val="16"/>
        </w:rPr>
        <w:t xml:space="preserve"> l’intervalle de fluctuation à 95 % avec la loi normale</w:t>
      </w:r>
    </w:p>
    <w:p w14:paraId="0D99E6F0" w14:textId="77777777" w:rsidR="00E33CD6" w:rsidRDefault="00E33CD6" w:rsidP="00E33CD6">
      <w:pPr>
        <w:numPr>
          <w:ilvl w:val="0"/>
          <w:numId w:val="13"/>
        </w:numPr>
        <w:ind w:right="-213"/>
        <w:rPr>
          <w:rFonts w:asciiTheme="minorHAnsi" w:hAnsiTheme="minorHAnsi"/>
          <w:sz w:val="16"/>
        </w:rPr>
      </w:pPr>
      <w:r>
        <w:rPr>
          <w:rFonts w:asciiTheme="minorHAnsi" w:hAnsiTheme="minorHAnsi"/>
          <w:sz w:val="16"/>
        </w:rPr>
        <w:t xml:space="preserve">Intervalle </w:t>
      </w:r>
      <w:r w:rsidRPr="00E33CD6">
        <w:rPr>
          <w:rFonts w:asciiTheme="minorHAnsi" w:hAnsiTheme="minorHAnsi"/>
          <w:i/>
          <w:sz w:val="16"/>
        </w:rPr>
        <w:t>I</w:t>
      </w:r>
      <w:r w:rsidRPr="00E33CD6">
        <w:rPr>
          <w:rFonts w:asciiTheme="minorHAnsi" w:hAnsiTheme="minorHAnsi"/>
          <w:i/>
          <w:sz w:val="16"/>
          <w:vertAlign w:val="subscript"/>
        </w:rPr>
        <w:t>n</w:t>
      </w:r>
      <w:r>
        <w:rPr>
          <w:rFonts w:asciiTheme="minorHAnsi" w:hAnsiTheme="minorHAnsi"/>
          <w:sz w:val="16"/>
        </w:rPr>
        <w:t xml:space="preserve"> de fluctuation asymptotique au seuil de (1 - </w:t>
      </w:r>
      <w:r>
        <w:rPr>
          <w:rFonts w:asciiTheme="minorHAnsi" w:hAnsiTheme="minorHAnsi"/>
          <w:sz w:val="16"/>
        </w:rPr>
        <w:sym w:font="Symbol" w:char="F061"/>
      </w:r>
      <w:r>
        <w:rPr>
          <w:rFonts w:asciiTheme="minorHAnsi" w:hAnsiTheme="minorHAnsi"/>
          <w:sz w:val="16"/>
        </w:rPr>
        <w:t>) %</w:t>
      </w:r>
    </w:p>
    <w:p w14:paraId="643D3BE2" w14:textId="77777777" w:rsidR="00554355" w:rsidRPr="0071751C" w:rsidRDefault="00554355" w:rsidP="00554355">
      <w:pPr>
        <w:ind w:right="-213"/>
        <w:rPr>
          <w:rFonts w:asciiTheme="minorHAnsi" w:hAnsiTheme="minorHAnsi"/>
          <w:sz w:val="16"/>
        </w:rPr>
      </w:pPr>
    </w:p>
    <w:p w14:paraId="1C2F3DDF" w14:textId="77777777" w:rsidR="00554355" w:rsidRPr="0071751C" w:rsidRDefault="00D56B15" w:rsidP="00146A85">
      <w:pPr>
        <w:spacing w:after="120"/>
        <w:ind w:right="-215"/>
        <w:rPr>
          <w:rFonts w:asciiTheme="minorHAnsi" w:hAnsiTheme="minorHAnsi"/>
          <w:sz w:val="16"/>
        </w:rPr>
      </w:pPr>
      <w:r>
        <w:rPr>
          <w:rFonts w:asciiTheme="minorHAnsi" w:hAnsiTheme="minorHAnsi"/>
          <w:sz w:val="16"/>
          <w:u w:val="single"/>
        </w:rPr>
        <w:t xml:space="preserve">La valeur de la proportion </w:t>
      </w:r>
      <w:r w:rsidRPr="00D56B15">
        <w:rPr>
          <w:rFonts w:asciiTheme="minorHAnsi" w:hAnsiTheme="minorHAnsi"/>
          <w:i/>
          <w:sz w:val="16"/>
          <w:u w:val="single"/>
        </w:rPr>
        <w:t>p</w:t>
      </w:r>
      <w:r>
        <w:rPr>
          <w:rFonts w:asciiTheme="minorHAnsi" w:hAnsiTheme="minorHAnsi"/>
          <w:sz w:val="16"/>
          <w:u w:val="single"/>
        </w:rPr>
        <w:t xml:space="preserve"> dans la population est une hypothèse qu’on veut tester</w:t>
      </w:r>
    </w:p>
    <w:p w14:paraId="5B6555A6" w14:textId="77777777" w:rsidR="00D56B15" w:rsidRPr="0071751C" w:rsidRDefault="00D56B15" w:rsidP="00D56B15">
      <w:pPr>
        <w:ind w:right="-213"/>
        <w:rPr>
          <w:rFonts w:asciiTheme="minorHAnsi" w:hAnsiTheme="minorHAnsi"/>
          <w:sz w:val="16"/>
        </w:rPr>
      </w:pPr>
      <w:r>
        <w:rPr>
          <w:rFonts w:asciiTheme="minorHAnsi" w:hAnsiTheme="minorHAnsi"/>
          <w:sz w:val="16"/>
          <w:u w:val="single"/>
        </w:rPr>
        <w:t xml:space="preserve">La valeur de la proportion </w:t>
      </w:r>
      <w:r w:rsidRPr="00D56B15">
        <w:rPr>
          <w:rFonts w:asciiTheme="minorHAnsi" w:hAnsiTheme="minorHAnsi"/>
          <w:i/>
          <w:sz w:val="16"/>
          <w:u w:val="single"/>
        </w:rPr>
        <w:t>p</w:t>
      </w:r>
      <w:r>
        <w:rPr>
          <w:rFonts w:asciiTheme="minorHAnsi" w:hAnsiTheme="minorHAnsi"/>
          <w:sz w:val="16"/>
          <w:u w:val="single"/>
        </w:rPr>
        <w:t xml:space="preserve"> dans la population est une inconnue qu’on estime par un intervalle de confiance </w:t>
      </w:r>
      <w:r w:rsidRPr="00D56B15">
        <w:rPr>
          <w:rFonts w:asciiTheme="minorHAnsi" w:hAnsiTheme="minorHAnsi"/>
          <w:i/>
          <w:sz w:val="16"/>
          <w:u w:val="single"/>
        </w:rPr>
        <w:t>I</w:t>
      </w:r>
      <w:r w:rsidRPr="00D56B15">
        <w:rPr>
          <w:rFonts w:asciiTheme="minorHAnsi" w:hAnsiTheme="minorHAnsi"/>
          <w:i/>
          <w:sz w:val="16"/>
          <w:u w:val="single"/>
          <w:vertAlign w:val="subscript"/>
        </w:rPr>
        <w:t>C</w:t>
      </w:r>
      <w:r>
        <w:rPr>
          <w:rFonts w:asciiTheme="minorHAnsi" w:hAnsiTheme="minorHAnsi"/>
          <w:sz w:val="16"/>
          <w:u w:val="single"/>
        </w:rPr>
        <w:t xml:space="preserve"> </w:t>
      </w:r>
    </w:p>
    <w:p w14:paraId="59939FA3" w14:textId="77777777" w:rsidR="00181816" w:rsidRPr="005B4154" w:rsidRDefault="00181816">
      <w:pPr>
        <w:pBdr>
          <w:bottom w:val="single" w:sz="12" w:space="1" w:color="auto"/>
        </w:pBdr>
        <w:rPr>
          <w:rFonts w:asciiTheme="minorHAnsi" w:hAnsiTheme="minorHAnsi"/>
          <w:smallCaps/>
          <w:sz w:val="24"/>
          <w:szCs w:val="24"/>
        </w:rPr>
      </w:pPr>
    </w:p>
    <w:sectPr w:rsidR="00181816" w:rsidRPr="005B4154" w:rsidSect="005B4154">
      <w:footerReference w:type="default" r:id="rId8"/>
      <w:type w:val="continuous"/>
      <w:pgSz w:w="11907" w:h="16840"/>
      <w:pgMar w:top="284" w:right="1134" w:bottom="426" w:left="1134" w:header="142" w:footer="161" w:gutter="0"/>
      <w:cols w:num="2" w:space="720" w:equalWidth="0">
        <w:col w:w="4465" w:space="709"/>
        <w:col w:w="4465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0EC098" w14:textId="77777777" w:rsidR="00350F37" w:rsidRDefault="00350F37">
      <w:r>
        <w:separator/>
      </w:r>
    </w:p>
  </w:endnote>
  <w:endnote w:type="continuationSeparator" w:id="0">
    <w:p w14:paraId="322FA321" w14:textId="77777777" w:rsidR="00350F37" w:rsidRDefault="00350F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E88CA2" w14:textId="77777777" w:rsidR="00E33CD6" w:rsidRDefault="00E33CD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F101A5" w14:textId="77777777" w:rsidR="00350F37" w:rsidRDefault="00350F37">
      <w:r>
        <w:separator/>
      </w:r>
    </w:p>
  </w:footnote>
  <w:footnote w:type="continuationSeparator" w:id="0">
    <w:p w14:paraId="3434B0D1" w14:textId="77777777" w:rsidR="00350F37" w:rsidRDefault="00350F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994C9F"/>
    <w:multiLevelType w:val="singleLevel"/>
    <w:tmpl w:val="040C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06EB0474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" w15:restartNumberingAfterBreak="0">
    <w:nsid w:val="085C5FD0"/>
    <w:multiLevelType w:val="hybridMultilevel"/>
    <w:tmpl w:val="FDF66A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DF5A6A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5" w15:restartNumberingAfterBreak="0">
    <w:nsid w:val="1B9F4E6F"/>
    <w:multiLevelType w:val="hybridMultilevel"/>
    <w:tmpl w:val="9BC4570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436242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7" w15:restartNumberingAfterBreak="0">
    <w:nsid w:val="3AA055D7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3C511F29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9" w15:restartNumberingAfterBreak="0">
    <w:nsid w:val="4A9C7AEA"/>
    <w:multiLevelType w:val="hybridMultilevel"/>
    <w:tmpl w:val="C76E422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2D3278D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11" w15:restartNumberingAfterBreak="0">
    <w:nsid w:val="53621442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12" w15:restartNumberingAfterBreak="0">
    <w:nsid w:val="5CD76218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13" w15:restartNumberingAfterBreak="0">
    <w:nsid w:val="62B748D5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14" w15:restartNumberingAfterBreak="0">
    <w:nsid w:val="6C7873FE"/>
    <w:multiLevelType w:val="hybridMultilevel"/>
    <w:tmpl w:val="2AA8B5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3B4FA3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1"/>
  </w:num>
  <w:num w:numId="3">
    <w:abstractNumId w:val="7"/>
  </w:num>
  <w:num w:numId="4">
    <w:abstractNumId w:val="15"/>
  </w:num>
  <w:num w:numId="5">
    <w:abstractNumId w:val="8"/>
  </w:num>
  <w:num w:numId="6">
    <w:abstractNumId w:val="6"/>
  </w:num>
  <w:num w:numId="7">
    <w:abstractNumId w:val="11"/>
  </w:num>
  <w:num w:numId="8">
    <w:abstractNumId w:val="10"/>
  </w:num>
  <w:num w:numId="9">
    <w:abstractNumId w:val="2"/>
  </w:num>
  <w:num w:numId="10">
    <w:abstractNumId w:val="4"/>
  </w:num>
  <w:num w:numId="11">
    <w:abstractNumId w:val="13"/>
  </w:num>
  <w:num w:numId="12">
    <w:abstractNumId w:val="12"/>
  </w:num>
  <w:num w:numId="13">
    <w:abstractNumId w:val="9"/>
  </w:num>
  <w:num w:numId="14">
    <w:abstractNumId w:val="14"/>
  </w:num>
  <w:num w:numId="15">
    <w:abstractNumId w:val="5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10BD"/>
    <w:rsid w:val="000146D5"/>
    <w:rsid w:val="000510BD"/>
    <w:rsid w:val="000522B2"/>
    <w:rsid w:val="00052790"/>
    <w:rsid w:val="00061405"/>
    <w:rsid w:val="000648CE"/>
    <w:rsid w:val="000750ED"/>
    <w:rsid w:val="0008159B"/>
    <w:rsid w:val="000C0295"/>
    <w:rsid w:val="000D3204"/>
    <w:rsid w:val="0012265B"/>
    <w:rsid w:val="00132D96"/>
    <w:rsid w:val="001451BF"/>
    <w:rsid w:val="00146A85"/>
    <w:rsid w:val="00146F61"/>
    <w:rsid w:val="00166BAA"/>
    <w:rsid w:val="00181816"/>
    <w:rsid w:val="001D09EC"/>
    <w:rsid w:val="001D184B"/>
    <w:rsid w:val="001D5DD1"/>
    <w:rsid w:val="001E4AEA"/>
    <w:rsid w:val="001F6BE2"/>
    <w:rsid w:val="00200C51"/>
    <w:rsid w:val="0024158A"/>
    <w:rsid w:val="00252B3E"/>
    <w:rsid w:val="00260BD7"/>
    <w:rsid w:val="00271B58"/>
    <w:rsid w:val="002753AA"/>
    <w:rsid w:val="002953C9"/>
    <w:rsid w:val="002B787E"/>
    <w:rsid w:val="002C1BEB"/>
    <w:rsid w:val="002C5AEC"/>
    <w:rsid w:val="002E648C"/>
    <w:rsid w:val="002F7E1B"/>
    <w:rsid w:val="003019E1"/>
    <w:rsid w:val="0030320C"/>
    <w:rsid w:val="0032216F"/>
    <w:rsid w:val="00332517"/>
    <w:rsid w:val="003444D4"/>
    <w:rsid w:val="003464E3"/>
    <w:rsid w:val="00350F37"/>
    <w:rsid w:val="00365927"/>
    <w:rsid w:val="00370187"/>
    <w:rsid w:val="00376272"/>
    <w:rsid w:val="00380D86"/>
    <w:rsid w:val="003B66BA"/>
    <w:rsid w:val="004270B1"/>
    <w:rsid w:val="0046340D"/>
    <w:rsid w:val="00467F71"/>
    <w:rsid w:val="00491EA5"/>
    <w:rsid w:val="004C317C"/>
    <w:rsid w:val="004D74BE"/>
    <w:rsid w:val="00526D90"/>
    <w:rsid w:val="00537D3B"/>
    <w:rsid w:val="00546FBD"/>
    <w:rsid w:val="005531E1"/>
    <w:rsid w:val="005536E5"/>
    <w:rsid w:val="00554355"/>
    <w:rsid w:val="005613D4"/>
    <w:rsid w:val="005754B4"/>
    <w:rsid w:val="0057740E"/>
    <w:rsid w:val="005B4154"/>
    <w:rsid w:val="005F0424"/>
    <w:rsid w:val="00601B3A"/>
    <w:rsid w:val="006071FA"/>
    <w:rsid w:val="00624756"/>
    <w:rsid w:val="00640C39"/>
    <w:rsid w:val="00645359"/>
    <w:rsid w:val="00663A65"/>
    <w:rsid w:val="00666102"/>
    <w:rsid w:val="00682487"/>
    <w:rsid w:val="006D0B2F"/>
    <w:rsid w:val="006E529B"/>
    <w:rsid w:val="0071751C"/>
    <w:rsid w:val="007211F3"/>
    <w:rsid w:val="0073286F"/>
    <w:rsid w:val="00765CAB"/>
    <w:rsid w:val="0077064D"/>
    <w:rsid w:val="007917F6"/>
    <w:rsid w:val="0079277B"/>
    <w:rsid w:val="007A7C7B"/>
    <w:rsid w:val="007E0D85"/>
    <w:rsid w:val="007E2E4B"/>
    <w:rsid w:val="007E2F1F"/>
    <w:rsid w:val="007F7007"/>
    <w:rsid w:val="00802C6B"/>
    <w:rsid w:val="008332EE"/>
    <w:rsid w:val="00840DE0"/>
    <w:rsid w:val="00842C9A"/>
    <w:rsid w:val="00863C45"/>
    <w:rsid w:val="00886032"/>
    <w:rsid w:val="00891D4D"/>
    <w:rsid w:val="00894F39"/>
    <w:rsid w:val="00895DA5"/>
    <w:rsid w:val="008A2024"/>
    <w:rsid w:val="008C39F6"/>
    <w:rsid w:val="008D5F79"/>
    <w:rsid w:val="008F003F"/>
    <w:rsid w:val="008F6D31"/>
    <w:rsid w:val="009273A9"/>
    <w:rsid w:val="00937DC1"/>
    <w:rsid w:val="009523B6"/>
    <w:rsid w:val="00953C03"/>
    <w:rsid w:val="0096407F"/>
    <w:rsid w:val="00964E07"/>
    <w:rsid w:val="009731A2"/>
    <w:rsid w:val="009B4520"/>
    <w:rsid w:val="00A1780B"/>
    <w:rsid w:val="00A51ADE"/>
    <w:rsid w:val="00A71BDF"/>
    <w:rsid w:val="00A94BAE"/>
    <w:rsid w:val="00AB6634"/>
    <w:rsid w:val="00AE6877"/>
    <w:rsid w:val="00AE6D33"/>
    <w:rsid w:val="00B26A3C"/>
    <w:rsid w:val="00B306DC"/>
    <w:rsid w:val="00B4289C"/>
    <w:rsid w:val="00B47E26"/>
    <w:rsid w:val="00B659EE"/>
    <w:rsid w:val="00B82B9F"/>
    <w:rsid w:val="00BD3273"/>
    <w:rsid w:val="00BD4D91"/>
    <w:rsid w:val="00BE44E7"/>
    <w:rsid w:val="00BF18EA"/>
    <w:rsid w:val="00C04BBC"/>
    <w:rsid w:val="00C16C8E"/>
    <w:rsid w:val="00C20BA8"/>
    <w:rsid w:val="00C41362"/>
    <w:rsid w:val="00C5149A"/>
    <w:rsid w:val="00C55A39"/>
    <w:rsid w:val="00C55B01"/>
    <w:rsid w:val="00C563FF"/>
    <w:rsid w:val="00C80CD7"/>
    <w:rsid w:val="00C83FAA"/>
    <w:rsid w:val="00CA421B"/>
    <w:rsid w:val="00CB2DFD"/>
    <w:rsid w:val="00CB4AB4"/>
    <w:rsid w:val="00CC43EA"/>
    <w:rsid w:val="00CD4FDE"/>
    <w:rsid w:val="00D172B1"/>
    <w:rsid w:val="00D24617"/>
    <w:rsid w:val="00D56897"/>
    <w:rsid w:val="00D56B15"/>
    <w:rsid w:val="00D62E63"/>
    <w:rsid w:val="00D67F4F"/>
    <w:rsid w:val="00D72AF1"/>
    <w:rsid w:val="00D73064"/>
    <w:rsid w:val="00D83B53"/>
    <w:rsid w:val="00DA4A5A"/>
    <w:rsid w:val="00DA7D8E"/>
    <w:rsid w:val="00DB0EEE"/>
    <w:rsid w:val="00DB5780"/>
    <w:rsid w:val="00DC4BC7"/>
    <w:rsid w:val="00DD5598"/>
    <w:rsid w:val="00DE25F6"/>
    <w:rsid w:val="00E0070A"/>
    <w:rsid w:val="00E17367"/>
    <w:rsid w:val="00E31A6F"/>
    <w:rsid w:val="00E33630"/>
    <w:rsid w:val="00E33CD6"/>
    <w:rsid w:val="00E55AF5"/>
    <w:rsid w:val="00E607C4"/>
    <w:rsid w:val="00EA3B6E"/>
    <w:rsid w:val="00EA76D0"/>
    <w:rsid w:val="00EC4AA4"/>
    <w:rsid w:val="00EE2959"/>
    <w:rsid w:val="00F0263E"/>
    <w:rsid w:val="00F674CD"/>
    <w:rsid w:val="00F71C81"/>
    <w:rsid w:val="00F758C5"/>
    <w:rsid w:val="00F81D2D"/>
    <w:rsid w:val="00F83C8F"/>
    <w:rsid w:val="00F958E1"/>
    <w:rsid w:val="00FB129A"/>
    <w:rsid w:val="00FB3D23"/>
    <w:rsid w:val="00FB5ABE"/>
    <w:rsid w:val="00FC354A"/>
    <w:rsid w:val="00FC40B1"/>
    <w:rsid w:val="00FC753E"/>
    <w:rsid w:val="00FD6161"/>
    <w:rsid w:val="00FD771D"/>
    <w:rsid w:val="00FE3D2A"/>
    <w:rsid w:val="00FE5CF5"/>
    <w:rsid w:val="00FE7036"/>
    <w:rsid w:val="00FE7DF5"/>
    <w:rsid w:val="00FF0784"/>
    <w:rsid w:val="00FF7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02DB3173"/>
  <w15:docId w15:val="{342FA27D-279B-4CE5-9BC2-1FA6C75B1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2216F"/>
  </w:style>
  <w:style w:type="paragraph" w:styleId="Titre1">
    <w:name w:val="heading 1"/>
    <w:basedOn w:val="Normal"/>
    <w:next w:val="Corpsdetexte"/>
    <w:qFormat/>
    <w:rsid w:val="0032216F"/>
    <w:pPr>
      <w:keepNext/>
      <w:spacing w:before="240" w:after="120"/>
      <w:outlineLvl w:val="0"/>
    </w:pPr>
    <w:rPr>
      <w:rFonts w:ascii="Arial" w:hAnsi="Arial"/>
      <w:b/>
      <w:kern w:val="28"/>
      <w:sz w:val="36"/>
    </w:rPr>
  </w:style>
  <w:style w:type="paragraph" w:styleId="Titre2">
    <w:name w:val="heading 2"/>
    <w:basedOn w:val="Normal"/>
    <w:next w:val="Corpsdetexte"/>
    <w:qFormat/>
    <w:rsid w:val="0032216F"/>
    <w:pPr>
      <w:keepNext/>
      <w:spacing w:before="160" w:after="120"/>
      <w:outlineLvl w:val="1"/>
    </w:pPr>
    <w:rPr>
      <w:rFonts w:ascii="Arial" w:hAnsi="Arial"/>
      <w:b/>
      <w:i/>
      <w:kern w:val="28"/>
      <w:sz w:val="28"/>
    </w:rPr>
  </w:style>
  <w:style w:type="paragraph" w:styleId="Titre3">
    <w:name w:val="heading 3"/>
    <w:basedOn w:val="Normal"/>
    <w:next w:val="Corpsdetexte"/>
    <w:qFormat/>
    <w:rsid w:val="0032216F"/>
    <w:pPr>
      <w:keepNext/>
      <w:spacing w:before="120" w:after="80"/>
      <w:outlineLvl w:val="2"/>
    </w:pPr>
    <w:rPr>
      <w:b/>
      <w:kern w:val="28"/>
      <w:sz w:val="24"/>
    </w:rPr>
  </w:style>
  <w:style w:type="paragraph" w:styleId="Titre4">
    <w:name w:val="heading 4"/>
    <w:basedOn w:val="Normal"/>
    <w:next w:val="Corpsdetexte"/>
    <w:qFormat/>
    <w:rsid w:val="0032216F"/>
    <w:pPr>
      <w:keepNext/>
      <w:spacing w:before="120" w:after="80"/>
      <w:outlineLvl w:val="3"/>
    </w:pPr>
    <w:rPr>
      <w:b/>
      <w:i/>
      <w:kern w:val="28"/>
      <w:sz w:val="24"/>
    </w:rPr>
  </w:style>
  <w:style w:type="paragraph" w:styleId="Titre5">
    <w:name w:val="heading 5"/>
    <w:basedOn w:val="Normal"/>
    <w:next w:val="Corpsdetexte"/>
    <w:qFormat/>
    <w:rsid w:val="0032216F"/>
    <w:pPr>
      <w:keepNext/>
      <w:spacing w:before="120" w:after="80"/>
      <w:outlineLvl w:val="4"/>
    </w:pPr>
    <w:rPr>
      <w:rFonts w:ascii="Arial" w:hAnsi="Arial"/>
      <w:b/>
      <w:kern w:val="28"/>
    </w:rPr>
  </w:style>
  <w:style w:type="paragraph" w:styleId="Titre6">
    <w:name w:val="heading 6"/>
    <w:basedOn w:val="Normal"/>
    <w:next w:val="Corpsdetexte"/>
    <w:qFormat/>
    <w:rsid w:val="0032216F"/>
    <w:pPr>
      <w:keepNext/>
      <w:spacing w:before="120" w:after="80"/>
      <w:outlineLvl w:val="5"/>
    </w:pPr>
    <w:rPr>
      <w:rFonts w:ascii="Arial" w:hAnsi="Arial"/>
      <w:b/>
      <w:i/>
      <w:kern w:val="28"/>
    </w:rPr>
  </w:style>
  <w:style w:type="paragraph" w:styleId="Titre7">
    <w:name w:val="heading 7"/>
    <w:basedOn w:val="Normal"/>
    <w:next w:val="Corpsdetexte"/>
    <w:qFormat/>
    <w:rsid w:val="0032216F"/>
    <w:pPr>
      <w:keepNext/>
      <w:spacing w:before="80" w:after="60"/>
      <w:outlineLvl w:val="6"/>
    </w:pPr>
    <w:rPr>
      <w:b/>
      <w:kern w:val="28"/>
    </w:rPr>
  </w:style>
  <w:style w:type="paragraph" w:styleId="Titre8">
    <w:name w:val="heading 8"/>
    <w:basedOn w:val="Normal"/>
    <w:next w:val="Corpsdetexte"/>
    <w:qFormat/>
    <w:rsid w:val="0032216F"/>
    <w:pPr>
      <w:keepNext/>
      <w:spacing w:before="80" w:after="60"/>
      <w:outlineLvl w:val="7"/>
    </w:pPr>
    <w:rPr>
      <w:b/>
      <w:i/>
      <w:kern w:val="28"/>
    </w:rPr>
  </w:style>
  <w:style w:type="paragraph" w:styleId="Titre9">
    <w:name w:val="heading 9"/>
    <w:basedOn w:val="Normal"/>
    <w:next w:val="Corpsdetexte"/>
    <w:qFormat/>
    <w:rsid w:val="0032216F"/>
    <w:pPr>
      <w:keepNext/>
      <w:spacing w:before="80" w:after="60"/>
      <w:outlineLvl w:val="8"/>
    </w:pPr>
    <w:rPr>
      <w:b/>
      <w:i/>
      <w:kern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Alattention">
    <w:name w:val="A l'attention"/>
    <w:basedOn w:val="Corpsdetexte"/>
    <w:rsid w:val="0032216F"/>
    <w:rPr>
      <w:b/>
      <w:i/>
    </w:rPr>
  </w:style>
  <w:style w:type="paragraph" w:styleId="Corpsdetexte">
    <w:name w:val="Body Text"/>
    <w:basedOn w:val="Normal"/>
    <w:semiHidden/>
    <w:rsid w:val="0032216F"/>
    <w:pPr>
      <w:spacing w:after="160" w:line="480" w:lineRule="auto"/>
    </w:pPr>
  </w:style>
  <w:style w:type="paragraph" w:styleId="Commentaire">
    <w:name w:val="annotation text"/>
    <w:basedOn w:val="Normal"/>
    <w:semiHidden/>
    <w:rsid w:val="0032216F"/>
    <w:pPr>
      <w:tabs>
        <w:tab w:val="left" w:pos="187"/>
      </w:tabs>
      <w:spacing w:after="120" w:line="220" w:lineRule="exact"/>
      <w:ind w:left="187" w:hanging="187"/>
    </w:pPr>
  </w:style>
  <w:style w:type="character" w:styleId="Appeldenotedefin">
    <w:name w:val="endnote reference"/>
    <w:semiHidden/>
    <w:rsid w:val="0032216F"/>
    <w:rPr>
      <w:vertAlign w:val="superscript"/>
    </w:rPr>
  </w:style>
  <w:style w:type="character" w:styleId="Appelnotedebasdep">
    <w:name w:val="footnote reference"/>
    <w:semiHidden/>
    <w:rsid w:val="0032216F"/>
    <w:rPr>
      <w:vertAlign w:val="superscript"/>
    </w:rPr>
  </w:style>
  <w:style w:type="paragraph" w:styleId="Citation">
    <w:name w:val="Quote"/>
    <w:basedOn w:val="Corpsdetexte"/>
    <w:qFormat/>
    <w:rsid w:val="0032216F"/>
    <w:pPr>
      <w:keepLines/>
      <w:ind w:left="720" w:right="720"/>
    </w:pPr>
    <w:rPr>
      <w:i/>
    </w:rPr>
  </w:style>
  <w:style w:type="paragraph" w:customStyle="1" w:styleId="Citationespaprs">
    <w:name w:val="Citation (esp. après)"/>
    <w:basedOn w:val="Citation"/>
    <w:next w:val="Corpsdetexte"/>
    <w:rsid w:val="0032216F"/>
    <w:pPr>
      <w:spacing w:after="240"/>
    </w:pPr>
  </w:style>
  <w:style w:type="paragraph" w:customStyle="1" w:styleId="Citationespavant">
    <w:name w:val="Citation (esp. avant)"/>
    <w:basedOn w:val="Citation"/>
    <w:next w:val="Citation"/>
    <w:rsid w:val="0032216F"/>
    <w:pPr>
      <w:spacing w:before="120"/>
    </w:pPr>
  </w:style>
  <w:style w:type="paragraph" w:customStyle="1" w:styleId="Corpsdetextesolidaire">
    <w:name w:val="Corps de texte solidaire"/>
    <w:basedOn w:val="Corpsdetexte"/>
    <w:rsid w:val="0032216F"/>
    <w:pPr>
      <w:keepNext/>
    </w:pPr>
  </w:style>
  <w:style w:type="paragraph" w:styleId="Date">
    <w:name w:val="Date"/>
    <w:basedOn w:val="Corpsdetexte"/>
    <w:semiHidden/>
    <w:rsid w:val="0032216F"/>
    <w:pPr>
      <w:spacing w:before="960"/>
      <w:jc w:val="center"/>
    </w:pPr>
    <w:rPr>
      <w:b/>
      <w:sz w:val="28"/>
    </w:rPr>
  </w:style>
  <w:style w:type="paragraph" w:customStyle="1" w:styleId="Dfinitionglossaire">
    <w:name w:val="Définition glossaire"/>
    <w:basedOn w:val="Corpsdetexte"/>
    <w:rsid w:val="0032216F"/>
    <w:pPr>
      <w:spacing w:line="240" w:lineRule="auto"/>
      <w:ind w:left="547" w:hanging="547"/>
    </w:pPr>
  </w:style>
  <w:style w:type="paragraph" w:styleId="En-tte">
    <w:name w:val="header"/>
    <w:basedOn w:val="Normal"/>
    <w:semiHidden/>
    <w:rsid w:val="0032216F"/>
    <w:pPr>
      <w:keepLines/>
      <w:tabs>
        <w:tab w:val="center" w:pos="4320"/>
        <w:tab w:val="right" w:pos="8640"/>
      </w:tabs>
    </w:pPr>
  </w:style>
  <w:style w:type="paragraph" w:customStyle="1" w:styleId="En-ttebase">
    <w:name w:val="En-tête (base)"/>
    <w:basedOn w:val="Normal"/>
    <w:rsid w:val="0032216F"/>
    <w:pPr>
      <w:keepLines/>
      <w:tabs>
        <w:tab w:val="center" w:pos="4320"/>
        <w:tab w:val="right" w:pos="8640"/>
      </w:tabs>
    </w:pPr>
  </w:style>
  <w:style w:type="paragraph" w:customStyle="1" w:styleId="En-ttedeprempage">
    <w:name w:val="En-tête de prem. page"/>
    <w:basedOn w:val="En-tte"/>
    <w:rsid w:val="0032216F"/>
    <w:pPr>
      <w:tabs>
        <w:tab w:val="clear" w:pos="8640"/>
      </w:tabs>
      <w:jc w:val="center"/>
    </w:pPr>
  </w:style>
  <w:style w:type="paragraph" w:customStyle="1" w:styleId="En-ttepageimpaire">
    <w:name w:val="En-tête page impaire"/>
    <w:basedOn w:val="En-tte"/>
    <w:rsid w:val="0032216F"/>
    <w:pPr>
      <w:tabs>
        <w:tab w:val="right" w:pos="0"/>
      </w:tabs>
      <w:jc w:val="right"/>
    </w:pPr>
  </w:style>
  <w:style w:type="paragraph" w:customStyle="1" w:styleId="En-ttepagepaire">
    <w:name w:val="En-tête page paire"/>
    <w:basedOn w:val="En-tte"/>
    <w:rsid w:val="0032216F"/>
  </w:style>
  <w:style w:type="character" w:customStyle="1" w:styleId="Entreglossaire">
    <w:name w:val="Entrée glossaire"/>
    <w:rsid w:val="0032216F"/>
    <w:rPr>
      <w:b/>
    </w:rPr>
  </w:style>
  <w:style w:type="character" w:customStyle="1" w:styleId="Exposant">
    <w:name w:val="Exposant"/>
    <w:rsid w:val="0032216F"/>
    <w:rPr>
      <w:vertAlign w:val="superscript"/>
    </w:rPr>
  </w:style>
  <w:style w:type="paragraph" w:customStyle="1" w:styleId="Image">
    <w:name w:val="Image"/>
    <w:basedOn w:val="Corpsdetexte"/>
    <w:next w:val="Lgende"/>
    <w:rsid w:val="0032216F"/>
    <w:pPr>
      <w:keepNext/>
      <w:spacing w:line="240" w:lineRule="auto"/>
    </w:pPr>
  </w:style>
  <w:style w:type="paragraph" w:styleId="Lgende">
    <w:name w:val="caption"/>
    <w:basedOn w:val="Normal"/>
    <w:next w:val="Corpsdetexte"/>
    <w:qFormat/>
    <w:rsid w:val="0032216F"/>
    <w:pPr>
      <w:spacing w:before="120" w:after="160"/>
    </w:pPr>
    <w:rPr>
      <w:i/>
      <w:sz w:val="18"/>
    </w:rPr>
  </w:style>
  <w:style w:type="paragraph" w:customStyle="1" w:styleId="Indexbase">
    <w:name w:val="Index (base)"/>
    <w:basedOn w:val="Normal"/>
    <w:rsid w:val="0032216F"/>
    <w:pPr>
      <w:tabs>
        <w:tab w:val="right" w:leader="dot" w:pos="3960"/>
      </w:tabs>
      <w:ind w:left="720" w:hanging="720"/>
    </w:pPr>
  </w:style>
  <w:style w:type="paragraph" w:styleId="Index1">
    <w:name w:val="index 1"/>
    <w:basedOn w:val="Normal"/>
    <w:semiHidden/>
    <w:rsid w:val="0032216F"/>
    <w:pPr>
      <w:tabs>
        <w:tab w:val="right" w:leader="dot" w:pos="3960"/>
      </w:tabs>
      <w:ind w:left="720" w:hanging="720"/>
    </w:pPr>
  </w:style>
  <w:style w:type="paragraph" w:styleId="Index2">
    <w:name w:val="index 2"/>
    <w:basedOn w:val="Normal"/>
    <w:semiHidden/>
    <w:rsid w:val="0032216F"/>
    <w:pPr>
      <w:tabs>
        <w:tab w:val="right" w:leader="dot" w:pos="3960"/>
      </w:tabs>
      <w:ind w:left="1080" w:hanging="720"/>
    </w:pPr>
  </w:style>
  <w:style w:type="paragraph" w:styleId="Index3">
    <w:name w:val="index 3"/>
    <w:basedOn w:val="Normal"/>
    <w:semiHidden/>
    <w:rsid w:val="0032216F"/>
    <w:pPr>
      <w:tabs>
        <w:tab w:val="right" w:leader="dot" w:pos="3960"/>
      </w:tabs>
      <w:ind w:left="1440" w:hanging="720"/>
    </w:pPr>
  </w:style>
  <w:style w:type="paragraph" w:styleId="Index4">
    <w:name w:val="index 4"/>
    <w:basedOn w:val="Normal"/>
    <w:semiHidden/>
    <w:rsid w:val="0032216F"/>
    <w:pPr>
      <w:tabs>
        <w:tab w:val="right" w:leader="dot" w:pos="3960"/>
      </w:tabs>
      <w:ind w:left="1800" w:hanging="720"/>
    </w:pPr>
  </w:style>
  <w:style w:type="paragraph" w:styleId="Index5">
    <w:name w:val="index 5"/>
    <w:basedOn w:val="Normal"/>
    <w:semiHidden/>
    <w:rsid w:val="0032216F"/>
    <w:pPr>
      <w:tabs>
        <w:tab w:val="right" w:leader="dot" w:pos="3960"/>
      </w:tabs>
      <w:ind w:left="2160" w:hanging="720"/>
    </w:pPr>
  </w:style>
  <w:style w:type="paragraph" w:styleId="Index6">
    <w:name w:val="index 6"/>
    <w:basedOn w:val="Normal"/>
    <w:semiHidden/>
    <w:rsid w:val="0032216F"/>
    <w:pPr>
      <w:tabs>
        <w:tab w:val="right" w:leader="dot" w:pos="3960"/>
      </w:tabs>
      <w:ind w:left="1800" w:hanging="720"/>
    </w:pPr>
  </w:style>
  <w:style w:type="paragraph" w:styleId="Index7">
    <w:name w:val="index 7"/>
    <w:basedOn w:val="Normal"/>
    <w:semiHidden/>
    <w:rsid w:val="0032216F"/>
    <w:pPr>
      <w:tabs>
        <w:tab w:val="right" w:leader="dot" w:pos="3960"/>
      </w:tabs>
      <w:ind w:left="2160" w:hanging="720"/>
    </w:pPr>
  </w:style>
  <w:style w:type="paragraph" w:styleId="Index8">
    <w:name w:val="index 8"/>
    <w:basedOn w:val="Normal"/>
    <w:semiHidden/>
    <w:rsid w:val="0032216F"/>
    <w:pPr>
      <w:tabs>
        <w:tab w:val="right" w:leader="dot" w:pos="3960"/>
      </w:tabs>
      <w:ind w:left="2520" w:hanging="720"/>
    </w:pPr>
  </w:style>
  <w:style w:type="paragraph" w:styleId="Index9">
    <w:name w:val="index 9"/>
    <w:basedOn w:val="Normal"/>
    <w:semiHidden/>
    <w:rsid w:val="0032216F"/>
    <w:pPr>
      <w:tabs>
        <w:tab w:val="right" w:leader="dot" w:pos="3960"/>
      </w:tabs>
      <w:ind w:left="2880" w:hanging="720"/>
    </w:pPr>
  </w:style>
  <w:style w:type="paragraph" w:customStyle="1" w:styleId="Intitulchapitre">
    <w:name w:val="Intitulé chapitre"/>
    <w:basedOn w:val="Normal"/>
    <w:next w:val="Normal"/>
    <w:rsid w:val="0032216F"/>
    <w:pPr>
      <w:keepNext/>
      <w:spacing w:before="360"/>
      <w:jc w:val="center"/>
    </w:pPr>
    <w:rPr>
      <w:rFonts w:ascii="Arial" w:hAnsi="Arial"/>
      <w:b/>
      <w:kern w:val="28"/>
      <w:sz w:val="24"/>
      <w:u w:val="single"/>
    </w:rPr>
  </w:style>
  <w:style w:type="paragraph" w:customStyle="1" w:styleId="Intituldocument">
    <w:name w:val="Intitulé document"/>
    <w:basedOn w:val="Normal"/>
    <w:rsid w:val="0032216F"/>
    <w:pPr>
      <w:keepNext/>
      <w:spacing w:before="240" w:after="360"/>
    </w:pPr>
    <w:rPr>
      <w:b/>
      <w:kern w:val="28"/>
      <w:sz w:val="36"/>
    </w:rPr>
  </w:style>
  <w:style w:type="paragraph" w:customStyle="1" w:styleId="Intitulpartie">
    <w:name w:val="Intitulé partie"/>
    <w:basedOn w:val="Normal"/>
    <w:next w:val="Normal"/>
    <w:rsid w:val="0032216F"/>
    <w:pPr>
      <w:keepNext/>
      <w:keepLines/>
      <w:spacing w:before="600" w:after="160"/>
      <w:jc w:val="center"/>
    </w:pPr>
    <w:rPr>
      <w:rFonts w:ascii="Arial" w:hAnsi="Arial"/>
      <w:kern w:val="28"/>
      <w:sz w:val="24"/>
      <w:u w:val="single"/>
    </w:rPr>
  </w:style>
  <w:style w:type="paragraph" w:customStyle="1" w:styleId="Intitulsection">
    <w:name w:val="Intitulé section"/>
    <w:basedOn w:val="Normal"/>
    <w:next w:val="Corpsdetexte"/>
    <w:rsid w:val="0032216F"/>
    <w:pPr>
      <w:keepNext/>
      <w:keepLines/>
      <w:spacing w:before="240" w:after="360"/>
      <w:jc w:val="center"/>
    </w:pPr>
    <w:rPr>
      <w:rFonts w:ascii="Arial" w:hAnsi="Arial"/>
      <w:b/>
      <w:kern w:val="28"/>
      <w:sz w:val="36"/>
    </w:rPr>
  </w:style>
  <w:style w:type="character" w:customStyle="1" w:styleId="Ital">
    <w:name w:val="Ital"/>
    <w:rsid w:val="0032216F"/>
    <w:rPr>
      <w:i/>
    </w:rPr>
  </w:style>
  <w:style w:type="character" w:customStyle="1" w:styleId="Italgras">
    <w:name w:val="Ital. gras"/>
    <w:rsid w:val="0032216F"/>
    <w:rPr>
      <w:i/>
    </w:rPr>
  </w:style>
  <w:style w:type="paragraph" w:styleId="Liste">
    <w:name w:val="List"/>
    <w:basedOn w:val="Corpsdetexte"/>
    <w:semiHidden/>
    <w:rsid w:val="0032216F"/>
    <w:pPr>
      <w:tabs>
        <w:tab w:val="left" w:pos="720"/>
      </w:tabs>
      <w:spacing w:after="80"/>
      <w:ind w:left="720" w:hanging="360"/>
    </w:pPr>
  </w:style>
  <w:style w:type="paragraph" w:customStyle="1" w:styleId="Listeespaprs">
    <w:name w:val="Liste (esp. après)"/>
    <w:basedOn w:val="Liste"/>
    <w:next w:val="Corpsdetexte"/>
    <w:rsid w:val="0032216F"/>
    <w:pPr>
      <w:spacing w:after="240"/>
    </w:pPr>
  </w:style>
  <w:style w:type="paragraph" w:customStyle="1" w:styleId="Listeespavant">
    <w:name w:val="Liste (esp. avant)"/>
    <w:basedOn w:val="Liste"/>
    <w:next w:val="Liste"/>
    <w:rsid w:val="0032216F"/>
    <w:pPr>
      <w:spacing w:before="80"/>
    </w:pPr>
  </w:style>
  <w:style w:type="paragraph" w:styleId="Liste2">
    <w:name w:val="List 2"/>
    <w:basedOn w:val="Liste"/>
    <w:semiHidden/>
    <w:rsid w:val="0032216F"/>
    <w:pPr>
      <w:tabs>
        <w:tab w:val="clear" w:pos="720"/>
        <w:tab w:val="left" w:pos="1080"/>
      </w:tabs>
      <w:ind w:left="1080"/>
    </w:pPr>
  </w:style>
  <w:style w:type="paragraph" w:styleId="Liste3">
    <w:name w:val="List 3"/>
    <w:basedOn w:val="Liste"/>
    <w:semiHidden/>
    <w:rsid w:val="0032216F"/>
    <w:pPr>
      <w:tabs>
        <w:tab w:val="clear" w:pos="720"/>
        <w:tab w:val="left" w:pos="1440"/>
      </w:tabs>
      <w:ind w:left="1440"/>
    </w:pPr>
  </w:style>
  <w:style w:type="paragraph" w:styleId="Liste4">
    <w:name w:val="List 4"/>
    <w:basedOn w:val="Liste"/>
    <w:semiHidden/>
    <w:rsid w:val="0032216F"/>
    <w:pPr>
      <w:tabs>
        <w:tab w:val="clear" w:pos="720"/>
        <w:tab w:val="left" w:pos="1800"/>
      </w:tabs>
      <w:ind w:left="1800"/>
    </w:pPr>
  </w:style>
  <w:style w:type="paragraph" w:styleId="Liste5">
    <w:name w:val="List 5"/>
    <w:basedOn w:val="Liste"/>
    <w:semiHidden/>
    <w:rsid w:val="0032216F"/>
    <w:pPr>
      <w:tabs>
        <w:tab w:val="clear" w:pos="720"/>
        <w:tab w:val="left" w:pos="2160"/>
      </w:tabs>
      <w:ind w:left="2160"/>
    </w:pPr>
  </w:style>
  <w:style w:type="paragraph" w:styleId="Listenumros">
    <w:name w:val="List Number"/>
    <w:basedOn w:val="Liste"/>
    <w:semiHidden/>
    <w:rsid w:val="0032216F"/>
    <w:pPr>
      <w:tabs>
        <w:tab w:val="clear" w:pos="720"/>
      </w:tabs>
      <w:spacing w:after="160"/>
    </w:pPr>
  </w:style>
  <w:style w:type="paragraph" w:styleId="Listenumros2">
    <w:name w:val="List Number 2"/>
    <w:basedOn w:val="Listenumros"/>
    <w:semiHidden/>
    <w:rsid w:val="0032216F"/>
    <w:pPr>
      <w:ind w:left="1080"/>
    </w:pPr>
  </w:style>
  <w:style w:type="paragraph" w:styleId="Listenumros3">
    <w:name w:val="List Number 3"/>
    <w:basedOn w:val="Listenumros"/>
    <w:semiHidden/>
    <w:rsid w:val="0032216F"/>
    <w:pPr>
      <w:ind w:left="1440"/>
    </w:pPr>
  </w:style>
  <w:style w:type="paragraph" w:styleId="Listenumros4">
    <w:name w:val="List Number 4"/>
    <w:basedOn w:val="Listenumros"/>
    <w:semiHidden/>
    <w:rsid w:val="0032216F"/>
    <w:pPr>
      <w:ind w:left="1800"/>
    </w:pPr>
  </w:style>
  <w:style w:type="paragraph" w:styleId="Listenumros5">
    <w:name w:val="List Number 5"/>
    <w:basedOn w:val="Listenumros"/>
    <w:semiHidden/>
    <w:rsid w:val="0032216F"/>
    <w:pPr>
      <w:ind w:left="2160"/>
    </w:pPr>
  </w:style>
  <w:style w:type="paragraph" w:styleId="Listepuces">
    <w:name w:val="List Bullet"/>
    <w:basedOn w:val="Liste"/>
    <w:semiHidden/>
    <w:rsid w:val="0032216F"/>
    <w:pPr>
      <w:tabs>
        <w:tab w:val="clear" w:pos="720"/>
      </w:tabs>
      <w:spacing w:after="160"/>
    </w:pPr>
  </w:style>
  <w:style w:type="paragraph" w:styleId="Listepuces2">
    <w:name w:val="List Bullet 2"/>
    <w:basedOn w:val="Listepuces"/>
    <w:semiHidden/>
    <w:rsid w:val="0032216F"/>
    <w:pPr>
      <w:ind w:left="1080"/>
    </w:pPr>
  </w:style>
  <w:style w:type="paragraph" w:styleId="Listepuces3">
    <w:name w:val="List Bullet 3"/>
    <w:basedOn w:val="Listepuces"/>
    <w:semiHidden/>
    <w:rsid w:val="0032216F"/>
    <w:pPr>
      <w:ind w:left="1440"/>
    </w:pPr>
  </w:style>
  <w:style w:type="paragraph" w:styleId="Listepuces4">
    <w:name w:val="List Bullet 4"/>
    <w:basedOn w:val="Listepuces"/>
    <w:semiHidden/>
    <w:rsid w:val="0032216F"/>
    <w:pPr>
      <w:ind w:left="1800"/>
    </w:pPr>
  </w:style>
  <w:style w:type="paragraph" w:styleId="Listepuces5">
    <w:name w:val="List Bullet 5"/>
    <w:basedOn w:val="Listepuces"/>
    <w:semiHidden/>
    <w:rsid w:val="0032216F"/>
    <w:pPr>
      <w:ind w:left="2160"/>
    </w:pPr>
  </w:style>
  <w:style w:type="paragraph" w:styleId="Listecontinue">
    <w:name w:val="List Continue"/>
    <w:basedOn w:val="Liste"/>
    <w:semiHidden/>
    <w:rsid w:val="0032216F"/>
    <w:pPr>
      <w:tabs>
        <w:tab w:val="clear" w:pos="720"/>
      </w:tabs>
      <w:spacing w:after="160"/>
    </w:pPr>
  </w:style>
  <w:style w:type="paragraph" w:styleId="Listecontinue2">
    <w:name w:val="List Continue 2"/>
    <w:basedOn w:val="Listecontinue"/>
    <w:semiHidden/>
    <w:rsid w:val="0032216F"/>
    <w:pPr>
      <w:ind w:left="1080"/>
    </w:pPr>
  </w:style>
  <w:style w:type="paragraph" w:styleId="Listecontinue3">
    <w:name w:val="List Continue 3"/>
    <w:basedOn w:val="Listecontinue"/>
    <w:semiHidden/>
    <w:rsid w:val="0032216F"/>
    <w:pPr>
      <w:ind w:left="1440"/>
    </w:pPr>
  </w:style>
  <w:style w:type="paragraph" w:styleId="Listecontinue4">
    <w:name w:val="List Continue 4"/>
    <w:basedOn w:val="Listecontinue"/>
    <w:semiHidden/>
    <w:rsid w:val="0032216F"/>
    <w:pPr>
      <w:ind w:left="1800"/>
    </w:pPr>
  </w:style>
  <w:style w:type="paragraph" w:styleId="Listecontinue5">
    <w:name w:val="List Continue 5"/>
    <w:basedOn w:val="Listecontinue"/>
    <w:semiHidden/>
    <w:rsid w:val="0032216F"/>
    <w:pPr>
      <w:ind w:left="2160"/>
    </w:pPr>
  </w:style>
  <w:style w:type="paragraph" w:customStyle="1" w:styleId="Listenumespaprs">
    <w:name w:val="Liste num. (esp. après)"/>
    <w:basedOn w:val="Listenumros"/>
    <w:next w:val="Corpsdetexte"/>
    <w:rsid w:val="0032216F"/>
    <w:pPr>
      <w:spacing w:after="240"/>
    </w:pPr>
  </w:style>
  <w:style w:type="paragraph" w:customStyle="1" w:styleId="Listenumespavant">
    <w:name w:val="Liste num. (esp. avant)"/>
    <w:basedOn w:val="Listenumros"/>
    <w:next w:val="Listenumros"/>
    <w:rsid w:val="0032216F"/>
    <w:pPr>
      <w:spacing w:before="80"/>
    </w:pPr>
  </w:style>
  <w:style w:type="paragraph" w:customStyle="1" w:styleId="Listepucesespaprs">
    <w:name w:val="Liste puces (esp. après)"/>
    <w:basedOn w:val="Listepuces"/>
    <w:next w:val="Corpsdetexte"/>
    <w:rsid w:val="0032216F"/>
    <w:pPr>
      <w:spacing w:after="240"/>
    </w:pPr>
  </w:style>
  <w:style w:type="paragraph" w:customStyle="1" w:styleId="Listepucesespavant">
    <w:name w:val="Liste puces (esp. avant)"/>
    <w:basedOn w:val="Listepuces"/>
    <w:next w:val="Listepuces"/>
    <w:rsid w:val="0032216F"/>
    <w:pPr>
      <w:spacing w:before="80"/>
    </w:pPr>
  </w:style>
  <w:style w:type="character" w:styleId="Marquedecommentaire">
    <w:name w:val="annotation reference"/>
    <w:semiHidden/>
    <w:rsid w:val="0032216F"/>
    <w:rPr>
      <w:sz w:val="16"/>
    </w:rPr>
  </w:style>
  <w:style w:type="paragraph" w:customStyle="1" w:styleId="Nom">
    <w:name w:val="Nom"/>
    <w:basedOn w:val="Corpsdetexte"/>
    <w:rsid w:val="0032216F"/>
    <w:pPr>
      <w:jc w:val="center"/>
    </w:pPr>
  </w:style>
  <w:style w:type="paragraph" w:customStyle="1" w:styleId="Nomauteur">
    <w:name w:val="Nom auteur"/>
    <w:basedOn w:val="Corpsdetexte"/>
    <w:rsid w:val="0032216F"/>
    <w:pPr>
      <w:spacing w:before="960"/>
      <w:jc w:val="center"/>
    </w:pPr>
    <w:rPr>
      <w:b/>
      <w:sz w:val="28"/>
    </w:rPr>
  </w:style>
  <w:style w:type="paragraph" w:customStyle="1" w:styleId="Notedebasdepbase">
    <w:name w:val="Note de bas de p. (base)"/>
    <w:basedOn w:val="Normal"/>
    <w:rsid w:val="0032216F"/>
    <w:pPr>
      <w:tabs>
        <w:tab w:val="left" w:pos="187"/>
      </w:tabs>
      <w:spacing w:line="220" w:lineRule="exact"/>
      <w:ind w:left="187" w:hanging="187"/>
    </w:pPr>
    <w:rPr>
      <w:sz w:val="18"/>
    </w:rPr>
  </w:style>
  <w:style w:type="paragraph" w:styleId="Notedebasdepage">
    <w:name w:val="footnote text"/>
    <w:basedOn w:val="Notedebasdepbase"/>
    <w:semiHidden/>
    <w:rsid w:val="0032216F"/>
    <w:pPr>
      <w:spacing w:after="120"/>
    </w:pPr>
  </w:style>
  <w:style w:type="paragraph" w:styleId="Notedefin">
    <w:name w:val="endnote text"/>
    <w:basedOn w:val="Normal"/>
    <w:semiHidden/>
    <w:rsid w:val="0032216F"/>
    <w:pPr>
      <w:tabs>
        <w:tab w:val="left" w:pos="187"/>
      </w:tabs>
      <w:spacing w:after="120" w:line="220" w:lineRule="exact"/>
      <w:ind w:left="187" w:hanging="187"/>
    </w:pPr>
    <w:rPr>
      <w:sz w:val="18"/>
    </w:rPr>
  </w:style>
  <w:style w:type="character" w:styleId="Numrodeligne">
    <w:name w:val="line number"/>
    <w:semiHidden/>
    <w:rsid w:val="0032216F"/>
    <w:rPr>
      <w:rFonts w:ascii="Arial" w:hAnsi="Arial"/>
      <w:sz w:val="18"/>
    </w:rPr>
  </w:style>
  <w:style w:type="character" w:styleId="Numrodepage">
    <w:name w:val="page number"/>
    <w:semiHidden/>
    <w:rsid w:val="0032216F"/>
    <w:rPr>
      <w:b/>
    </w:rPr>
  </w:style>
  <w:style w:type="paragraph" w:styleId="Pieddepage">
    <w:name w:val="footer"/>
    <w:basedOn w:val="Normal"/>
    <w:semiHidden/>
    <w:rsid w:val="0032216F"/>
    <w:pPr>
      <w:keepLines/>
      <w:tabs>
        <w:tab w:val="center" w:pos="4320"/>
        <w:tab w:val="right" w:pos="8640"/>
      </w:tabs>
    </w:pPr>
  </w:style>
  <w:style w:type="paragraph" w:customStyle="1" w:styleId="Pieddepageimpaire">
    <w:name w:val="Pied de page impaire"/>
    <w:basedOn w:val="Pieddepage"/>
    <w:rsid w:val="0032216F"/>
    <w:pPr>
      <w:tabs>
        <w:tab w:val="right" w:pos="0"/>
      </w:tabs>
      <w:jc w:val="right"/>
    </w:pPr>
  </w:style>
  <w:style w:type="paragraph" w:customStyle="1" w:styleId="Pieddepagepaire">
    <w:name w:val="Pied de page paire"/>
    <w:basedOn w:val="Pieddepage"/>
    <w:rsid w:val="0032216F"/>
  </w:style>
  <w:style w:type="paragraph" w:customStyle="1" w:styleId="Pieddeprempage">
    <w:name w:val="Pied de prem. page"/>
    <w:basedOn w:val="Pieddepage"/>
    <w:rsid w:val="0032216F"/>
    <w:pPr>
      <w:tabs>
        <w:tab w:val="clear" w:pos="8640"/>
      </w:tabs>
      <w:jc w:val="center"/>
    </w:pPr>
  </w:style>
  <w:style w:type="paragraph" w:styleId="Retraitcorpsdetexte">
    <w:name w:val="Body Text Indent"/>
    <w:basedOn w:val="Corpsdetexte"/>
    <w:semiHidden/>
    <w:rsid w:val="0032216F"/>
    <w:pPr>
      <w:ind w:left="360"/>
    </w:pPr>
  </w:style>
  <w:style w:type="paragraph" w:styleId="Sous-titre">
    <w:name w:val="Subtitle"/>
    <w:basedOn w:val="Titre"/>
    <w:next w:val="Corpsdetexte"/>
    <w:qFormat/>
    <w:rsid w:val="0032216F"/>
    <w:pPr>
      <w:spacing w:before="0" w:after="240"/>
    </w:pPr>
    <w:rPr>
      <w:b w:val="0"/>
      <w:i/>
      <w:sz w:val="28"/>
    </w:rPr>
  </w:style>
  <w:style w:type="paragraph" w:styleId="Titre">
    <w:name w:val="Title"/>
    <w:basedOn w:val="Titrebase"/>
    <w:next w:val="Sous-titre"/>
    <w:qFormat/>
    <w:rsid w:val="0032216F"/>
    <w:pPr>
      <w:spacing w:before="360" w:after="160"/>
      <w:jc w:val="center"/>
    </w:pPr>
    <w:rPr>
      <w:sz w:val="40"/>
    </w:rPr>
  </w:style>
  <w:style w:type="paragraph" w:customStyle="1" w:styleId="Sous-titrechapitre">
    <w:name w:val="Sous-titre chapitre"/>
    <w:basedOn w:val="Normal"/>
    <w:next w:val="Corpsdetexte"/>
    <w:rsid w:val="0032216F"/>
    <w:pPr>
      <w:keepNext/>
      <w:keepLines/>
      <w:spacing w:before="360" w:after="360"/>
      <w:jc w:val="center"/>
    </w:pPr>
    <w:rPr>
      <w:rFonts w:ascii="Arial" w:hAnsi="Arial"/>
      <w:i/>
      <w:kern w:val="28"/>
      <w:sz w:val="28"/>
    </w:rPr>
  </w:style>
  <w:style w:type="paragraph" w:customStyle="1" w:styleId="Sous-titrecouverture">
    <w:name w:val="Sous-titre couverture"/>
    <w:basedOn w:val="Normal"/>
    <w:next w:val="Corpsdetexte"/>
    <w:rsid w:val="0032216F"/>
    <w:pPr>
      <w:keepNext/>
      <w:spacing w:before="240" w:after="160"/>
      <w:jc w:val="center"/>
    </w:pPr>
    <w:rPr>
      <w:rFonts w:ascii="Arial" w:hAnsi="Arial"/>
      <w:i/>
      <w:kern w:val="28"/>
      <w:sz w:val="36"/>
    </w:rPr>
  </w:style>
  <w:style w:type="paragraph" w:customStyle="1" w:styleId="Sous-titrepartie">
    <w:name w:val="Sous-titre partie"/>
    <w:basedOn w:val="Normal"/>
    <w:next w:val="Corpsdetexte"/>
    <w:rsid w:val="0032216F"/>
    <w:pPr>
      <w:keepNext/>
      <w:spacing w:before="360" w:after="120"/>
      <w:jc w:val="center"/>
    </w:pPr>
    <w:rPr>
      <w:rFonts w:ascii="Arial" w:hAnsi="Arial"/>
      <w:i/>
      <w:kern w:val="28"/>
      <w:sz w:val="32"/>
    </w:rPr>
  </w:style>
  <w:style w:type="paragraph" w:styleId="Tabledesillustrations">
    <w:name w:val="table of figures"/>
    <w:basedOn w:val="Normal"/>
    <w:semiHidden/>
    <w:rsid w:val="0032216F"/>
    <w:pPr>
      <w:tabs>
        <w:tab w:val="right" w:leader="dot" w:pos="8640"/>
      </w:tabs>
      <w:ind w:left="720" w:hanging="720"/>
    </w:pPr>
  </w:style>
  <w:style w:type="paragraph" w:styleId="Tabledesrfrencesjuridiques">
    <w:name w:val="table of authorities"/>
    <w:basedOn w:val="Normal"/>
    <w:semiHidden/>
    <w:rsid w:val="0032216F"/>
    <w:pPr>
      <w:tabs>
        <w:tab w:val="right" w:leader="dot" w:pos="8640"/>
      </w:tabs>
      <w:ind w:left="360" w:hanging="360"/>
    </w:pPr>
  </w:style>
  <w:style w:type="paragraph" w:styleId="Textedemacro">
    <w:name w:val="macro"/>
    <w:basedOn w:val="Corpsdetexte"/>
    <w:semiHidden/>
    <w:rsid w:val="0032216F"/>
    <w:pPr>
      <w:spacing w:after="120" w:line="240" w:lineRule="auto"/>
    </w:pPr>
    <w:rPr>
      <w:rFonts w:ascii="Courier New" w:hAnsi="Courier New"/>
    </w:rPr>
  </w:style>
  <w:style w:type="paragraph" w:customStyle="1" w:styleId="Titrebase">
    <w:name w:val="Titre (base)"/>
    <w:basedOn w:val="Normal"/>
    <w:next w:val="Corpsdetexte"/>
    <w:rsid w:val="0032216F"/>
    <w:pPr>
      <w:keepNext/>
      <w:keepLines/>
      <w:spacing w:before="240" w:after="120"/>
    </w:pPr>
    <w:rPr>
      <w:rFonts w:ascii="Arial" w:hAnsi="Arial"/>
      <w:b/>
      <w:kern w:val="28"/>
      <w:sz w:val="36"/>
    </w:rPr>
  </w:style>
  <w:style w:type="paragraph" w:customStyle="1" w:styleId="Titrechapitre">
    <w:name w:val="Titre chapitre"/>
    <w:basedOn w:val="Normal"/>
    <w:next w:val="Sous-titrechapitre"/>
    <w:rsid w:val="0032216F"/>
    <w:pPr>
      <w:keepNext/>
      <w:keepLines/>
      <w:spacing w:before="600"/>
      <w:jc w:val="center"/>
    </w:pPr>
    <w:rPr>
      <w:rFonts w:ascii="Arial" w:hAnsi="Arial"/>
      <w:b/>
      <w:kern w:val="28"/>
      <w:sz w:val="32"/>
    </w:rPr>
  </w:style>
  <w:style w:type="paragraph" w:customStyle="1" w:styleId="Titrecouverture">
    <w:name w:val="Titre couverture"/>
    <w:basedOn w:val="Titrebase"/>
    <w:next w:val="Sous-titrecouverture"/>
    <w:rsid w:val="0032216F"/>
    <w:pPr>
      <w:spacing w:before="720" w:after="160"/>
      <w:jc w:val="center"/>
    </w:pPr>
    <w:rPr>
      <w:sz w:val="48"/>
    </w:rPr>
  </w:style>
  <w:style w:type="paragraph" w:styleId="TitreTR">
    <w:name w:val="toa heading"/>
    <w:basedOn w:val="Normal"/>
    <w:next w:val="Tabledesrfrencesjuridiques"/>
    <w:semiHidden/>
    <w:rsid w:val="0032216F"/>
    <w:pPr>
      <w:keepNext/>
      <w:keepLines/>
      <w:spacing w:before="120" w:after="160"/>
    </w:pPr>
    <w:rPr>
      <w:rFonts w:ascii="Arial" w:hAnsi="Arial"/>
      <w:b/>
      <w:kern w:val="28"/>
      <w:sz w:val="28"/>
    </w:rPr>
  </w:style>
  <w:style w:type="paragraph" w:styleId="Titreindex">
    <w:name w:val="index heading"/>
    <w:basedOn w:val="Normal"/>
    <w:next w:val="Index1"/>
    <w:semiHidden/>
    <w:rsid w:val="0032216F"/>
    <w:pPr>
      <w:keepNext/>
      <w:spacing w:before="120"/>
    </w:pPr>
    <w:rPr>
      <w:rFonts w:ascii="Arial" w:hAnsi="Arial"/>
      <w:b/>
      <w:kern w:val="28"/>
      <w:sz w:val="28"/>
    </w:rPr>
  </w:style>
  <w:style w:type="paragraph" w:customStyle="1" w:styleId="Titrepartie">
    <w:name w:val="Titre partie"/>
    <w:basedOn w:val="Titrebase"/>
    <w:next w:val="Sous-titrepartie"/>
    <w:rsid w:val="0032216F"/>
    <w:pPr>
      <w:spacing w:before="600"/>
      <w:jc w:val="center"/>
    </w:pPr>
  </w:style>
  <w:style w:type="paragraph" w:customStyle="1" w:styleId="Titresection">
    <w:name w:val="Titre section"/>
    <w:basedOn w:val="Titrebase"/>
    <w:rsid w:val="0032216F"/>
    <w:pPr>
      <w:spacing w:before="120" w:after="160"/>
    </w:pPr>
    <w:rPr>
      <w:sz w:val="28"/>
    </w:rPr>
  </w:style>
  <w:style w:type="paragraph" w:customStyle="1" w:styleId="TMbase">
    <w:name w:val="TM (base)"/>
    <w:basedOn w:val="Normal"/>
    <w:rsid w:val="0032216F"/>
    <w:pPr>
      <w:tabs>
        <w:tab w:val="right" w:leader="dot" w:pos="8640"/>
      </w:tabs>
    </w:pPr>
  </w:style>
  <w:style w:type="paragraph" w:styleId="TM1">
    <w:name w:val="toc 1"/>
    <w:basedOn w:val="Normal"/>
    <w:semiHidden/>
    <w:rsid w:val="0032216F"/>
    <w:pPr>
      <w:tabs>
        <w:tab w:val="right" w:leader="dot" w:pos="8640"/>
      </w:tabs>
      <w:spacing w:before="180" w:after="120"/>
    </w:pPr>
    <w:rPr>
      <w:rFonts w:ascii="Arial" w:hAnsi="Arial"/>
      <w:b/>
      <w:sz w:val="24"/>
    </w:rPr>
  </w:style>
  <w:style w:type="paragraph" w:styleId="TM2">
    <w:name w:val="toc 2"/>
    <w:basedOn w:val="Normal"/>
    <w:semiHidden/>
    <w:rsid w:val="0032216F"/>
    <w:pPr>
      <w:tabs>
        <w:tab w:val="right" w:leader="dot" w:pos="8640"/>
      </w:tabs>
      <w:ind w:left="360"/>
    </w:pPr>
  </w:style>
  <w:style w:type="paragraph" w:styleId="TM3">
    <w:name w:val="toc 3"/>
    <w:basedOn w:val="Normal"/>
    <w:semiHidden/>
    <w:rsid w:val="0032216F"/>
    <w:pPr>
      <w:tabs>
        <w:tab w:val="right" w:leader="dot" w:pos="8640"/>
      </w:tabs>
      <w:ind w:left="720"/>
    </w:pPr>
  </w:style>
  <w:style w:type="paragraph" w:styleId="TM4">
    <w:name w:val="toc 4"/>
    <w:basedOn w:val="Normal"/>
    <w:semiHidden/>
    <w:rsid w:val="0032216F"/>
    <w:pPr>
      <w:tabs>
        <w:tab w:val="right" w:leader="dot" w:pos="8640"/>
      </w:tabs>
      <w:ind w:left="1080"/>
    </w:pPr>
  </w:style>
  <w:style w:type="paragraph" w:styleId="TM5">
    <w:name w:val="toc 5"/>
    <w:basedOn w:val="Normal"/>
    <w:semiHidden/>
    <w:rsid w:val="0032216F"/>
    <w:pPr>
      <w:tabs>
        <w:tab w:val="right" w:leader="dot" w:pos="8640"/>
      </w:tabs>
      <w:ind w:left="1440"/>
    </w:pPr>
  </w:style>
  <w:style w:type="paragraph" w:styleId="TM6">
    <w:name w:val="toc 6"/>
    <w:basedOn w:val="Normal"/>
    <w:semiHidden/>
    <w:rsid w:val="0032216F"/>
    <w:pPr>
      <w:tabs>
        <w:tab w:val="right" w:leader="dot" w:pos="8640"/>
      </w:tabs>
      <w:ind w:left="1800"/>
    </w:pPr>
  </w:style>
  <w:style w:type="paragraph" w:styleId="TM7">
    <w:name w:val="toc 7"/>
    <w:basedOn w:val="Normal"/>
    <w:semiHidden/>
    <w:rsid w:val="0032216F"/>
    <w:pPr>
      <w:tabs>
        <w:tab w:val="right" w:leader="dot" w:pos="8640"/>
      </w:tabs>
      <w:ind w:left="2160"/>
    </w:pPr>
  </w:style>
  <w:style w:type="paragraph" w:styleId="TM8">
    <w:name w:val="toc 8"/>
    <w:basedOn w:val="Normal"/>
    <w:semiHidden/>
    <w:rsid w:val="0032216F"/>
    <w:pPr>
      <w:tabs>
        <w:tab w:val="right" w:leader="dot" w:pos="8640"/>
      </w:tabs>
      <w:ind w:left="2520"/>
    </w:pPr>
  </w:style>
  <w:style w:type="paragraph" w:styleId="TM9">
    <w:name w:val="toc 9"/>
    <w:basedOn w:val="Normal"/>
    <w:semiHidden/>
    <w:rsid w:val="0032216F"/>
    <w:pPr>
      <w:tabs>
        <w:tab w:val="right" w:leader="dot" w:pos="8640"/>
      </w:tabs>
      <w:ind w:left="2880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EC4AA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C4AA4"/>
    <w:rPr>
      <w:rFonts w:ascii="Tahoma" w:hAnsi="Tahoma" w:cs="Tahoma"/>
      <w:sz w:val="16"/>
      <w:szCs w:val="16"/>
    </w:rPr>
  </w:style>
  <w:style w:type="character" w:styleId="Textedelespacerserv">
    <w:name w:val="Placeholder Text"/>
    <w:basedOn w:val="Policepardfaut"/>
    <w:uiPriority w:val="99"/>
    <w:semiHidden/>
    <w:rsid w:val="00132D96"/>
    <w:rPr>
      <w:color w:val="808080"/>
    </w:rPr>
  </w:style>
  <w:style w:type="paragraph" w:styleId="Paragraphedeliste">
    <w:name w:val="List Paragraph"/>
    <w:basedOn w:val="Normal"/>
    <w:uiPriority w:val="34"/>
    <w:qFormat/>
    <w:rsid w:val="00D72A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8F16DF-824D-414D-ACFC-238730287A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1001</Words>
  <Characters>6182</Characters>
  <Application>Microsoft Office Word</Application>
  <DocSecurity>0</DocSecurity>
  <Lines>51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PROGRESSION SECONDE</vt:lpstr>
    </vt:vector>
  </TitlesOfParts>
  <Company>Family</Company>
  <LinksUpToDate>false</LinksUpToDate>
  <CharactersWithSpaces>7169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PROGRESSION SECONDE</dc:title>
  <dc:creator>LEPINAY</dc:creator>
  <cp:lastModifiedBy>Laurent Beaussart</cp:lastModifiedBy>
  <cp:revision>8</cp:revision>
  <cp:lastPrinted>2016-09-01T05:18:00Z</cp:lastPrinted>
  <dcterms:created xsi:type="dcterms:W3CDTF">2015-03-07T07:50:00Z</dcterms:created>
  <dcterms:modified xsi:type="dcterms:W3CDTF">2019-08-27T09:44:00Z</dcterms:modified>
</cp:coreProperties>
</file>