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5063508"/>
        <w:docPartObj>
          <w:docPartGallery w:val="Table of Contents"/>
          <w:docPartUnique/>
        </w:docPartObj>
      </w:sdtPr>
      <w:sdtEndPr/>
      <w:sdtContent>
        <w:p w14:paraId="7541431D" w14:textId="77777777" w:rsidR="00D14C0B" w:rsidRPr="000B3076" w:rsidRDefault="00D14C0B" w:rsidP="00D14C0B">
          <w:pPr>
            <w:pStyle w:val="Titre"/>
          </w:pPr>
          <w:r w:rsidRPr="000B3076">
            <w:t xml:space="preserve">CHAPITRE </w:t>
          </w:r>
          <w:r w:rsidR="003A0179">
            <w:t>9</w:t>
          </w:r>
          <w:r w:rsidRPr="000B3076">
            <w:t> </w:t>
          </w:r>
          <w:r w:rsidR="003A0179">
            <w:t>: Probabilités :</w:t>
          </w:r>
          <w:r w:rsidR="00552F31">
            <w:t xml:space="preserve"> </w:t>
          </w:r>
          <w:r w:rsidR="003A0179">
            <w:t>L</w:t>
          </w:r>
          <w:r w:rsidR="00552F31">
            <w:t>ois continues</w:t>
          </w:r>
        </w:p>
        <w:p w14:paraId="7541431E" w14:textId="77777777" w:rsidR="00D14C0B" w:rsidRDefault="00D14C0B" w:rsidP="00D14C0B">
          <w:pPr>
            <w:pStyle w:val="En-ttedetabledesmatires"/>
            <w:numPr>
              <w:ilvl w:val="0"/>
              <w:numId w:val="0"/>
            </w:numPr>
          </w:pPr>
        </w:p>
        <w:p w14:paraId="4841BED2" w14:textId="2DB5C796" w:rsidR="005D519A" w:rsidRDefault="00DD0696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D14C0B">
            <w:instrText xml:space="preserve"> TOC \o "1-3" \h \z \u </w:instrText>
          </w:r>
          <w:r>
            <w:fldChar w:fldCharType="separate"/>
          </w:r>
          <w:hyperlink w:anchor="_Toc460274180" w:history="1">
            <w:r w:rsidR="005D519A" w:rsidRPr="00A46AD2">
              <w:rPr>
                <w:rStyle w:val="Lienhypertexte"/>
                <w:noProof/>
              </w:rPr>
              <w:t>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Rappels sur les variables aléatoires discrètes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_Toc460274180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 w:rsidR="00DB003B">
              <w:rPr>
                <w:noProof/>
                <w:webHidden/>
              </w:rPr>
              <w:t>3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D425E0D" w14:textId="70906313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1" w:history="1">
            <w:r w:rsidR="005D519A" w:rsidRPr="00A46AD2">
              <w:rPr>
                <w:rStyle w:val="Lienhypertexte"/>
                <w:noProof/>
              </w:rPr>
              <w:t>1.1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Définition d’une variable aléatoire discrète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_Toc460274181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61ED172" w14:textId="22636336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2" w:history="1">
            <w:r w:rsidR="005D519A" w:rsidRPr="00A46AD2">
              <w:rPr>
                <w:rStyle w:val="Lienhypertexte"/>
                <w:noProof/>
              </w:rPr>
              <w:t>1.2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Loi de probabilité discrète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_Toc460274182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755C926" w14:textId="4832BE1C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3" w:history="1">
            <w:r w:rsidR="005D519A" w:rsidRPr="00A46AD2">
              <w:rPr>
                <w:rStyle w:val="Lienhypertexte"/>
                <w:noProof/>
              </w:rPr>
              <w:t>1.3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Espérance d’une variable aléatoire discrète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_Toc460274183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1127C43" w14:textId="613D8216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4" w:history="1">
            <w:r w:rsidR="005D519A" w:rsidRPr="00A46AD2">
              <w:rPr>
                <w:rStyle w:val="Lienhypertexte"/>
                <w:noProof/>
              </w:rPr>
              <w:t>1.4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Variance et écart type d’une variable aléatoire discrète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_Toc460274184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6D35FECA" w14:textId="1873A188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5" w:history="1">
            <w:r w:rsidR="005D519A" w:rsidRPr="00A46AD2">
              <w:rPr>
                <w:rStyle w:val="Lienhypertexte"/>
                <w:noProof/>
              </w:rPr>
              <w:t>1.5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Effet d’un changement de variable affine sur l’espérance et la variance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_Toc460274185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B7C6D50" w14:textId="127A729E" w:rsidR="005D519A" w:rsidRDefault="00DB003B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60274186" w:history="1">
            <w:r w:rsidR="005D519A" w:rsidRPr="00A46AD2">
              <w:rPr>
                <w:rStyle w:val="Lienhypertexte"/>
                <w:noProof/>
              </w:rPr>
              <w:t>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Variables aléatoires continues sur un intervalle [</w:t>
            </w:r>
            <w:r w:rsidR="005D519A" w:rsidRPr="00A46AD2">
              <w:rPr>
                <w:rStyle w:val="Lienhypertexte"/>
                <w:i/>
                <w:noProof/>
              </w:rPr>
              <w:t>a</w:t>
            </w:r>
            <w:r w:rsidR="005D519A" w:rsidRPr="00A46AD2">
              <w:rPr>
                <w:rStyle w:val="Lienhypertexte"/>
                <w:noProof/>
              </w:rPr>
              <w:t xml:space="preserve"> ; </w:t>
            </w:r>
            <w:r w:rsidR="005D519A" w:rsidRPr="00A46AD2">
              <w:rPr>
                <w:rStyle w:val="Lienhypertexte"/>
                <w:i/>
                <w:noProof/>
              </w:rPr>
              <w:t>b</w:t>
            </w:r>
            <w:r w:rsidR="005D519A" w:rsidRPr="00A46AD2">
              <w:rPr>
                <w:rStyle w:val="Lienhypertexte"/>
                <w:noProof/>
              </w:rPr>
              <w:t>]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_Toc460274186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F7A7F7C" w14:textId="53C4C71D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7" w:history="1">
            <w:r w:rsidR="005D519A" w:rsidRPr="00A46AD2">
              <w:rPr>
                <w:rStyle w:val="Lienhypertexte"/>
                <w:noProof/>
              </w:rPr>
              <w:t>2.1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Définition d’une variable aléatoire continue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_Toc460274187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979A7B1" w14:textId="0747EE7A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8" w:history="1">
            <w:r w:rsidR="005D519A" w:rsidRPr="00A46AD2">
              <w:rPr>
                <w:rStyle w:val="Lienhypertexte"/>
                <w:noProof/>
              </w:rPr>
              <w:t>2.2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Loi de probabilité continue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_Toc460274188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6B22FDA7" w14:textId="7237B848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89" w:history="1">
            <w:r w:rsidR="005D519A" w:rsidRPr="00A46AD2">
              <w:rPr>
                <w:rStyle w:val="Lienhypertexte"/>
                <w:noProof/>
              </w:rPr>
              <w:t>2.3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Définition d’une fonction densité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_Toc460274189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869CD08" w14:textId="0ED4A8E7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0" w:history="1">
            <w:r w:rsidR="005D519A" w:rsidRPr="00A46AD2">
              <w:rPr>
                <w:rStyle w:val="Lienhypertexte"/>
                <w:noProof/>
              </w:rPr>
              <w:t>2.4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Loi de probabilité </w:t>
            </w:r>
            <w:r w:rsidR="005D519A" w:rsidRPr="00A46AD2">
              <w:rPr>
                <w:rStyle w:val="Lienhypertexte"/>
                <w:i/>
                <w:noProof/>
              </w:rPr>
              <w:t>P</w:t>
            </w:r>
            <w:r w:rsidR="005D519A" w:rsidRPr="00A46AD2">
              <w:rPr>
                <w:rStyle w:val="Lienhypertexte"/>
                <w:noProof/>
              </w:rPr>
              <w:t xml:space="preserve"> à partir d’une fonction densité </w:t>
            </w:r>
            <w:r w:rsidR="005D519A" w:rsidRPr="00A46AD2">
              <w:rPr>
                <w:rStyle w:val="Lienhypertexte"/>
                <w:i/>
                <w:noProof/>
              </w:rPr>
              <w:t>f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_Toc460274190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DEB6BF8" w14:textId="7F1E602D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1" w:history="1">
            <w:r w:rsidR="005D519A" w:rsidRPr="00A46AD2">
              <w:rPr>
                <w:rStyle w:val="Lienhypertexte"/>
                <w:noProof/>
              </w:rPr>
              <w:t>2.5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Espérance mathématique d’une variable aléatoire </w:t>
            </w:r>
            <w:r w:rsidR="005D519A" w:rsidRPr="00A46AD2">
              <w:rPr>
                <w:rStyle w:val="Lienhypertexte"/>
                <w:i/>
                <w:noProof/>
              </w:rPr>
              <w:t xml:space="preserve">X </w:t>
            </w:r>
            <w:r w:rsidR="005D519A" w:rsidRPr="00A46AD2">
              <w:rPr>
                <w:rStyle w:val="Lienhypertexte"/>
                <w:noProof/>
              </w:rPr>
              <w:t>qui suit une loi à densité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_Toc460274191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5B99EE8C" w14:textId="3D4F20F8" w:rsidR="005D519A" w:rsidRDefault="00DB003B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60274192" w:history="1">
            <w:r w:rsidR="005D519A" w:rsidRPr="00A46AD2">
              <w:rPr>
                <w:rStyle w:val="Lienhypertexte"/>
                <w:noProof/>
              </w:rPr>
              <w:t>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Loi uniforme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_Toc460274192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B614873" w14:textId="573771DD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3" w:history="1">
            <w:r w:rsidR="005D519A" w:rsidRPr="00A46AD2">
              <w:rPr>
                <w:rStyle w:val="Lienhypertexte"/>
                <w:noProof/>
              </w:rPr>
              <w:t>3.1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Loi uniforme sur </w:t>
            </w:r>
            <m:oMath>
              <m:r>
                <w:rPr>
                  <w:rStyle w:val="Lienhypertexte"/>
                  <w:rFonts w:ascii="Cambria Math" w:hAnsi="Cambria Math"/>
                  <w:noProof/>
                </w:rPr>
                <m:t>[</m:t>
              </m:r>
              <m:r>
                <m:rPr>
                  <m:sty m:val="bi"/>
                </m:rPr>
                <w:rPr>
                  <w:rStyle w:val="Lienhypertexte"/>
                  <w:rFonts w:ascii="Cambria Math" w:hAnsi="Cambria Math"/>
                  <w:noProof/>
                </w:rPr>
                <m:t>0</m:t>
              </m:r>
              <m:r>
                <w:rPr>
                  <w:rStyle w:val="Lienhypertexte"/>
                  <w:rFonts w:ascii="Cambria Math" w:hAnsi="Cambria Math"/>
                  <w:noProof/>
                </w:rPr>
                <m:t> ;</m:t>
              </m:r>
              <m:r>
                <m:rPr>
                  <m:sty m:val="bi"/>
                </m:rPr>
                <w:rPr>
                  <w:rStyle w:val="Lienhypertexte"/>
                  <w:rFonts w:ascii="Cambria Math" w:hAnsi="Cambria Math"/>
                  <w:noProof/>
                </w:rPr>
                <m:t>1</m:t>
              </m:r>
              <m:r>
                <w:rPr>
                  <w:rStyle w:val="Lienhypertexte"/>
                  <w:rFonts w:ascii="Cambria Math" w:hAnsi="Cambria Math"/>
                  <w:noProof/>
                </w:rPr>
                <m:t>]</m:t>
              </m:r>
            </m:oMath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_Toc460274193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E254A95" w14:textId="0946A33C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4" w:history="1">
            <w:r w:rsidR="005D519A" w:rsidRPr="00A46AD2">
              <w:rPr>
                <w:rStyle w:val="Lienhypertexte"/>
                <w:noProof/>
              </w:rPr>
              <w:t>3.2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Loi uniforme sur [</w:t>
            </w:r>
            <w:r w:rsidR="005D519A" w:rsidRPr="00A46AD2">
              <w:rPr>
                <w:rStyle w:val="Lienhypertexte"/>
                <w:i/>
                <w:noProof/>
              </w:rPr>
              <w:t>a</w:t>
            </w:r>
            <w:r w:rsidR="005D519A" w:rsidRPr="00A46AD2">
              <w:rPr>
                <w:rStyle w:val="Lienhypertexte"/>
                <w:noProof/>
              </w:rPr>
              <w:t xml:space="preserve"> ; </w:t>
            </w:r>
            <w:r w:rsidR="005D519A" w:rsidRPr="00A46AD2">
              <w:rPr>
                <w:rStyle w:val="Lienhypertexte"/>
                <w:i/>
                <w:noProof/>
              </w:rPr>
              <w:t>b</w:t>
            </w:r>
            <w:r w:rsidR="005D519A" w:rsidRPr="00A46AD2">
              <w:rPr>
                <w:rStyle w:val="Lienhypertexte"/>
                <w:noProof/>
              </w:rPr>
              <w:t>]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_Toc460274194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7AAF1B3" w14:textId="374AA8BF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5" w:history="1">
            <w:r w:rsidR="005D519A" w:rsidRPr="00A46AD2">
              <w:rPr>
                <w:rStyle w:val="Lienhypertexte"/>
                <w:noProof/>
              </w:rPr>
              <w:t>3.3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Espérance de la loi uniforme sur [</w:t>
            </w:r>
            <w:r w:rsidR="005D519A" w:rsidRPr="00A46AD2">
              <w:rPr>
                <w:rStyle w:val="Lienhypertexte"/>
                <w:i/>
                <w:noProof/>
              </w:rPr>
              <w:t>a</w:t>
            </w:r>
            <w:r w:rsidR="005D519A" w:rsidRPr="00A46AD2">
              <w:rPr>
                <w:rStyle w:val="Lienhypertexte"/>
                <w:noProof/>
              </w:rPr>
              <w:t xml:space="preserve"> ; </w:t>
            </w:r>
            <w:r w:rsidR="005D519A" w:rsidRPr="00A46AD2">
              <w:rPr>
                <w:rStyle w:val="Lienhypertexte"/>
                <w:i/>
                <w:noProof/>
              </w:rPr>
              <w:t>b</w:t>
            </w:r>
            <w:r w:rsidR="005D519A" w:rsidRPr="00A46AD2">
              <w:rPr>
                <w:rStyle w:val="Lienhypertexte"/>
                <w:noProof/>
              </w:rPr>
              <w:t>]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_Toc460274195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4072304" w14:textId="01241B59" w:rsidR="005D519A" w:rsidRDefault="00DB003B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60274196" w:history="1">
            <w:r w:rsidR="005D519A" w:rsidRPr="00A46AD2">
              <w:rPr>
                <w:rStyle w:val="Lienhypertexte"/>
                <w:rFonts w:cstheme="minorHAnsi"/>
                <w:noProof/>
              </w:rPr>
              <w:t>4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Loi exponentielle sur </w:t>
            </w:r>
            <w:r w:rsidR="005D519A" w:rsidRPr="00A46AD2">
              <w:rPr>
                <w:rStyle w:val="Lienhypertexte"/>
                <w:rFonts w:cstheme="minorHAnsi"/>
                <w:noProof/>
              </w:rPr>
              <w:t>[0 ; +</w:t>
            </w:r>
            <w:r w:rsidR="005D519A" w:rsidRPr="00A46AD2">
              <w:rPr>
                <w:rStyle w:val="Lienhypertexte"/>
                <w:rFonts w:cstheme="minorHAnsi"/>
                <w:noProof/>
              </w:rPr>
              <w:sym w:font="Symbol" w:char="F0A5"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[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_Toc460274196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0D712C3" w14:textId="052DB8A2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7" w:history="1">
            <w:r w:rsidR="005D519A" w:rsidRPr="00A46AD2">
              <w:rPr>
                <w:rStyle w:val="Lienhypertexte"/>
                <w:noProof/>
              </w:rPr>
              <w:t>4.1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Définition de la loi exponentielle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_Toc460274197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05F7B988" w14:textId="0D4ADEBC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8" w:history="1">
            <w:r w:rsidR="005D519A" w:rsidRPr="00A46AD2">
              <w:rPr>
                <w:rStyle w:val="Lienhypertexte"/>
                <w:noProof/>
              </w:rPr>
              <w:t>4.2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Variable aléatoire sans vieillissement (ou sans mémoire)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_Toc460274198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0B953F19" w14:textId="64249392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199" w:history="1">
            <w:r w:rsidR="005D519A" w:rsidRPr="00A46AD2">
              <w:rPr>
                <w:rStyle w:val="Lienhypertexte"/>
                <w:noProof/>
              </w:rPr>
              <w:t>4.3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Demi-vie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/>
                  <w:noProof/>
                </w:rPr>
                <m:t>τ</m:t>
              </m:r>
            </m:oMath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_Toc460274199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7A24765" w14:textId="6FBD02D8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0" w:history="1">
            <w:r w:rsidR="005D519A" w:rsidRPr="00A46AD2">
              <w:rPr>
                <w:rStyle w:val="Lienhypertexte"/>
                <w:rFonts w:cstheme="minorHAnsi"/>
                <w:noProof/>
              </w:rPr>
              <w:t>4.4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Espérance </w:t>
            </w:r>
            <w:r w:rsidR="005D519A" w:rsidRPr="00A46AD2">
              <w:rPr>
                <w:rStyle w:val="Lienhypertexte"/>
                <w:noProof/>
              </w:rPr>
              <w:t>mathématique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d’une variable aléatoire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theme="minorHAnsi"/>
                  <w:noProof/>
                </w:rPr>
                <m:t>X</m:t>
              </m:r>
            </m:oMath>
            <w:r w:rsidR="005D519A" w:rsidRPr="00A46AD2">
              <w:rPr>
                <w:rStyle w:val="Lienhypertexte"/>
                <w:rFonts w:cstheme="minorHAnsi"/>
                <w:noProof/>
              </w:rPr>
              <w:t xml:space="preserve"> qui suit une loi exponentielle de paramètre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theme="minorHAnsi"/>
                  <w:noProof/>
                </w:rPr>
                <m:t>λ</m:t>
              </m:r>
            </m:oMath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_Toc460274200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2799D911" w14:textId="7748D4C1" w:rsidR="005D519A" w:rsidRDefault="00DB003B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60274201" w:history="1">
            <w:r w:rsidR="005D519A" w:rsidRPr="00A46AD2">
              <w:rPr>
                <w:rStyle w:val="Lienhypertexte"/>
                <w:noProof/>
              </w:rPr>
              <w:t>5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Rappels sur la loi binomiale </w:t>
            </w:r>
            <w:r w:rsidR="005D519A" w:rsidRPr="00A46AD2">
              <w:rPr>
                <w:rStyle w:val="Lienhypertexte"/>
                <w:rFonts w:ascii="Edwardian Script ITC" w:hAnsi="Edwardian Script ITC"/>
                <w:noProof/>
              </w:rPr>
              <w:t xml:space="preserve">B </w:t>
            </w:r>
            <w:r w:rsidR="005D519A" w:rsidRPr="00A46AD2">
              <w:rPr>
                <w:rStyle w:val="Lienhypertexte"/>
                <w:noProof/>
              </w:rPr>
              <w:t xml:space="preserve"> (</w:t>
            </w:r>
            <w:r w:rsidR="005D519A" w:rsidRPr="00A46AD2">
              <w:rPr>
                <w:rStyle w:val="Lienhypertexte"/>
                <w:i/>
                <w:noProof/>
              </w:rPr>
              <w:t>n</w:t>
            </w:r>
            <w:r w:rsidR="005D519A" w:rsidRPr="00A46AD2">
              <w:rPr>
                <w:rStyle w:val="Lienhypertexte"/>
                <w:noProof/>
              </w:rPr>
              <w:t xml:space="preserve"> ; </w:t>
            </w:r>
            <w:r w:rsidR="005D519A" w:rsidRPr="00A46AD2">
              <w:rPr>
                <w:rStyle w:val="Lienhypertexte"/>
                <w:i/>
                <w:noProof/>
              </w:rPr>
              <w:t>p</w:t>
            </w:r>
            <w:r w:rsidR="005D519A" w:rsidRPr="00A46AD2">
              <w:rPr>
                <w:rStyle w:val="Lienhypertexte"/>
                <w:noProof/>
              </w:rPr>
              <w:t>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_Toc460274201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54291FE4" w14:textId="478A6DBA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2" w:history="1">
            <w:r w:rsidR="005D519A" w:rsidRPr="00A46AD2">
              <w:rPr>
                <w:rStyle w:val="Lienhypertexte"/>
                <w:noProof/>
              </w:rPr>
              <w:t>5.1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Schéma de Bernoulli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_Toc460274202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8B948F1" w14:textId="3560F980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3" w:history="1">
            <w:r w:rsidR="005D519A" w:rsidRPr="00A46AD2">
              <w:rPr>
                <w:rStyle w:val="Lienhypertexte"/>
                <w:noProof/>
              </w:rPr>
              <w:t>5.2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Coefficients binomiaux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_Toc460274203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07301A99" w14:textId="7B5BCD03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4" w:history="1">
            <w:r w:rsidR="005D519A" w:rsidRPr="00A46AD2">
              <w:rPr>
                <w:rStyle w:val="Lienhypertexte"/>
                <w:rFonts w:cstheme="minorHAnsi"/>
                <w:noProof/>
              </w:rPr>
              <w:t>5.3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>Formule générale, espérance et variance de la loi</w:t>
            </w:r>
            <w:r w:rsidR="005D519A" w:rsidRPr="00A46AD2">
              <w:rPr>
                <w:rStyle w:val="Lienhypertexte"/>
                <w:noProof/>
              </w:rPr>
              <w:t xml:space="preserve"> binomiale </w:t>
            </w:r>
            <w:r w:rsidR="005D519A" w:rsidRPr="00A46AD2">
              <w:rPr>
                <w:rStyle w:val="Lienhypertexte"/>
                <w:rFonts w:ascii="Edwardian Script ITC" w:hAnsi="Edwardian Script ITC"/>
                <w:noProof/>
              </w:rPr>
              <w:t xml:space="preserve">B </w:t>
            </w:r>
            <w:r w:rsidR="005D519A" w:rsidRPr="00A46AD2">
              <w:rPr>
                <w:rStyle w:val="Lienhypertexte"/>
                <w:noProof/>
              </w:rPr>
              <w:t xml:space="preserve"> (</w:t>
            </w:r>
            <w:r w:rsidR="005D519A" w:rsidRPr="00A46AD2">
              <w:rPr>
                <w:rStyle w:val="Lienhypertexte"/>
                <w:i/>
                <w:noProof/>
              </w:rPr>
              <w:t>n</w:t>
            </w:r>
            <w:r w:rsidR="005D519A" w:rsidRPr="00A46AD2">
              <w:rPr>
                <w:rStyle w:val="Lienhypertexte"/>
                <w:noProof/>
              </w:rPr>
              <w:t xml:space="preserve"> ; </w:t>
            </w:r>
            <w:r w:rsidR="005D519A" w:rsidRPr="00A46AD2">
              <w:rPr>
                <w:rStyle w:val="Lienhypertexte"/>
                <w:i/>
                <w:noProof/>
              </w:rPr>
              <w:t>p</w:t>
            </w:r>
            <w:r w:rsidR="005D519A" w:rsidRPr="00A46AD2">
              <w:rPr>
                <w:rStyle w:val="Lienhypertexte"/>
                <w:noProof/>
              </w:rPr>
              <w:t>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_Toc460274204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5B791947" w14:textId="0179F695" w:rsidR="005D519A" w:rsidRDefault="00DB003B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60274205" w:history="1">
            <w:r w:rsidR="005D519A" w:rsidRPr="00A46AD2">
              <w:rPr>
                <w:rStyle w:val="Lienhypertexte"/>
                <w:noProof/>
              </w:rPr>
              <w:t>6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Loi normale </w:t>
            </w:r>
            <w:r w:rsidR="005D519A" w:rsidRPr="00A46AD2">
              <w:rPr>
                <w:rStyle w:val="Lienhypertexte"/>
                <w:rFonts w:ascii="Edwardian Script ITC" w:hAnsi="Edwardian Script ITC"/>
                <w:noProof/>
              </w:rPr>
              <w:t>N</w:t>
            </w:r>
            <w:r w:rsidR="005D519A" w:rsidRPr="00A46AD2">
              <w:rPr>
                <w:rStyle w:val="Lienhypertexte"/>
                <w:noProof/>
              </w:rPr>
              <w:t xml:space="preserve">    d’espérance 0 et de variance 1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_Toc460274205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FCB8D63" w14:textId="66C662CD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6" w:history="1">
            <w:r w:rsidR="005D519A" w:rsidRPr="00A46AD2">
              <w:rPr>
                <w:rStyle w:val="Lienhypertexte"/>
                <w:noProof/>
              </w:rPr>
              <w:t>6.1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Variable aléatoire centrée réduite </w:t>
            </w:r>
            <w:r w:rsidR="005D519A" w:rsidRPr="00A46AD2">
              <w:rPr>
                <w:rStyle w:val="Lienhypertexte"/>
                <w:i/>
                <w:noProof/>
              </w:rPr>
              <w:t>Z</w:t>
            </w:r>
            <w:r w:rsidR="005D519A" w:rsidRPr="00A46AD2">
              <w:rPr>
                <w:rStyle w:val="Lienhypertexte"/>
                <w:i/>
                <w:noProof/>
                <w:vertAlign w:val="subscript"/>
              </w:rPr>
              <w:t>n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_Toc460274206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EFBEB93" w14:textId="386802B8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7" w:history="1">
            <w:r w:rsidR="005D519A" w:rsidRPr="00A46AD2">
              <w:rPr>
                <w:rStyle w:val="Lienhypertexte"/>
                <w:noProof/>
              </w:rPr>
              <w:t>6.2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Passage à la loi continue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_Toc460274207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18953B9" w14:textId="062505BD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8" w:history="1">
            <w:r w:rsidR="005D519A" w:rsidRPr="00A46AD2">
              <w:rPr>
                <w:rStyle w:val="Lienhypertexte"/>
                <w:noProof/>
              </w:rPr>
              <w:t>6.3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Approximation de la loi binomiale par la loi normale </w:t>
            </w:r>
            <w:r w:rsidR="005D519A" w:rsidRPr="00A46AD2">
              <w:rPr>
                <w:rStyle w:val="Lienhypertexte"/>
                <w:rFonts w:ascii="Edwardian Script ITC" w:hAnsi="Edwardian Script ITC"/>
                <w:noProof/>
              </w:rPr>
              <w:t xml:space="preserve">N     </w:t>
            </w:r>
            <w:r w:rsidR="005D519A" w:rsidRPr="00A46AD2">
              <w:rPr>
                <w:rStyle w:val="Lienhypertexte"/>
                <w:noProof/>
              </w:rPr>
              <w:t>(0 ; 1)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_Toc460274208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C5DBA91" w14:textId="7248EF44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09" w:history="1">
            <w:r w:rsidR="005D519A" w:rsidRPr="00A46AD2">
              <w:rPr>
                <w:rStyle w:val="Lienhypertexte"/>
                <w:noProof/>
              </w:rPr>
              <w:t>6.4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Calculs de probabilités pour une variable aléatoire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/>
                  <w:noProof/>
                </w:rPr>
                <m:t>X</m:t>
              </m:r>
            </m:oMath>
            <w:r w:rsidR="005D519A" w:rsidRPr="00A46AD2">
              <w:rPr>
                <w:rStyle w:val="Lienhypertexte"/>
                <w:noProof/>
              </w:rPr>
              <w:t xml:space="preserve"> qui suit la loi normale </w:t>
            </w:r>
            <w:r w:rsidR="005D519A" w:rsidRPr="00A46AD2">
              <w:rPr>
                <w:rStyle w:val="Lienhypertexte"/>
                <w:rFonts w:ascii="Edwardian Script ITC" w:hAnsi="Edwardian Script ITC"/>
                <w:i/>
                <w:noProof/>
              </w:rPr>
              <w:t>N</w:t>
            </w:r>
            <w:r w:rsidR="005D519A" w:rsidRPr="00A46AD2">
              <w:rPr>
                <w:rStyle w:val="Lienhypertexte"/>
                <w:noProof/>
              </w:rPr>
              <w:t xml:space="preserve">     (0 , 1)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_Toc460274209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2CB4F21" w14:textId="43E96147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0" w:history="1">
            <w:r w:rsidR="005D519A" w:rsidRPr="00A46AD2">
              <w:rPr>
                <w:rStyle w:val="Lienhypertexte"/>
                <w:noProof/>
              </w:rPr>
              <w:t>6.4.1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Calculer </w:t>
            </w:r>
            <w:r w:rsidR="005D519A" w:rsidRPr="00A46AD2">
              <w:rPr>
                <w:rStyle w:val="Lienhypertexte"/>
                <w:i/>
                <w:noProof/>
              </w:rPr>
              <w:t>P</w:t>
            </w:r>
            <w:r w:rsidR="005D519A" w:rsidRPr="00A46AD2">
              <w:rPr>
                <w:rStyle w:val="Lienhypertexte"/>
                <w:noProof/>
              </w:rPr>
              <w:t>(</w:t>
            </w:r>
            <w:r w:rsidR="005D519A" w:rsidRPr="00A46AD2">
              <w:rPr>
                <w:rStyle w:val="Lienhypertexte"/>
                <w:i/>
                <w:noProof/>
              </w:rPr>
              <w:t xml:space="preserve">a </w:t>
            </w:r>
            <w:r w:rsidR="005D519A" w:rsidRPr="00A46AD2">
              <w:rPr>
                <w:rStyle w:val="Lienhypertexte"/>
                <w:noProof/>
              </w:rPr>
              <w:t xml:space="preserve">&lt; </w:t>
            </w:r>
            <w:r w:rsidR="005D519A" w:rsidRPr="00A46AD2">
              <w:rPr>
                <w:rStyle w:val="Lienhypertexte"/>
                <w:i/>
                <w:noProof/>
              </w:rPr>
              <w:t xml:space="preserve">X </w:t>
            </w:r>
            <w:r w:rsidR="005D519A" w:rsidRPr="00A46AD2">
              <w:rPr>
                <w:rStyle w:val="Lienhypertexte"/>
                <w:noProof/>
              </w:rPr>
              <w:t xml:space="preserve">&lt; </w:t>
            </w:r>
            <w:r w:rsidR="005D519A" w:rsidRPr="00A46AD2">
              <w:rPr>
                <w:rStyle w:val="Lienhypertexte"/>
                <w:i/>
                <w:noProof/>
              </w:rPr>
              <w:t>b</w:t>
            </w:r>
            <w:r w:rsidR="005D519A" w:rsidRPr="00A46AD2">
              <w:rPr>
                <w:rStyle w:val="Lienhypertexte"/>
                <w:noProof/>
              </w:rPr>
              <w:t xml:space="preserve">)connaissant </w:t>
            </w:r>
            <w:r w:rsidR="005D519A" w:rsidRPr="00A46AD2">
              <w:rPr>
                <w:rStyle w:val="Lienhypertexte"/>
                <w:i/>
                <w:noProof/>
              </w:rPr>
              <w:t>a</w:t>
            </w:r>
            <w:r w:rsidR="005D519A" w:rsidRPr="00A46AD2">
              <w:rPr>
                <w:rStyle w:val="Lienhypertexte"/>
                <w:noProof/>
              </w:rPr>
              <w:t xml:space="preserve"> et </w:t>
            </w:r>
            <w:r w:rsidR="005D519A" w:rsidRPr="00A46AD2">
              <w:rPr>
                <w:rStyle w:val="Lienhypertexte"/>
                <w:i/>
                <w:noProof/>
              </w:rPr>
              <w:t>b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_Toc460274210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CA7619B" w14:textId="6A9D46F9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1" w:history="1">
            <w:r w:rsidR="005D519A" w:rsidRPr="00A46AD2">
              <w:rPr>
                <w:rStyle w:val="Lienhypertexte"/>
                <w:rFonts w:cstheme="minorHAnsi"/>
                <w:noProof/>
              </w:rPr>
              <w:t>6.4.2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Calculer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rFonts w:cstheme="minorHAnsi"/>
                <w:noProof/>
              </w:rPr>
              <w:t xml:space="preserve"> positif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_Toc460274211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C584F1F" w14:textId="7E4F43E5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2" w:history="1">
            <w:r w:rsidR="005D519A" w:rsidRPr="00A46AD2">
              <w:rPr>
                <w:rStyle w:val="Lienhypertexte"/>
                <w:rFonts w:cstheme="minorHAnsi"/>
                <w:noProof/>
              </w:rPr>
              <w:t>6.4.3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Calculer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rFonts w:cstheme="minorHAnsi"/>
                <w:noProof/>
              </w:rPr>
              <w:t xml:space="preserve"> négatif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_Toc460274212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62E053F7" w14:textId="2CCBD60C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3" w:history="1">
            <w:r w:rsidR="005D519A" w:rsidRPr="00A46AD2">
              <w:rPr>
                <w:rStyle w:val="Lienhypertexte"/>
                <w:noProof/>
              </w:rPr>
              <w:t>6.4.4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Calculer 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&gt;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</w:t>
            </w:r>
            <w:r w:rsidR="005D519A" w:rsidRPr="00A46AD2">
              <w:rPr>
                <w:rStyle w:val="Lienhypertexte"/>
                <w:noProof/>
              </w:rPr>
              <w:t xml:space="preserve">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noProof/>
              </w:rPr>
              <w:t xml:space="preserve"> positif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_Toc460274213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530226BC" w14:textId="6BDACF50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4" w:history="1">
            <w:r w:rsidR="005D519A" w:rsidRPr="00A46AD2">
              <w:rPr>
                <w:rStyle w:val="Lienhypertexte"/>
                <w:rFonts w:cstheme="minorHAnsi"/>
                <w:noProof/>
              </w:rPr>
              <w:t>6.4.5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Calculer 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&gt;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</w:t>
            </w:r>
            <w:r w:rsidR="005D519A" w:rsidRPr="00A46AD2">
              <w:rPr>
                <w:rStyle w:val="Lienhypertexte"/>
                <w:noProof/>
              </w:rPr>
              <w:t xml:space="preserve"> 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rFonts w:cstheme="minorHAnsi"/>
                <w:noProof/>
              </w:rPr>
              <w:t xml:space="preserve"> négatif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_Toc460274214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494EBBE" w14:textId="524D1E8D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5" w:history="1">
            <w:r w:rsidR="005D519A" w:rsidRPr="00A46AD2">
              <w:rPr>
                <w:rStyle w:val="Lienhypertexte"/>
                <w:rFonts w:cstheme="minorHAnsi"/>
                <w:noProof/>
              </w:rPr>
              <w:t>6.4.6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>Connaissant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 xml:space="preserve"> 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</w:t>
            </w:r>
            <w:r w:rsidR="005D519A" w:rsidRPr="00A46AD2">
              <w:rPr>
                <w:rStyle w:val="Lienhypertexte"/>
                <w:noProof/>
              </w:rPr>
              <w:t xml:space="preserve"> 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, calculer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_Toc460274215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0248BA6" w14:textId="7352FDD9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16" w:history="1">
            <w:r w:rsidR="005D519A" w:rsidRPr="00A46AD2">
              <w:rPr>
                <w:rStyle w:val="Lienhypertexte"/>
                <w:noProof/>
              </w:rPr>
              <w:t>6.5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Propriétés de la loi normale centrée réduite </w:t>
            </w:r>
            <w:r w:rsidR="005D519A" w:rsidRPr="00A46AD2">
              <w:rPr>
                <w:rStyle w:val="Lienhypertexte"/>
                <w:rFonts w:ascii="Edwardian Script ITC" w:hAnsi="Edwardian Script ITC"/>
                <w:noProof/>
              </w:rPr>
              <w:t xml:space="preserve">N     </w:t>
            </w:r>
            <w:r w:rsidR="005D519A" w:rsidRPr="00A46AD2">
              <w:rPr>
                <w:rStyle w:val="Lienhypertexte"/>
                <w:noProof/>
              </w:rPr>
              <w:t>(0 ;1)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_Toc460274216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050E3EEB" w14:textId="5160D457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7" w:history="1">
            <w:r w:rsidR="005D519A" w:rsidRPr="00A46AD2">
              <w:rPr>
                <w:rStyle w:val="Lienhypertexte"/>
                <w:noProof/>
              </w:rPr>
              <w:t>6.5.1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Règles de calcul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_Toc460274217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0E906829" w14:textId="5C738789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8" w:history="1">
            <w:r w:rsidR="005D519A" w:rsidRPr="00A46AD2">
              <w:rPr>
                <w:rStyle w:val="Lienhypertexte"/>
                <w:noProof/>
              </w:rPr>
              <w:t>6.5.2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Recherche des fractiles </w:t>
            </w:r>
            <w:r w:rsidR="005D519A" w:rsidRPr="00A46AD2">
              <w:rPr>
                <w:rStyle w:val="Lienhypertexte"/>
                <w:i/>
                <w:noProof/>
              </w:rPr>
              <w:t>u</w:t>
            </w:r>
            <w:r w:rsidR="005D519A" w:rsidRPr="00A46AD2">
              <w:rPr>
                <w:rStyle w:val="Lienhypertexte"/>
                <w:i/>
                <w:noProof/>
                <w:vertAlign w:val="subscript"/>
              </w:rPr>
              <w:sym w:font="Symbol" w:char="F061"/>
            </w:r>
            <w:r w:rsidR="005D519A" w:rsidRPr="00A46AD2">
              <w:rPr>
                <w:rStyle w:val="Lienhypertexte"/>
                <w:noProof/>
              </w:rPr>
              <w:t xml:space="preserve"> remarquables liées à la loi normale standard </w:t>
            </w:r>
            <w:r w:rsidR="005D519A" w:rsidRPr="00A46AD2">
              <w:rPr>
                <w:rStyle w:val="Lienhypertexte"/>
                <w:rFonts w:ascii="Edwardian Script ITC" w:hAnsi="Edwardian Script ITC"/>
                <w:noProof/>
              </w:rPr>
              <w:t xml:space="preserve">N     </w:t>
            </w:r>
            <w:r w:rsidR="005D519A" w:rsidRPr="00A46AD2">
              <w:rPr>
                <w:rStyle w:val="Lienhypertexte"/>
                <w:noProof/>
              </w:rPr>
              <w:t>(0 ;1)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_Toc460274218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54F89581" w14:textId="08C1E38A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19" w:history="1">
            <w:r w:rsidR="005D519A" w:rsidRPr="00A46AD2">
              <w:rPr>
                <w:rStyle w:val="Lienhypertexte"/>
                <w:noProof/>
              </w:rPr>
              <w:t>6.5.3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>Espérance et variance de la loi normale centrée réduite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_Toc460274219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5F8C60EF" w14:textId="4EF7EDC3" w:rsidR="005D519A" w:rsidRDefault="00DB003B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460274220" w:history="1">
            <w:r w:rsidR="005D519A" w:rsidRPr="00A46AD2">
              <w:rPr>
                <w:rStyle w:val="Lienhypertexte"/>
                <w:noProof/>
              </w:rPr>
              <w:t>7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Lois normales d’espérance </w:t>
            </w:r>
            <w:r w:rsidR="005D519A" w:rsidRPr="00A46AD2">
              <w:rPr>
                <w:rStyle w:val="Lienhypertexte"/>
                <w:i/>
                <w:noProof/>
              </w:rPr>
              <w:sym w:font="Symbol" w:char="F06D"/>
            </w:r>
            <w:r w:rsidR="005D519A" w:rsidRPr="00A46AD2">
              <w:rPr>
                <w:rStyle w:val="Lienhypertexte"/>
                <w:noProof/>
              </w:rPr>
              <w:t xml:space="preserve">  et de variance </w:t>
            </w:r>
            <w:r w:rsidR="005D519A" w:rsidRPr="00A46AD2">
              <w:rPr>
                <w:rStyle w:val="Lienhypertexte"/>
                <w:i/>
                <w:noProof/>
              </w:rPr>
              <w:sym w:font="Symbol" w:char="F073"/>
            </w:r>
            <w:r w:rsidR="005D519A" w:rsidRPr="00A46AD2">
              <w:rPr>
                <w:rStyle w:val="Lienhypertexte"/>
                <w:noProof/>
              </w:rPr>
              <w:t xml:space="preserve"> </w:t>
            </w:r>
            <w:r w:rsidR="005D519A" w:rsidRPr="00A46AD2">
              <w:rPr>
                <w:rStyle w:val="Lienhypertexte"/>
                <w:noProof/>
                <w:vertAlign w:val="superscript"/>
              </w:rPr>
              <w:t>2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_Toc460274220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276FA052" w14:textId="172A9376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21" w:history="1">
            <w:r w:rsidR="005D519A" w:rsidRPr="00A46AD2">
              <w:rPr>
                <w:rStyle w:val="Lienhypertexte"/>
                <w:noProof/>
              </w:rPr>
              <w:t>7.1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Loi normale </w:t>
            </w:r>
            <w:r w:rsidR="005D519A" w:rsidRPr="00A46AD2">
              <w:rPr>
                <w:rStyle w:val="Lienhypertexte"/>
                <w:rFonts w:ascii="Edwardian Script ITC" w:hAnsi="Edwardian Script ITC"/>
                <w:noProof/>
              </w:rPr>
              <w:t xml:space="preserve">N     </w:t>
            </w:r>
            <w:r w:rsidR="005D519A" w:rsidRPr="00A46AD2">
              <w:rPr>
                <w:rStyle w:val="Lienhypertexte"/>
                <w:noProof/>
              </w:rPr>
              <w:t>(</w:t>
            </w:r>
            <w:r w:rsidR="005D519A" w:rsidRPr="00A46AD2">
              <w:rPr>
                <w:rStyle w:val="Lienhypertexte"/>
                <w:i/>
                <w:noProof/>
              </w:rPr>
              <w:t>µ</w:t>
            </w:r>
            <w:r w:rsidR="005D519A" w:rsidRPr="00A46AD2">
              <w:rPr>
                <w:rStyle w:val="Lienhypertexte"/>
                <w:noProof/>
              </w:rPr>
              <w:t xml:space="preserve"> , </w:t>
            </w:r>
            <w:r w:rsidR="005D519A" w:rsidRPr="00A46AD2">
              <w:rPr>
                <w:rStyle w:val="Lienhypertexte"/>
                <w:i/>
                <w:noProof/>
              </w:rPr>
              <w:sym w:font="Symbol" w:char="F073"/>
            </w:r>
            <w:r w:rsidR="005D519A" w:rsidRPr="00A46AD2">
              <w:rPr>
                <w:rStyle w:val="Lienhypertexte"/>
                <w:i/>
                <w:noProof/>
              </w:rPr>
              <w:t xml:space="preserve"> </w:t>
            </w:r>
            <w:r w:rsidR="005D519A" w:rsidRPr="00A46AD2">
              <w:rPr>
                <w:rStyle w:val="Lienhypertexte"/>
                <w:noProof/>
                <w:vertAlign w:val="superscript"/>
              </w:rPr>
              <w:t>2</w:t>
            </w:r>
            <w:r w:rsidR="005D519A" w:rsidRPr="00A46AD2">
              <w:rPr>
                <w:rStyle w:val="Lienhypertexte"/>
                <w:noProof/>
              </w:rPr>
              <w:t>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_Toc460274221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0066280F" w14:textId="45A0CFC0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22" w:history="1">
            <w:r w:rsidR="005D519A" w:rsidRPr="00A46AD2">
              <w:rPr>
                <w:rStyle w:val="Lienhypertexte"/>
                <w:noProof/>
              </w:rPr>
              <w:t>7.2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Calculs de probabilités pour une variable aléatoire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/>
                  <w:noProof/>
                </w:rPr>
                <m:t>X</m:t>
              </m:r>
            </m:oMath>
            <w:r w:rsidR="005D519A" w:rsidRPr="00A46AD2">
              <w:rPr>
                <w:rStyle w:val="Lienhypertexte"/>
                <w:noProof/>
              </w:rPr>
              <w:t xml:space="preserve"> qui suit la loi normale </w:t>
            </w:r>
            <w:r w:rsidR="005D519A" w:rsidRPr="00A46AD2">
              <w:rPr>
                <w:rStyle w:val="Lienhypertexte"/>
                <w:rFonts w:ascii="Edwardian Script ITC" w:hAnsi="Edwardian Script ITC"/>
                <w:i/>
                <w:noProof/>
              </w:rPr>
              <w:t>N</w:t>
            </w:r>
            <w:r w:rsidR="005D519A" w:rsidRPr="00A46AD2">
              <w:rPr>
                <w:rStyle w:val="Lienhypertexte"/>
                <w:noProof/>
              </w:rPr>
              <w:t xml:space="preserve">     (</w:t>
            </w:r>
            <w:r w:rsidR="005D519A" w:rsidRPr="00A46AD2">
              <w:rPr>
                <w:rStyle w:val="Lienhypertexte"/>
                <w:i/>
                <w:noProof/>
              </w:rPr>
              <w:t>µ</w:t>
            </w:r>
            <w:r w:rsidR="005D519A" w:rsidRPr="00A46AD2">
              <w:rPr>
                <w:rStyle w:val="Lienhypertexte"/>
                <w:noProof/>
              </w:rPr>
              <w:t xml:space="preserve"> , </w:t>
            </w:r>
            <w:r w:rsidR="005D519A" w:rsidRPr="00A46AD2">
              <w:rPr>
                <w:rStyle w:val="Lienhypertexte"/>
                <w:i/>
                <w:noProof/>
              </w:rPr>
              <w:sym w:font="Symbol" w:char="F073"/>
            </w:r>
            <w:r w:rsidR="005D519A" w:rsidRPr="00A46AD2">
              <w:rPr>
                <w:rStyle w:val="Lienhypertexte"/>
                <w:i/>
                <w:noProof/>
              </w:rPr>
              <w:t xml:space="preserve"> </w:t>
            </w:r>
            <w:r w:rsidR="005D519A" w:rsidRPr="00A46AD2">
              <w:rPr>
                <w:rStyle w:val="Lienhypertexte"/>
                <w:noProof/>
                <w:vertAlign w:val="superscript"/>
              </w:rPr>
              <w:t>2</w:t>
            </w:r>
            <w:r w:rsidR="005D519A" w:rsidRPr="00A46AD2">
              <w:rPr>
                <w:rStyle w:val="Lienhypertexte"/>
                <w:noProof/>
              </w:rPr>
              <w:t>)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_Toc460274222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6A1B78C0" w14:textId="7BCC5E35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23" w:history="1">
            <w:r w:rsidR="005D519A" w:rsidRPr="00A46AD2">
              <w:rPr>
                <w:rStyle w:val="Lienhypertexte"/>
                <w:noProof/>
              </w:rPr>
              <w:t>7.2.1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Calculer </w:t>
            </w:r>
            <w:r w:rsidR="005D519A" w:rsidRPr="00A46AD2">
              <w:rPr>
                <w:rStyle w:val="Lienhypertexte"/>
                <w:i/>
                <w:noProof/>
              </w:rPr>
              <w:t>P</w:t>
            </w:r>
            <w:r w:rsidR="005D519A" w:rsidRPr="00A46AD2">
              <w:rPr>
                <w:rStyle w:val="Lienhypertexte"/>
                <w:noProof/>
              </w:rPr>
              <w:t>(</w:t>
            </w:r>
            <w:r w:rsidR="005D519A" w:rsidRPr="00A46AD2">
              <w:rPr>
                <w:rStyle w:val="Lienhypertexte"/>
                <w:i/>
                <w:noProof/>
              </w:rPr>
              <w:t xml:space="preserve">a </w:t>
            </w:r>
            <w:r w:rsidR="005D519A" w:rsidRPr="00A46AD2">
              <w:rPr>
                <w:rStyle w:val="Lienhypertexte"/>
                <w:noProof/>
              </w:rPr>
              <w:t xml:space="preserve">&lt; </w:t>
            </w:r>
            <w:r w:rsidR="005D519A" w:rsidRPr="00A46AD2">
              <w:rPr>
                <w:rStyle w:val="Lienhypertexte"/>
                <w:i/>
                <w:noProof/>
              </w:rPr>
              <w:t xml:space="preserve">X </w:t>
            </w:r>
            <w:r w:rsidR="005D519A" w:rsidRPr="00A46AD2">
              <w:rPr>
                <w:rStyle w:val="Lienhypertexte"/>
                <w:noProof/>
              </w:rPr>
              <w:t xml:space="preserve">&lt; </w:t>
            </w:r>
            <w:r w:rsidR="005D519A" w:rsidRPr="00A46AD2">
              <w:rPr>
                <w:rStyle w:val="Lienhypertexte"/>
                <w:i/>
                <w:noProof/>
              </w:rPr>
              <w:t>b</w:t>
            </w:r>
            <w:r w:rsidR="005D519A" w:rsidRPr="00A46AD2">
              <w:rPr>
                <w:rStyle w:val="Lienhypertexte"/>
                <w:noProof/>
              </w:rPr>
              <w:t xml:space="preserve">)connaissant </w:t>
            </w:r>
            <w:r w:rsidR="005D519A" w:rsidRPr="00A46AD2">
              <w:rPr>
                <w:rStyle w:val="Lienhypertexte"/>
                <w:i/>
                <w:noProof/>
              </w:rPr>
              <w:t>a</w:t>
            </w:r>
            <w:r w:rsidR="005D519A" w:rsidRPr="00A46AD2">
              <w:rPr>
                <w:rStyle w:val="Lienhypertexte"/>
                <w:noProof/>
              </w:rPr>
              <w:t xml:space="preserve"> et </w:t>
            </w:r>
            <w:r w:rsidR="005D519A" w:rsidRPr="00A46AD2">
              <w:rPr>
                <w:rStyle w:val="Lienhypertexte"/>
                <w:i/>
                <w:noProof/>
              </w:rPr>
              <w:t>b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_Toc460274223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3AF44B86" w14:textId="40D23DEA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24" w:history="1">
            <w:r w:rsidR="005D519A" w:rsidRPr="00A46AD2">
              <w:rPr>
                <w:rStyle w:val="Lienhypertexte"/>
                <w:rFonts w:cstheme="minorHAnsi"/>
                <w:noProof/>
              </w:rPr>
              <w:t>7.2.2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Calculer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rFonts w:cstheme="minorHAnsi"/>
                <w:noProof/>
              </w:rPr>
              <w:t xml:space="preserve"> &gt; µ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_Toc460274224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9021983" w14:textId="366C6904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25" w:history="1">
            <w:r w:rsidR="005D519A" w:rsidRPr="00A46AD2">
              <w:rPr>
                <w:rStyle w:val="Lienhypertexte"/>
                <w:rFonts w:cstheme="minorHAnsi"/>
                <w:noProof/>
              </w:rPr>
              <w:t>7.2.3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Calculer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µ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_Toc460274225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0999B84" w14:textId="071844CC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26" w:history="1">
            <w:r w:rsidR="005D519A" w:rsidRPr="00A46AD2">
              <w:rPr>
                <w:rStyle w:val="Lienhypertexte"/>
                <w:noProof/>
              </w:rPr>
              <w:t>7.2.4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Calculer 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&gt;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</w:t>
            </w:r>
            <w:r w:rsidR="005D519A" w:rsidRPr="00A46AD2">
              <w:rPr>
                <w:rStyle w:val="Lienhypertexte"/>
                <w:noProof/>
              </w:rPr>
              <w:t xml:space="preserve">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noProof/>
              </w:rPr>
              <w:t xml:space="preserve"> &gt; µ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_Toc460274226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FF00A7E" w14:textId="1D3B4E19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27" w:history="1">
            <w:r w:rsidR="005D519A" w:rsidRPr="00A46AD2">
              <w:rPr>
                <w:rStyle w:val="Lienhypertexte"/>
                <w:rFonts w:cstheme="minorHAnsi"/>
                <w:noProof/>
              </w:rPr>
              <w:t>7.2.5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Calculer 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&gt;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</w:t>
            </w:r>
            <w:r w:rsidR="005D519A" w:rsidRPr="00A46AD2">
              <w:rPr>
                <w:rStyle w:val="Lienhypertexte"/>
                <w:noProof/>
              </w:rPr>
              <w:t xml:space="preserve"> 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connaissant </w:t>
            </w:r>
            <m:oMath>
              <m:r>
                <m:rPr>
                  <m:sty m:val="bi"/>
                </m:rPr>
                <w:rPr>
                  <w:rStyle w:val="Lienhypertexte"/>
                  <w:rFonts w:ascii="Cambria Math" w:hAnsi="Cambria Math" w:cs="Times New Roman"/>
                  <w:noProof/>
                </w:rPr>
                <m:t>k</m:t>
              </m:r>
            </m:oMath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µ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_Toc460274227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46CF6135" w14:textId="5360F741" w:rsidR="005D519A" w:rsidRDefault="00DB003B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460274228" w:history="1">
            <w:r w:rsidR="005D519A" w:rsidRPr="00A46AD2">
              <w:rPr>
                <w:rStyle w:val="Lienhypertexte"/>
                <w:rFonts w:cstheme="minorHAnsi"/>
                <w:noProof/>
              </w:rPr>
              <w:t>7.2.6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rFonts w:cstheme="minorHAnsi"/>
                <w:noProof/>
              </w:rPr>
              <w:t>Connaissant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 xml:space="preserve"> P</w:t>
            </w:r>
            <w:r w:rsidR="005D519A" w:rsidRPr="00A46AD2">
              <w:rPr>
                <w:rStyle w:val="Lienhypertexte"/>
                <w:rFonts w:cstheme="minorHAnsi"/>
                <w:noProof/>
              </w:rPr>
              <w:t>(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X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 &lt;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) </w:t>
            </w:r>
            <w:r w:rsidR="005D519A" w:rsidRPr="00A46AD2">
              <w:rPr>
                <w:rStyle w:val="Lienhypertexte"/>
                <w:noProof/>
              </w:rPr>
              <w:t xml:space="preserve"> </w:t>
            </w:r>
            <w:r w:rsidR="005D519A" w:rsidRPr="00A46AD2">
              <w:rPr>
                <w:rStyle w:val="Lienhypertexte"/>
                <w:rFonts w:cstheme="minorHAnsi"/>
                <w:noProof/>
              </w:rPr>
              <w:t xml:space="preserve">, calculer </w:t>
            </w:r>
            <w:r w:rsidR="005D519A" w:rsidRPr="00A46AD2">
              <w:rPr>
                <w:rStyle w:val="Lienhypertexte"/>
                <w:rFonts w:cstheme="minorHAnsi"/>
                <w:i/>
                <w:noProof/>
              </w:rPr>
              <w:t>k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_Toc460274228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1CD11B80" w14:textId="22260A3B" w:rsidR="005D519A" w:rsidRDefault="00DB003B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60274229" w:history="1">
            <w:r w:rsidR="005D519A" w:rsidRPr="00A46AD2">
              <w:rPr>
                <w:rStyle w:val="Lienhypertexte"/>
                <w:noProof/>
              </w:rPr>
              <w:t>7.3</w:t>
            </w:r>
            <w:r w:rsidR="005D519A">
              <w:rPr>
                <w:noProof/>
              </w:rPr>
              <w:tab/>
            </w:r>
            <w:r w:rsidR="005D519A" w:rsidRPr="00A46AD2">
              <w:rPr>
                <w:rStyle w:val="Lienhypertexte"/>
                <w:noProof/>
              </w:rPr>
              <w:t xml:space="preserve">Les intervalles « µ </w:t>
            </w:r>
            <w:r w:rsidR="005D519A" w:rsidRPr="00A46AD2">
              <w:rPr>
                <w:rStyle w:val="Lienhypertexte"/>
                <w:noProof/>
              </w:rPr>
              <w:sym w:font="Symbol" w:char="F0B1"/>
            </w:r>
            <w:r w:rsidR="005D519A" w:rsidRPr="00A46AD2">
              <w:rPr>
                <w:rStyle w:val="Lienhypertexte"/>
                <w:noProof/>
              </w:rPr>
              <w:t xml:space="preserve"> 1 </w:t>
            </w:r>
            <w:r w:rsidR="005D519A" w:rsidRPr="00A46AD2">
              <w:rPr>
                <w:rStyle w:val="Lienhypertexte"/>
                <w:noProof/>
              </w:rPr>
              <w:sym w:font="Symbol" w:char="F073"/>
            </w:r>
            <w:r w:rsidR="005D519A" w:rsidRPr="00A46AD2">
              <w:rPr>
                <w:rStyle w:val="Lienhypertexte"/>
                <w:noProof/>
              </w:rPr>
              <w:t xml:space="preserve"> », « µ </w:t>
            </w:r>
            <w:r w:rsidR="005D519A" w:rsidRPr="00A46AD2">
              <w:rPr>
                <w:rStyle w:val="Lienhypertexte"/>
                <w:noProof/>
              </w:rPr>
              <w:sym w:font="Symbol" w:char="F0B1"/>
            </w:r>
            <w:r w:rsidR="005D519A" w:rsidRPr="00A46AD2">
              <w:rPr>
                <w:rStyle w:val="Lienhypertexte"/>
                <w:noProof/>
              </w:rPr>
              <w:t xml:space="preserve"> 2 </w:t>
            </w:r>
            <w:r w:rsidR="005D519A" w:rsidRPr="00A46AD2">
              <w:rPr>
                <w:rStyle w:val="Lienhypertexte"/>
                <w:noProof/>
              </w:rPr>
              <w:sym w:font="Symbol" w:char="F073"/>
            </w:r>
            <w:r w:rsidR="005D519A" w:rsidRPr="00A46AD2">
              <w:rPr>
                <w:rStyle w:val="Lienhypertexte"/>
                <w:noProof/>
              </w:rPr>
              <w:t xml:space="preserve"> », « µ </w:t>
            </w:r>
            <w:r w:rsidR="005D519A" w:rsidRPr="00A46AD2">
              <w:rPr>
                <w:rStyle w:val="Lienhypertexte"/>
                <w:noProof/>
              </w:rPr>
              <w:sym w:font="Symbol" w:char="F0B1"/>
            </w:r>
            <w:r w:rsidR="005D519A" w:rsidRPr="00A46AD2">
              <w:rPr>
                <w:rStyle w:val="Lienhypertexte"/>
                <w:noProof/>
              </w:rPr>
              <w:t xml:space="preserve"> 3 </w:t>
            </w:r>
            <w:r w:rsidR="005D519A" w:rsidRPr="00A46AD2">
              <w:rPr>
                <w:rStyle w:val="Lienhypertexte"/>
                <w:noProof/>
              </w:rPr>
              <w:sym w:font="Symbol" w:char="F073"/>
            </w:r>
            <w:r w:rsidR="005D519A" w:rsidRPr="00A46AD2">
              <w:rPr>
                <w:rStyle w:val="Lienhypertexte"/>
                <w:noProof/>
              </w:rPr>
              <w:t> »</w:t>
            </w:r>
            <w:r w:rsidR="005D519A">
              <w:rPr>
                <w:noProof/>
                <w:webHidden/>
              </w:rPr>
              <w:tab/>
            </w:r>
            <w:r w:rsidR="005D519A">
              <w:rPr>
                <w:noProof/>
                <w:webHidden/>
              </w:rPr>
              <w:fldChar w:fldCharType="begin"/>
            </w:r>
            <w:r w:rsidR="005D519A">
              <w:rPr>
                <w:noProof/>
                <w:webHidden/>
              </w:rPr>
              <w:instrText xml:space="preserve"> PAGEREF _Toc460274229 \h </w:instrText>
            </w:r>
            <w:r w:rsidR="005D519A">
              <w:rPr>
                <w:noProof/>
                <w:webHidden/>
              </w:rPr>
            </w:r>
            <w:r w:rsidR="005D519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5D519A">
              <w:rPr>
                <w:noProof/>
                <w:webHidden/>
              </w:rPr>
              <w:fldChar w:fldCharType="end"/>
            </w:r>
          </w:hyperlink>
        </w:p>
        <w:p w14:paraId="75414351" w14:textId="74E71F96" w:rsidR="00D14C0B" w:rsidRDefault="00DD0696">
          <w:r>
            <w:fldChar w:fldCharType="end"/>
          </w:r>
        </w:p>
      </w:sdtContent>
    </w:sdt>
    <w:p w14:paraId="75414352" w14:textId="77777777" w:rsidR="00D14C0B" w:rsidRDefault="00D14C0B" w:rsidP="00D14C0B">
      <w:pPr>
        <w:rPr>
          <w:rFonts w:asciiTheme="majorHAnsi" w:eastAsiaTheme="majorEastAsia" w:hAnsiTheme="majorHAnsi" w:cstheme="majorBidi"/>
          <w:spacing w:val="5"/>
          <w:sz w:val="52"/>
          <w:szCs w:val="52"/>
        </w:rPr>
      </w:pPr>
      <w:r>
        <w:br w:type="page"/>
      </w:r>
    </w:p>
    <w:p w14:paraId="75414353" w14:textId="77777777" w:rsidR="003A0179" w:rsidRPr="000B3076" w:rsidRDefault="003A0179" w:rsidP="003A0179">
      <w:pPr>
        <w:pStyle w:val="Titre"/>
      </w:pPr>
      <w:r w:rsidRPr="000B3076">
        <w:lastRenderedPageBreak/>
        <w:t xml:space="preserve">CHAPITRE </w:t>
      </w:r>
      <w:r>
        <w:t>9</w:t>
      </w:r>
      <w:r w:rsidRPr="000B3076">
        <w:t> </w:t>
      </w:r>
      <w:r>
        <w:t>: Probabilités : Lois continues</w:t>
      </w:r>
    </w:p>
    <w:p w14:paraId="75414354" w14:textId="77777777" w:rsidR="00242624" w:rsidRDefault="00242624" w:rsidP="00D62048">
      <w:pPr>
        <w:pStyle w:val="Titre1"/>
      </w:pPr>
      <w:bookmarkStart w:id="0" w:name="_Toc460274180"/>
      <w:r>
        <w:t>Rappel</w:t>
      </w:r>
      <w:r w:rsidR="00D62048">
        <w:t>s</w:t>
      </w:r>
      <w:r>
        <w:t xml:space="preserve"> sur les variables aléatoires discrètes</w:t>
      </w:r>
      <w:bookmarkEnd w:id="0"/>
    </w:p>
    <w:p w14:paraId="75414355" w14:textId="77777777" w:rsidR="003D41F4" w:rsidRDefault="003D41F4" w:rsidP="003D41F4">
      <w:pPr>
        <w:pStyle w:val="Titre2"/>
      </w:pPr>
      <w:bookmarkStart w:id="1" w:name="_Toc460274181"/>
      <w:r>
        <w:t>Définition</w:t>
      </w:r>
      <w:r w:rsidR="00D574DA">
        <w:t xml:space="preserve"> d’une variable aléatoire discrète</w:t>
      </w:r>
      <w:bookmarkEnd w:id="1"/>
    </w:p>
    <w:p w14:paraId="75414356" w14:textId="77777777" w:rsidR="00C260A1" w:rsidRPr="00242624" w:rsidRDefault="003D41F4" w:rsidP="00AE02EC">
      <w:pPr>
        <w:spacing w:after="0"/>
      </w:pPr>
      <w:r>
        <w:t>Lorsqu’une</w:t>
      </w:r>
      <w:r w:rsidR="00334285" w:rsidRPr="00242624">
        <w:t xml:space="preserve"> </w:t>
      </w:r>
      <w:r w:rsidR="006D6528">
        <w:t xml:space="preserve">variable </w:t>
      </w:r>
      <w:r w:rsidR="00334285" w:rsidRPr="00242624">
        <w:t xml:space="preserve">aléatoire </w:t>
      </w:r>
      <m:oMath>
        <m:r>
          <w:rPr>
            <w:rFonts w:ascii="Cambria Math" w:hAnsi="Cambria Math"/>
          </w:rPr>
          <m:t>X</m:t>
        </m:r>
      </m:oMath>
      <w:r w:rsidR="00334285" w:rsidRPr="00242624">
        <w:t xml:space="preserve"> </w:t>
      </w:r>
      <w:r w:rsidR="001035B3">
        <w:t>est à</w:t>
      </w:r>
      <w:r w:rsidR="00334285" w:rsidRPr="00242624">
        <w:t xml:space="preserve"> valeurs</w:t>
      </w:r>
      <w:r w:rsidR="005420A8" w:rsidRPr="00242624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334285" w:rsidRPr="0024262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420A8" w:rsidRPr="00242624">
        <w:t xml:space="preserve">, …,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</w:t>
      </w:r>
      <w:r w:rsidR="001035B3">
        <w:t xml:space="preserve">(avec 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 w:rsidR="001035B3">
        <w:t xml:space="preserve"> ), </w:t>
      </w:r>
      <w:r>
        <w:t>o</w:t>
      </w:r>
      <w:r w:rsidR="005420A8" w:rsidRPr="00242624">
        <w:t xml:space="preserve">n dit que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5420A8" w:rsidRPr="00242624">
        <w:rPr>
          <w:b/>
        </w:rPr>
        <w:t xml:space="preserve"> est une variable aléatoire discrète</w:t>
      </w:r>
      <w:r w:rsidR="00A86B92">
        <w:rPr>
          <w:rStyle w:val="Appelnotedebasdep"/>
          <w:sz w:val="24"/>
        </w:rPr>
        <w:footnoteReference w:id="1"/>
      </w:r>
      <w:r w:rsidR="008F5203" w:rsidRPr="00242624">
        <w:t xml:space="preserve"> </w:t>
      </w:r>
    </w:p>
    <w:p w14:paraId="75414357" w14:textId="77777777" w:rsidR="005556CD" w:rsidRDefault="00C260A1" w:rsidP="001C2EDD">
      <w:pPr>
        <w:spacing w:after="0"/>
        <w:jc w:val="both"/>
        <w:rPr>
          <w:sz w:val="24"/>
        </w:rPr>
      </w:pPr>
      <w:r w:rsidRPr="00C260A1">
        <w:rPr>
          <w:b/>
          <w:i/>
          <w:sz w:val="24"/>
          <w:u w:val="single"/>
        </w:rPr>
        <w:t>Exemples</w:t>
      </w:r>
      <w:r w:rsidR="003D41F4">
        <w:rPr>
          <w:b/>
          <w:i/>
          <w:sz w:val="24"/>
          <w:u w:val="single"/>
        </w:rPr>
        <w:t xml:space="preserve"> </w:t>
      </w:r>
      <w:r w:rsidRPr="00C260A1">
        <w:rPr>
          <w:sz w:val="24"/>
        </w:rPr>
        <w:t xml:space="preserve">: </w:t>
      </w:r>
    </w:p>
    <w:p w14:paraId="75414358" w14:textId="77777777" w:rsidR="00C260A1" w:rsidRDefault="00C260A1" w:rsidP="00FC7242">
      <w:pPr>
        <w:spacing w:after="0"/>
      </w:pPr>
      <w:r w:rsidRPr="00C260A1">
        <w:t xml:space="preserve">Le </w:t>
      </w:r>
      <w:r w:rsidR="00E652A3">
        <w:t xml:space="preserve">nombre obtenu en lançant un dé cubique bien équilibré, </w:t>
      </w:r>
      <w:r w:rsidRPr="00C260A1">
        <w:t xml:space="preserve">le nombre </w:t>
      </w:r>
      <w:r w:rsidR="00934E9C">
        <w:t>de « succès » lorsqu’on effectue plusieurs tirages identiques et indépendants</w:t>
      </w:r>
      <w:r w:rsidR="007E17E5">
        <w:t xml:space="preserve"> </w:t>
      </w:r>
      <w:r w:rsidR="003D41F4">
        <w:t>etc</w:t>
      </w:r>
      <w:r w:rsidR="007E17E5">
        <w:t>…</w:t>
      </w:r>
    </w:p>
    <w:p w14:paraId="75414359" w14:textId="77777777" w:rsidR="00AF307E" w:rsidRDefault="00AF307E" w:rsidP="005E7AA5"/>
    <w:p w14:paraId="7541435A" w14:textId="77777777" w:rsidR="003D41F4" w:rsidRPr="00C260A1" w:rsidRDefault="003D41F4" w:rsidP="003D41F4">
      <w:pPr>
        <w:pStyle w:val="Titre2"/>
      </w:pPr>
      <w:bookmarkStart w:id="2" w:name="_Toc460274182"/>
      <w:r>
        <w:t>Loi de probabilité discrète</w:t>
      </w:r>
      <w:bookmarkEnd w:id="2"/>
    </w:p>
    <w:p w14:paraId="7541435B" w14:textId="77777777" w:rsidR="00242624" w:rsidRPr="00C74BBD" w:rsidRDefault="001035B3" w:rsidP="00FC7242">
      <w:pPr>
        <w:spacing w:after="0"/>
      </w:pPr>
      <w:r>
        <w:t xml:space="preserve">La probabilité de l’évènement </w:t>
      </w:r>
      <w:r w:rsidR="00C74BBD">
        <w:t>« </w:t>
      </w:r>
      <m:oMath>
        <m:r>
          <w:rPr>
            <w:rFonts w:ascii="Cambria Math" w:hAnsi="Cambria Math"/>
          </w:rPr>
          <m:t xml:space="preserve"> X=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C74BBD">
        <w:t xml:space="preserve"> » est la probabilité de l’évènement formé de toutes les issues associées au nombre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C74BBD">
        <w:t xml:space="preserve">. La donnée de toutes les probabilités </w:t>
      </w:r>
      <m:oMath>
        <m:r>
          <w:rPr>
            <w:rFonts w:ascii="Cambria Math" w:hAnsi="Cambria Math"/>
          </w:rPr>
          <m:t>P(X=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)</m:t>
        </m:r>
      </m:oMath>
      <w:r w:rsidR="00C74BBD">
        <w:t xml:space="preserve"> est la </w:t>
      </w:r>
      <w:r w:rsidR="005420A8" w:rsidRPr="00242624">
        <w:rPr>
          <w:b/>
        </w:rPr>
        <w:t>loi de probabilité discrète</w:t>
      </w:r>
      <w:r w:rsidR="00D2632C" w:rsidRPr="00242624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5420A8" w:rsidRPr="00242624">
        <w:rPr>
          <w:b/>
        </w:rPr>
        <w:t xml:space="preserve"> </w:t>
      </w:r>
      <w:r w:rsidR="00C74BBD">
        <w:t xml:space="preserve">de la variable aléatoire </w:t>
      </w:r>
      <m:oMath>
        <m:r>
          <w:rPr>
            <w:rFonts w:ascii="Cambria Math" w:hAnsi="Cambria Math"/>
          </w:rPr>
          <m:t>X</m:t>
        </m:r>
      </m:oMath>
      <w:r w:rsidR="00C74BBD">
        <w:t> :</w:t>
      </w:r>
    </w:p>
    <w:p w14:paraId="7541435C" w14:textId="77777777" w:rsidR="00A50957" w:rsidRPr="00242624" w:rsidRDefault="0007637E" w:rsidP="005E7AA5">
      <w:pPr>
        <w:pStyle w:val="Paragraphedeliste"/>
        <w:numPr>
          <w:ilvl w:val="0"/>
          <w:numId w:val="16"/>
        </w:numPr>
      </w:pPr>
      <w:proofErr w:type="gramStart"/>
      <w:r w:rsidRPr="00242624">
        <w:t>qui</w:t>
      </w:r>
      <w:proofErr w:type="gramEnd"/>
      <w:r w:rsidRPr="00242624">
        <w:t xml:space="preserve"> peut être </w:t>
      </w:r>
      <w:r w:rsidR="0024564B" w:rsidRPr="00242624">
        <w:t xml:space="preserve">une loi </w:t>
      </w:r>
      <w:r w:rsidRPr="00242624">
        <w:t xml:space="preserve">particulière au problème étudié </w:t>
      </w:r>
      <w:r w:rsidR="0024564B" w:rsidRPr="00242624">
        <w:t xml:space="preserve">et </w:t>
      </w:r>
      <w:r w:rsidR="00A50957" w:rsidRPr="00242624">
        <w:t>qu’on résume dans un tableau de valeurs</w:t>
      </w:r>
      <w:r w:rsidR="00D73DAD" w:rsidRPr="00242624"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951"/>
        <w:gridCol w:w="952"/>
        <w:gridCol w:w="952"/>
        <w:gridCol w:w="951"/>
        <w:gridCol w:w="952"/>
        <w:gridCol w:w="952"/>
        <w:gridCol w:w="952"/>
        <w:gridCol w:w="1024"/>
      </w:tblGrid>
      <w:tr w:rsidR="001858FB" w14:paraId="75414366" w14:textId="77777777" w:rsidTr="00AE02EC">
        <w:trPr>
          <w:trHeight w:val="454"/>
        </w:trPr>
        <w:tc>
          <w:tcPr>
            <w:tcW w:w="1526" w:type="dxa"/>
          </w:tcPr>
          <w:p w14:paraId="7541435D" w14:textId="77777777" w:rsidR="001858FB" w:rsidRDefault="00DB003B" w:rsidP="001858FB">
            <w:pPr>
              <w:jc w:val="both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51" w:type="dxa"/>
          </w:tcPr>
          <w:p w14:paraId="7541435E" w14:textId="77777777" w:rsidR="001858FB" w:rsidRDefault="00DB003B" w:rsidP="003B2B42">
            <w:pPr>
              <w:jc w:val="center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2" w:type="dxa"/>
          </w:tcPr>
          <w:p w14:paraId="7541435F" w14:textId="77777777" w:rsidR="001858FB" w:rsidRDefault="00DB003B" w:rsidP="003B2B42">
            <w:pPr>
              <w:jc w:val="center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52" w:type="dxa"/>
          </w:tcPr>
          <w:p w14:paraId="75414360" w14:textId="77777777" w:rsidR="001858FB" w:rsidRDefault="003B2B42" w:rsidP="003B2B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51" w:type="dxa"/>
          </w:tcPr>
          <w:p w14:paraId="75414361" w14:textId="77777777" w:rsidR="001858FB" w:rsidRDefault="003B2B42" w:rsidP="003B2B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52" w:type="dxa"/>
          </w:tcPr>
          <w:p w14:paraId="75414362" w14:textId="77777777" w:rsidR="001858FB" w:rsidRDefault="003B2B42" w:rsidP="003B2B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52" w:type="dxa"/>
          </w:tcPr>
          <w:p w14:paraId="75414363" w14:textId="77777777" w:rsidR="001858FB" w:rsidRDefault="003B2B42" w:rsidP="003B2B42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952" w:type="dxa"/>
          </w:tcPr>
          <w:p w14:paraId="75414364" w14:textId="77777777" w:rsidR="001858FB" w:rsidRDefault="00DB003B" w:rsidP="00F84B4E">
            <w:pPr>
              <w:jc w:val="center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024" w:type="dxa"/>
          </w:tcPr>
          <w:p w14:paraId="75414365" w14:textId="77777777" w:rsidR="001858FB" w:rsidRDefault="001858FB" w:rsidP="008F5203">
            <w:pPr>
              <w:jc w:val="bot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1858FB" w14:paraId="75414370" w14:textId="77777777" w:rsidTr="00AE02EC">
        <w:trPr>
          <w:trHeight w:val="454"/>
        </w:trPr>
        <w:tc>
          <w:tcPr>
            <w:tcW w:w="1526" w:type="dxa"/>
          </w:tcPr>
          <w:p w14:paraId="75414367" w14:textId="77777777" w:rsidR="001858FB" w:rsidRDefault="001858FB" w:rsidP="001858FB">
            <w:pPr>
              <w:jc w:val="both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X=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951" w:type="dxa"/>
          </w:tcPr>
          <w:p w14:paraId="75414368" w14:textId="77777777" w:rsidR="001858FB" w:rsidRDefault="00DB003B" w:rsidP="00D62048">
            <w:pPr>
              <w:jc w:val="center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52" w:type="dxa"/>
          </w:tcPr>
          <w:p w14:paraId="75414369" w14:textId="77777777" w:rsidR="001858FB" w:rsidRDefault="00DB003B" w:rsidP="00D62048">
            <w:pPr>
              <w:jc w:val="center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52" w:type="dxa"/>
          </w:tcPr>
          <w:p w14:paraId="7541436A" w14:textId="77777777" w:rsidR="001858FB" w:rsidRDefault="001858FB" w:rsidP="00ED630C">
            <w:pPr>
              <w:jc w:val="center"/>
              <w:rPr>
                <w:sz w:val="24"/>
              </w:rPr>
            </w:pPr>
          </w:p>
        </w:tc>
        <w:tc>
          <w:tcPr>
            <w:tcW w:w="951" w:type="dxa"/>
          </w:tcPr>
          <w:p w14:paraId="7541436B" w14:textId="77777777" w:rsidR="001858FB" w:rsidRDefault="001858FB" w:rsidP="00ED630C">
            <w:pPr>
              <w:jc w:val="center"/>
              <w:rPr>
                <w:sz w:val="24"/>
              </w:rPr>
            </w:pPr>
          </w:p>
        </w:tc>
        <w:tc>
          <w:tcPr>
            <w:tcW w:w="952" w:type="dxa"/>
          </w:tcPr>
          <w:p w14:paraId="7541436C" w14:textId="77777777" w:rsidR="001858FB" w:rsidRDefault="001858FB" w:rsidP="00ED630C">
            <w:pPr>
              <w:jc w:val="center"/>
              <w:rPr>
                <w:sz w:val="24"/>
              </w:rPr>
            </w:pPr>
          </w:p>
        </w:tc>
        <w:tc>
          <w:tcPr>
            <w:tcW w:w="952" w:type="dxa"/>
          </w:tcPr>
          <w:p w14:paraId="7541436D" w14:textId="77777777" w:rsidR="001858FB" w:rsidRDefault="001858FB" w:rsidP="00ED630C">
            <w:pPr>
              <w:jc w:val="center"/>
              <w:rPr>
                <w:sz w:val="24"/>
              </w:rPr>
            </w:pPr>
          </w:p>
        </w:tc>
        <w:tc>
          <w:tcPr>
            <w:tcW w:w="952" w:type="dxa"/>
          </w:tcPr>
          <w:p w14:paraId="7541436E" w14:textId="77777777" w:rsidR="001858FB" w:rsidRDefault="00DB003B" w:rsidP="00D62048">
            <w:pPr>
              <w:jc w:val="center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1024" w:type="dxa"/>
          </w:tcPr>
          <w:p w14:paraId="7541436F" w14:textId="77777777" w:rsidR="001858FB" w:rsidRDefault="001858FB" w:rsidP="00ED6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5414371" w14:textId="77777777" w:rsidR="00334285" w:rsidRDefault="00B25A2A" w:rsidP="005E7AA5">
      <w:pPr>
        <w:pStyle w:val="Paragraphedeliste"/>
        <w:numPr>
          <w:ilvl w:val="0"/>
          <w:numId w:val="16"/>
        </w:numPr>
      </w:pPr>
      <w:proofErr w:type="gramStart"/>
      <w:r>
        <w:t>o</w:t>
      </w:r>
      <w:r w:rsidR="0024564B" w:rsidRPr="000F0C83">
        <w:t>u</w:t>
      </w:r>
      <w:proofErr w:type="gramEnd"/>
      <w:r w:rsidR="0024564B" w:rsidRPr="000F0C83">
        <w:t xml:space="preserve"> </w:t>
      </w:r>
      <w:r w:rsidR="007E17E5">
        <w:t>qui peut</w:t>
      </w:r>
      <w:r w:rsidR="0024564B" w:rsidRPr="000F0C83">
        <w:t xml:space="preserve"> </w:t>
      </w:r>
      <w:r w:rsidR="00527D27" w:rsidRPr="000F0C83">
        <w:t xml:space="preserve">être une loi discrète </w:t>
      </w:r>
      <w:r w:rsidR="0024564B" w:rsidRPr="000F0C83">
        <w:t>classique :</w:t>
      </w:r>
      <w:r w:rsidR="000F0C83">
        <w:t xml:space="preserve"> </w:t>
      </w:r>
      <w:r w:rsidR="006D6528">
        <w:t>l</w:t>
      </w:r>
      <w:r w:rsidR="00D62048">
        <w:t>a loi uniforme discrète</w:t>
      </w:r>
      <w:r w:rsidR="008F5203" w:rsidRPr="000F0C83">
        <w:t xml:space="preserve">, </w:t>
      </w:r>
      <w:r w:rsidR="00D97B54" w:rsidRPr="000F0C83">
        <w:t xml:space="preserve">la loi binomiale </w:t>
      </w:r>
      <w:r w:rsidR="00E57532">
        <w:t>etc.</w:t>
      </w:r>
    </w:p>
    <w:p w14:paraId="75414372" w14:textId="77777777" w:rsidR="00C640CF" w:rsidRPr="00C640CF" w:rsidRDefault="00C640CF" w:rsidP="00EE3872">
      <w:pPr>
        <w:spacing w:after="0" w:line="240" w:lineRule="auto"/>
        <w:jc w:val="both"/>
        <w:rPr>
          <w:sz w:val="24"/>
        </w:rPr>
      </w:pPr>
      <w:r w:rsidRPr="00C640CF">
        <w:rPr>
          <w:b/>
          <w:i/>
          <w:sz w:val="24"/>
          <w:u w:val="single"/>
        </w:rPr>
        <w:t xml:space="preserve">Exemple </w:t>
      </w:r>
      <w:r w:rsidRPr="00C640CF">
        <w:rPr>
          <w:sz w:val="24"/>
        </w:rPr>
        <w:t xml:space="preserve">: </w:t>
      </w:r>
    </w:p>
    <w:p w14:paraId="75414373" w14:textId="77777777" w:rsidR="00C640CF" w:rsidRPr="00C501E6" w:rsidRDefault="00C640CF" w:rsidP="00C501E6">
      <w:pPr>
        <w:pStyle w:val="Paragraphedeliste"/>
        <w:numPr>
          <w:ilvl w:val="0"/>
          <w:numId w:val="2"/>
        </w:numPr>
        <w:spacing w:before="120" w:after="0"/>
        <w:jc w:val="both"/>
        <w:rPr>
          <w:sz w:val="24"/>
        </w:rPr>
      </w:pPr>
      <w:r w:rsidRPr="00C501E6">
        <w:rPr>
          <w:sz w:val="24"/>
        </w:rPr>
        <w:t>Loi de probabilité du nombre obtenu en lançant un dé cubique bien équilibré</w:t>
      </w:r>
      <w:r w:rsidR="00C74BBD" w:rsidRPr="00C501E6">
        <w:rPr>
          <w:sz w:val="24"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951"/>
        <w:gridCol w:w="952"/>
        <w:gridCol w:w="952"/>
        <w:gridCol w:w="951"/>
        <w:gridCol w:w="952"/>
        <w:gridCol w:w="952"/>
        <w:gridCol w:w="1024"/>
      </w:tblGrid>
      <w:tr w:rsidR="006D3C5B" w14:paraId="7541437C" w14:textId="77777777" w:rsidTr="00AE02EC">
        <w:trPr>
          <w:trHeight w:val="454"/>
          <w:jc w:val="center"/>
        </w:trPr>
        <w:tc>
          <w:tcPr>
            <w:tcW w:w="1526" w:type="dxa"/>
            <w:vAlign w:val="center"/>
          </w:tcPr>
          <w:p w14:paraId="75414374" w14:textId="77777777" w:rsidR="006D3C5B" w:rsidRDefault="00DB003B" w:rsidP="00A272D4">
            <w:pPr>
              <w:jc w:val="both"/>
              <w:rPr>
                <w:sz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51" w:type="dxa"/>
            <w:vAlign w:val="center"/>
          </w:tcPr>
          <w:p w14:paraId="75414375" w14:textId="77777777" w:rsidR="006D3C5B" w:rsidRDefault="006D3C5B" w:rsidP="00A272D4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1</m:t>
                </m:r>
              </m:oMath>
            </m:oMathPara>
          </w:p>
        </w:tc>
        <w:tc>
          <w:tcPr>
            <w:tcW w:w="952" w:type="dxa"/>
            <w:vAlign w:val="center"/>
          </w:tcPr>
          <w:p w14:paraId="75414376" w14:textId="77777777" w:rsidR="006D3C5B" w:rsidRDefault="006D3C5B" w:rsidP="00A272D4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2</m:t>
                </m:r>
              </m:oMath>
            </m:oMathPara>
          </w:p>
        </w:tc>
        <w:tc>
          <w:tcPr>
            <w:tcW w:w="952" w:type="dxa"/>
            <w:vAlign w:val="center"/>
          </w:tcPr>
          <w:p w14:paraId="75414377" w14:textId="77777777" w:rsidR="006D3C5B" w:rsidRDefault="006D3C5B" w:rsidP="00A272D4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3</m:t>
                </m:r>
              </m:oMath>
            </m:oMathPara>
          </w:p>
        </w:tc>
        <w:tc>
          <w:tcPr>
            <w:tcW w:w="951" w:type="dxa"/>
            <w:vAlign w:val="center"/>
          </w:tcPr>
          <w:p w14:paraId="75414378" w14:textId="77777777" w:rsidR="006D3C5B" w:rsidRDefault="006D3C5B" w:rsidP="00A272D4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4</m:t>
                </m:r>
              </m:oMath>
            </m:oMathPara>
          </w:p>
        </w:tc>
        <w:tc>
          <w:tcPr>
            <w:tcW w:w="952" w:type="dxa"/>
            <w:vAlign w:val="center"/>
          </w:tcPr>
          <w:p w14:paraId="75414379" w14:textId="77777777" w:rsidR="006D3C5B" w:rsidRDefault="006D3C5B" w:rsidP="00A272D4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5</m:t>
                </m:r>
              </m:oMath>
            </m:oMathPara>
          </w:p>
        </w:tc>
        <w:tc>
          <w:tcPr>
            <w:tcW w:w="952" w:type="dxa"/>
            <w:vAlign w:val="center"/>
          </w:tcPr>
          <w:p w14:paraId="7541437A" w14:textId="77777777" w:rsidR="006D3C5B" w:rsidRDefault="006D3C5B" w:rsidP="00A272D4">
            <w:pPr>
              <w:jc w:val="center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6</m:t>
                </m:r>
              </m:oMath>
            </m:oMathPara>
          </w:p>
        </w:tc>
        <w:tc>
          <w:tcPr>
            <w:tcW w:w="1024" w:type="dxa"/>
            <w:vAlign w:val="center"/>
          </w:tcPr>
          <w:p w14:paraId="7541437B" w14:textId="77777777" w:rsidR="006D3C5B" w:rsidRDefault="006D3C5B" w:rsidP="00A272D4">
            <w:pPr>
              <w:jc w:val="bot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 w:rsidR="006D3C5B" w14:paraId="75414385" w14:textId="77777777" w:rsidTr="00AE02EC">
        <w:trPr>
          <w:trHeight w:val="794"/>
          <w:jc w:val="center"/>
        </w:trPr>
        <w:tc>
          <w:tcPr>
            <w:tcW w:w="1526" w:type="dxa"/>
            <w:vAlign w:val="center"/>
          </w:tcPr>
          <w:p w14:paraId="7541437D" w14:textId="77777777" w:rsidR="006D3C5B" w:rsidRDefault="006D3C5B" w:rsidP="00A272D4">
            <w:pPr>
              <w:jc w:val="both"/>
              <w:rPr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X=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i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951" w:type="dxa"/>
            <w:vAlign w:val="center"/>
          </w:tcPr>
          <w:p w14:paraId="7541437E" w14:textId="77777777" w:rsidR="006D3C5B" w:rsidRPr="006D3C5B" w:rsidRDefault="00DB003B" w:rsidP="006D3C5B">
            <w:pPr>
              <w:jc w:val="center"/>
              <w:rPr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7541437F" w14:textId="77777777" w:rsidR="006D3C5B" w:rsidRDefault="00DB003B" w:rsidP="00A272D4">
            <w:pPr>
              <w:jc w:val="center"/>
              <w:rPr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75414380" w14:textId="77777777" w:rsidR="006D3C5B" w:rsidRDefault="00DB003B" w:rsidP="00A272D4">
            <w:pPr>
              <w:jc w:val="center"/>
              <w:rPr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951" w:type="dxa"/>
            <w:vAlign w:val="center"/>
          </w:tcPr>
          <w:p w14:paraId="75414381" w14:textId="77777777" w:rsidR="006D3C5B" w:rsidRDefault="00DB003B" w:rsidP="00A272D4">
            <w:pPr>
              <w:jc w:val="center"/>
              <w:rPr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75414382" w14:textId="77777777" w:rsidR="006D3C5B" w:rsidRDefault="00DB003B" w:rsidP="00A272D4">
            <w:pPr>
              <w:jc w:val="center"/>
              <w:rPr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952" w:type="dxa"/>
            <w:vAlign w:val="center"/>
          </w:tcPr>
          <w:p w14:paraId="75414383" w14:textId="77777777" w:rsidR="006D3C5B" w:rsidRDefault="00DB003B" w:rsidP="00A272D4">
            <w:pPr>
              <w:jc w:val="center"/>
              <w:rPr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024" w:type="dxa"/>
            <w:vAlign w:val="center"/>
          </w:tcPr>
          <w:p w14:paraId="75414384" w14:textId="77777777" w:rsidR="006D3C5B" w:rsidRDefault="006D3C5B" w:rsidP="00A272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75414386" w14:textId="77777777" w:rsidR="00AF307E" w:rsidRDefault="00AF307E" w:rsidP="00AF307E"/>
    <w:p w14:paraId="75414387" w14:textId="77777777" w:rsidR="007B1125" w:rsidRDefault="007B1125" w:rsidP="007B1125">
      <w:pPr>
        <w:pStyle w:val="Titre2"/>
      </w:pPr>
      <w:bookmarkStart w:id="3" w:name="_Toc460274183"/>
      <w:r>
        <w:t xml:space="preserve">Espérance d’une variable </w:t>
      </w:r>
      <w:r w:rsidR="00252DEA">
        <w:t xml:space="preserve">aléatoire </w:t>
      </w:r>
      <w:r>
        <w:t>discrète</w:t>
      </w:r>
      <w:bookmarkEnd w:id="3"/>
    </w:p>
    <w:p w14:paraId="75414388" w14:textId="77777777" w:rsidR="007C1587" w:rsidRDefault="007B1125" w:rsidP="00AE02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 xml:space="preserve">Soit </w:t>
      </w:r>
      <m:oMath>
        <m:r>
          <w:rPr>
            <w:rFonts w:ascii="Cambria Math" w:hAnsi="Cambria Math"/>
          </w:rPr>
          <m:t>X</m:t>
        </m:r>
      </m:oMath>
      <w:r>
        <w:t xml:space="preserve"> une variable aléatoire discrète à valeurs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… 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avec les probabilités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… 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. L’espérance mathématique de </w:t>
      </w:r>
      <m:oMath>
        <m:r>
          <w:rPr>
            <w:rFonts w:ascii="Cambria Math" w:hAnsi="Cambria Math"/>
          </w:rPr>
          <m:t>X</m:t>
        </m:r>
      </m:oMath>
      <w:r>
        <w:t xml:space="preserve"> est le nombre rée</w:t>
      </w:r>
      <w:r w:rsidR="007C1587">
        <w:t>l :</w:t>
      </w:r>
    </w:p>
    <w:p w14:paraId="75414389" w14:textId="77777777" w:rsidR="007C1587" w:rsidRPr="007C1587" w:rsidRDefault="007C1587" w:rsidP="005E7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</m:oMath>
      </m:oMathPara>
    </w:p>
    <w:p w14:paraId="7541438A" w14:textId="77777777" w:rsidR="00DE4412" w:rsidRPr="00C640CF" w:rsidRDefault="00DE4412" w:rsidP="00B30538">
      <w:pPr>
        <w:spacing w:after="0" w:line="240" w:lineRule="auto"/>
        <w:jc w:val="both"/>
        <w:rPr>
          <w:sz w:val="24"/>
        </w:rPr>
      </w:pPr>
      <w:r w:rsidRPr="00C640CF">
        <w:rPr>
          <w:b/>
          <w:i/>
          <w:sz w:val="24"/>
          <w:u w:val="single"/>
        </w:rPr>
        <w:lastRenderedPageBreak/>
        <w:t xml:space="preserve">Exemple </w:t>
      </w:r>
      <w:r w:rsidRPr="00C640CF">
        <w:rPr>
          <w:sz w:val="24"/>
        </w:rPr>
        <w:t xml:space="preserve">: </w:t>
      </w:r>
    </w:p>
    <w:p w14:paraId="7541438B" w14:textId="77777777" w:rsidR="00DE4412" w:rsidRPr="00344AFF" w:rsidRDefault="00DE4412" w:rsidP="00B30538">
      <w:pPr>
        <w:pStyle w:val="Paragraphedeliste"/>
        <w:numPr>
          <w:ilvl w:val="0"/>
          <w:numId w:val="2"/>
        </w:numPr>
        <w:spacing w:line="240" w:lineRule="auto"/>
      </w:pPr>
      <w:r w:rsidRPr="00344AFF">
        <w:t>L’espérance du nombre obtenu en lançant un dé cubique bien équilibré :</w:t>
      </w:r>
    </w:p>
    <w:p w14:paraId="7541438C" w14:textId="77777777" w:rsidR="007B1125" w:rsidRPr="00DE4412" w:rsidRDefault="00DE4412" w:rsidP="00B30538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×1+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×2+…+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×6</m:t>
          </m:r>
        </m:oMath>
      </m:oMathPara>
    </w:p>
    <w:p w14:paraId="7541438D" w14:textId="77777777" w:rsidR="00DE4412" w:rsidRPr="00344AFF" w:rsidRDefault="00DE4412" w:rsidP="00B30538">
      <w:pPr>
        <w:spacing w:after="12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=3,5</m:t>
          </m:r>
        </m:oMath>
      </m:oMathPara>
    </w:p>
    <w:p w14:paraId="7541438E" w14:textId="77777777" w:rsidR="00344AFF" w:rsidRDefault="00344AFF" w:rsidP="00B30538">
      <w:pPr>
        <w:spacing w:after="0" w:line="240" w:lineRule="auto"/>
      </w:pPr>
      <w:r w:rsidRPr="00344AFF">
        <w:rPr>
          <w:u w:val="single"/>
        </w:rPr>
        <w:t>Interprétation :</w:t>
      </w:r>
      <w:r>
        <w:t xml:space="preserve"> </w:t>
      </w:r>
      <w:r w:rsidR="00800BC4">
        <w:t>L</w:t>
      </w:r>
      <w:r>
        <w:t xml:space="preserve">a valeur moyenne des nombres donnés par le dé lorsqu’on le lance un très grand nombre de fois </w:t>
      </w:r>
      <w:r w:rsidR="00E57532">
        <w:t xml:space="preserve">tend vers </w:t>
      </w:r>
      <m:oMath>
        <m:r>
          <w:rPr>
            <w:rFonts w:ascii="Cambria Math" w:hAnsi="Cambria Math"/>
          </w:rPr>
          <m:t>3,5</m:t>
        </m:r>
      </m:oMath>
      <w:r>
        <w:t>.</w:t>
      </w:r>
    </w:p>
    <w:p w14:paraId="7541438F" w14:textId="77777777" w:rsidR="00AF307E" w:rsidRPr="00DE4412" w:rsidRDefault="00AF307E" w:rsidP="00B30538">
      <w:pPr>
        <w:spacing w:after="0" w:line="240" w:lineRule="auto"/>
      </w:pPr>
    </w:p>
    <w:p w14:paraId="75414390" w14:textId="77777777" w:rsidR="00DD392F" w:rsidRDefault="00DD392F" w:rsidP="00B30538">
      <w:pPr>
        <w:pStyle w:val="Titre2"/>
        <w:spacing w:line="240" w:lineRule="auto"/>
      </w:pPr>
      <w:bookmarkStart w:id="4" w:name="_Toc460274184"/>
      <w:r>
        <w:t>Variance et écart type d’une variable aléatoire discrète</w:t>
      </w:r>
      <w:bookmarkEnd w:id="4"/>
    </w:p>
    <w:p w14:paraId="75414391" w14:textId="77777777" w:rsidR="00DD392F" w:rsidRDefault="00DD392F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La variance d’une variable aléatoire discrète </w:t>
      </w:r>
      <m:oMath>
        <m:r>
          <w:rPr>
            <w:rFonts w:ascii="Cambria Math" w:hAnsi="Cambria Math"/>
          </w:rPr>
          <m:t>X</m:t>
        </m:r>
      </m:oMath>
      <w:r>
        <w:t xml:space="preserve">, notée </w:t>
      </w:r>
      <m:oMath>
        <m:r>
          <w:rPr>
            <w:rFonts w:ascii="Cambria Math" w:hAnsi="Cambria Math"/>
          </w:rPr>
          <m:t>V(X)</m:t>
        </m:r>
      </m:oMath>
      <w:r>
        <w:t>, est le nombre réel positif :</w:t>
      </w:r>
    </w:p>
    <w:p w14:paraId="75414392" w14:textId="77777777" w:rsidR="00DD392F" w:rsidRPr="00AA0989" w:rsidRDefault="00DD392F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+…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5414393" w14:textId="77777777" w:rsidR="00DD392F" w:rsidRPr="00AA0989" w:rsidRDefault="00DD392F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-E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14:paraId="75414394" w14:textId="77777777" w:rsidR="00AA0989" w:rsidRDefault="006A7C36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L’écart type est la racine carrée de la variance : </w:t>
      </w:r>
      <m:oMath>
        <m:r>
          <w:rPr>
            <w:rFonts w:ascii="Cambria Math" w:hAnsi="Cambria Math"/>
          </w:rPr>
          <m:t>σ=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V(X)</m:t>
            </m:r>
          </m:e>
        </m:rad>
      </m:oMath>
    </w:p>
    <w:p w14:paraId="75414395" w14:textId="77777777" w:rsidR="00AB1995" w:rsidRDefault="00AB1995" w:rsidP="00B30538">
      <w:pPr>
        <w:spacing w:after="0" w:line="240" w:lineRule="auto"/>
      </w:pPr>
    </w:p>
    <w:p w14:paraId="75414396" w14:textId="77777777" w:rsidR="00DD392F" w:rsidRDefault="00AA0989" w:rsidP="00B30538">
      <w:pPr>
        <w:pStyle w:val="Paragraphedeliste"/>
        <w:numPr>
          <w:ilvl w:val="0"/>
          <w:numId w:val="2"/>
        </w:numPr>
        <w:spacing w:before="240" w:after="0" w:line="240" w:lineRule="auto"/>
      </w:pPr>
      <w:r>
        <w:t>Autre formule</w:t>
      </w:r>
      <w:r w:rsidR="00AE02EC">
        <w:t xml:space="preserve"> possible pour calculer la variance</w:t>
      </w:r>
      <w:r>
        <w:t> :</w:t>
      </w:r>
    </w:p>
    <w:p w14:paraId="75414397" w14:textId="77777777" w:rsidR="00DD392F" w:rsidRDefault="00AA0989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 xml:space="preserve"> 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5414398" w14:textId="77777777" w:rsidR="00AA0989" w:rsidRPr="00C640CF" w:rsidRDefault="00AA0989" w:rsidP="00B30538">
      <w:pPr>
        <w:spacing w:after="0" w:line="240" w:lineRule="auto"/>
        <w:jc w:val="both"/>
        <w:rPr>
          <w:sz w:val="24"/>
        </w:rPr>
      </w:pPr>
      <w:r w:rsidRPr="00C640CF">
        <w:rPr>
          <w:b/>
          <w:i/>
          <w:sz w:val="24"/>
          <w:u w:val="single"/>
        </w:rPr>
        <w:t xml:space="preserve">Exemple </w:t>
      </w:r>
      <w:r w:rsidRPr="00C640CF">
        <w:rPr>
          <w:sz w:val="24"/>
        </w:rPr>
        <w:t xml:space="preserve">: </w:t>
      </w:r>
    </w:p>
    <w:p w14:paraId="75414399" w14:textId="77777777" w:rsidR="00AA0989" w:rsidRPr="00344AFF" w:rsidRDefault="006A7C36" w:rsidP="00B30538">
      <w:pPr>
        <w:pStyle w:val="Paragraphedeliste"/>
        <w:numPr>
          <w:ilvl w:val="0"/>
          <w:numId w:val="2"/>
        </w:numPr>
        <w:spacing w:after="0" w:line="240" w:lineRule="auto"/>
      </w:pPr>
      <w:r>
        <w:t>La variance</w:t>
      </w:r>
      <w:r w:rsidR="00AA0989" w:rsidRPr="00344AFF">
        <w:t xml:space="preserve"> du nombre obtenu en lançant un dé cubique bien équilibré :</w:t>
      </w:r>
    </w:p>
    <w:p w14:paraId="7541439A" w14:textId="77777777" w:rsidR="00AA0989" w:rsidRPr="00DE4412" w:rsidRDefault="006A7C36" w:rsidP="00B30538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1-3,5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2-3,5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+…+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6-3,5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≈2,917</m:t>
          </m:r>
        </m:oMath>
      </m:oMathPara>
    </w:p>
    <w:p w14:paraId="7541439B" w14:textId="77777777" w:rsidR="00AA0989" w:rsidRDefault="00266321" w:rsidP="00B30538">
      <w:pPr>
        <w:pStyle w:val="Paragraphedeliste"/>
        <w:numPr>
          <w:ilvl w:val="0"/>
          <w:numId w:val="2"/>
        </w:numPr>
        <w:spacing w:after="0" w:line="240" w:lineRule="auto"/>
      </w:pPr>
      <w:r>
        <w:t>En utilisant l’autre formule :</w:t>
      </w:r>
    </w:p>
    <w:p w14:paraId="7541439C" w14:textId="77777777" w:rsidR="00266321" w:rsidRPr="00E53DD7" w:rsidRDefault="00266321" w:rsidP="00B30538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×1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×2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+…+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  <m:r>
                <w:rPr>
                  <w:rFonts w:ascii="Cambria Math" w:hAnsi="Cambria Math"/>
                </w:rPr>
                <m:t>×6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3,5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≈2,917</m:t>
          </m:r>
        </m:oMath>
      </m:oMathPara>
    </w:p>
    <w:p w14:paraId="7541439D" w14:textId="77777777" w:rsidR="00E53DD7" w:rsidRDefault="00E53DD7" w:rsidP="00B30538">
      <w:pPr>
        <w:spacing w:after="0" w:line="240" w:lineRule="auto"/>
      </w:pPr>
    </w:p>
    <w:p w14:paraId="7541439E" w14:textId="77777777" w:rsidR="00E57532" w:rsidRDefault="00E57532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L’écart-type est la racine carrée de la variance.</w:t>
      </w:r>
    </w:p>
    <w:p w14:paraId="7541439F" w14:textId="77777777" w:rsidR="00E57532" w:rsidRDefault="00E57532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m:oMathPara>
        <m:oMath>
          <m:r>
            <w:rPr>
              <w:rFonts w:ascii="Cambria Math" w:hAnsi="Cambria Math"/>
            </w:rPr>
            <m:t>σ=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V(X)</m:t>
              </m:r>
            </m:e>
          </m:rad>
        </m:oMath>
      </m:oMathPara>
    </w:p>
    <w:p w14:paraId="754143A0" w14:textId="77777777" w:rsidR="00E57532" w:rsidRDefault="00E57532" w:rsidP="00B30538">
      <w:pPr>
        <w:spacing w:after="0" w:line="240" w:lineRule="auto"/>
      </w:pPr>
    </w:p>
    <w:p w14:paraId="754143A1" w14:textId="77777777" w:rsidR="00B30538" w:rsidRPr="00AB1995" w:rsidRDefault="00B30538" w:rsidP="00B30538">
      <w:pPr>
        <w:spacing w:line="240" w:lineRule="auto"/>
      </w:pPr>
      <w:r>
        <w:t xml:space="preserve">Plus la variance et l’écart-type sont grands, plus les valeurs de </w:t>
      </w:r>
      <m:oMath>
        <m:r>
          <w:rPr>
            <w:rFonts w:ascii="Cambria Math" w:hAnsi="Cambria Math"/>
          </w:rPr>
          <m:t>X</m:t>
        </m:r>
      </m:oMath>
      <w:r>
        <w:t xml:space="preserve"> sont dispersées autour de </w:t>
      </w:r>
      <m:oMath>
        <m:r>
          <w:rPr>
            <w:rFonts w:ascii="Cambria Math" w:hAnsi="Cambria Math"/>
          </w:rPr>
          <m:t>E(X)</m:t>
        </m:r>
      </m:oMath>
      <w:r>
        <w:t>.</w:t>
      </w:r>
    </w:p>
    <w:p w14:paraId="754143A2" w14:textId="77777777" w:rsidR="00B30538" w:rsidRPr="00266321" w:rsidRDefault="00B30538" w:rsidP="00B30538">
      <w:pPr>
        <w:spacing w:after="0" w:line="240" w:lineRule="auto"/>
      </w:pPr>
    </w:p>
    <w:p w14:paraId="754143A3" w14:textId="77777777" w:rsidR="005614C3" w:rsidRDefault="005614C3" w:rsidP="00B30538">
      <w:pPr>
        <w:pStyle w:val="Titre2"/>
        <w:spacing w:line="240" w:lineRule="auto"/>
      </w:pPr>
      <w:bookmarkStart w:id="5" w:name="_Toc460274185"/>
      <w:r>
        <w:t>Effet d’un changement de variable affine sur l’espérance et la variance</w:t>
      </w:r>
      <w:bookmarkEnd w:id="5"/>
    </w:p>
    <w:p w14:paraId="754143A4" w14:textId="77777777" w:rsidR="00E32C4C" w:rsidRDefault="00E32C4C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Soit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deux réels. On a :</w:t>
      </w:r>
    </w:p>
    <w:p w14:paraId="754143A5" w14:textId="77777777" w:rsidR="005614C3" w:rsidRPr="00E53DD7" w:rsidRDefault="00E32C4C" w:rsidP="00B30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 Math" w:hAnsi="Cambria Math"/>
          <w:oMath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E(aX+b)=aE(X)+b    </m:t>
          </m:r>
          <m:r>
            <m:rPr>
              <m:sty m:val="p"/>
            </m:rPr>
            <w:rPr>
              <w:rFonts w:ascii="Cambria Math" w:hAnsi="Cambria Math"/>
            </w:rPr>
            <m:t>et</m:t>
          </m:r>
          <m:r>
            <w:rPr>
              <w:rFonts w:ascii="Cambria Math" w:hAnsi="Cambria Math"/>
            </w:rPr>
            <m:t xml:space="preserve">     V(aX+b)=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 V(X).</m:t>
          </m:r>
        </m:oMath>
      </m:oMathPara>
    </w:p>
    <w:p w14:paraId="754143A6" w14:textId="77777777" w:rsidR="00AB1995" w:rsidRPr="00B30538" w:rsidRDefault="00AB1995" w:rsidP="00B30538">
      <w:pPr>
        <w:spacing w:line="240" w:lineRule="auto"/>
      </w:pPr>
    </w:p>
    <w:p w14:paraId="754143A7" w14:textId="77777777" w:rsidR="00D62048" w:rsidRPr="000B3076" w:rsidRDefault="003D41F4" w:rsidP="00D62048">
      <w:pPr>
        <w:pStyle w:val="Titre1"/>
      </w:pPr>
      <w:bookmarkStart w:id="6" w:name="_Toc460274186"/>
      <w:r>
        <w:t>Variables aléatoires</w:t>
      </w:r>
      <w:r w:rsidR="00D62048">
        <w:t xml:space="preserve"> </w:t>
      </w:r>
      <w:r>
        <w:t>continues</w:t>
      </w:r>
      <w:r w:rsidR="00D62048">
        <w:t xml:space="preserve"> sur un intervalle [</w:t>
      </w:r>
      <w:r w:rsidR="00D62048" w:rsidRPr="00934E9C">
        <w:rPr>
          <w:i/>
        </w:rPr>
        <w:t>a</w:t>
      </w:r>
      <w:r w:rsidR="00D62048">
        <w:t xml:space="preserve"> ; </w:t>
      </w:r>
      <w:r w:rsidR="00D62048" w:rsidRPr="00934E9C">
        <w:rPr>
          <w:i/>
        </w:rPr>
        <w:t>b</w:t>
      </w:r>
      <w:r w:rsidR="00D62048">
        <w:t>]</w:t>
      </w:r>
      <w:bookmarkEnd w:id="6"/>
    </w:p>
    <w:p w14:paraId="754143A8" w14:textId="77777777" w:rsidR="004A4483" w:rsidRDefault="004A4483" w:rsidP="004A4483">
      <w:pPr>
        <w:pStyle w:val="Titre2"/>
      </w:pPr>
      <w:bookmarkStart w:id="7" w:name="_Toc460274187"/>
      <w:r>
        <w:t xml:space="preserve">Définition </w:t>
      </w:r>
      <w:r w:rsidR="00D574DA">
        <w:t>d’une</w:t>
      </w:r>
      <w:r>
        <w:t xml:space="preserve"> variable aléatoire continue</w:t>
      </w:r>
      <w:bookmarkEnd w:id="7"/>
    </w:p>
    <w:p w14:paraId="754143A9" w14:textId="77777777" w:rsidR="008F61BC" w:rsidRDefault="00ED630C" w:rsidP="005E7AA5">
      <w:pPr>
        <w:rPr>
          <w:b/>
        </w:rPr>
      </w:pPr>
      <w:r>
        <w:t>C</w:t>
      </w:r>
      <w:r w:rsidR="00D97B54" w:rsidRPr="004A4483">
        <w:t>ertaines situations</w:t>
      </w:r>
      <w:r w:rsidR="000E6D91" w:rsidRPr="004A4483">
        <w:t xml:space="preserve"> </w:t>
      </w:r>
      <w:r w:rsidR="00F63680">
        <w:t>ne peuvent</w:t>
      </w:r>
      <w:r w:rsidR="000E6D91" w:rsidRPr="004A4483">
        <w:t xml:space="preserve"> être décrites </w:t>
      </w:r>
      <w:r w:rsidR="00F63680">
        <w:t xml:space="preserve">que </w:t>
      </w:r>
      <w:r w:rsidR="000E6D91" w:rsidRPr="004A4483">
        <w:t>par</w:t>
      </w:r>
      <w:r w:rsidR="00877327" w:rsidRPr="004A4483">
        <w:t xml:space="preserve"> </w:t>
      </w:r>
      <w:r w:rsidR="000E6D91" w:rsidRPr="004A4483">
        <w:t>une</w:t>
      </w:r>
      <w:r w:rsidR="00877327" w:rsidRPr="004A4483">
        <w:t xml:space="preserve"> variable aléatoire</w:t>
      </w:r>
      <w:r w:rsidR="000E6D91" w:rsidRPr="004A4483">
        <w:t xml:space="preserve"> </w:t>
      </w:r>
      <m:oMath>
        <m:r>
          <w:rPr>
            <w:rFonts w:ascii="Cambria Math" w:hAnsi="Cambria Math"/>
          </w:rPr>
          <m:t>X</m:t>
        </m:r>
      </m:oMath>
      <w:r w:rsidR="00877327" w:rsidRPr="004A4483">
        <w:t xml:space="preserve"> </w:t>
      </w:r>
      <w:r w:rsidR="00D574DA">
        <w:t>à</w:t>
      </w:r>
      <w:r w:rsidR="00877327" w:rsidRPr="004A4483">
        <w:t xml:space="preserve"> valeurs </w:t>
      </w:r>
      <w:r w:rsidR="00D574DA">
        <w:t>dans</w:t>
      </w:r>
      <w:r w:rsidR="00877327" w:rsidRPr="004A4483">
        <w:t xml:space="preserve"> </w:t>
      </w:r>
      <w:r w:rsidR="007C1587">
        <w:t xml:space="preserve">un </w:t>
      </w:r>
      <w:r w:rsidR="00877327" w:rsidRPr="004A4483">
        <w:t xml:space="preserve">intervalle </w:t>
      </w:r>
      <m:oMath>
        <m:r>
          <w:rPr>
            <w:rFonts w:ascii="Cambria Math" w:hAnsi="Cambria Math"/>
          </w:rPr>
          <m:t>I</m:t>
        </m:r>
      </m:oMath>
      <w:r w:rsidR="00D5238B" w:rsidRPr="004A4483">
        <w:t xml:space="preserve"> </w:t>
      </w:r>
      <w:r w:rsidR="00877327" w:rsidRPr="004A4483">
        <w:t xml:space="preserve">de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7C1587">
        <w:t xml:space="preserve"> </w:t>
      </w:r>
      <w:r w:rsidR="00877327" w:rsidRPr="004A4483">
        <w:t xml:space="preserve">borné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;b</m:t>
            </m:r>
          </m:e>
        </m:d>
      </m:oMath>
      <w:r w:rsidR="00BC18FE">
        <w:t xml:space="preserve">,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a;b</m:t>
            </m:r>
          </m:e>
        </m:d>
        <m:r>
          <w:rPr>
            <w:rFonts w:ascii="Cambria Math" w:hAnsi="Cambria Math"/>
          </w:rPr>
          <m:t xml:space="preserve"> </m:t>
        </m:r>
      </m:oMath>
      <w:r w:rsidR="00BC18FE">
        <w:t>, …</w:t>
      </w:r>
      <w:r w:rsidR="004A4483">
        <w:t xml:space="preserve">  </w:t>
      </w:r>
      <w:proofErr w:type="gramStart"/>
      <w:r w:rsidR="00877327" w:rsidRPr="004A4483">
        <w:t>ou</w:t>
      </w:r>
      <w:proofErr w:type="gramEnd"/>
      <w:r w:rsidR="00877327" w:rsidRPr="004A4483">
        <w:t xml:space="preserve"> non borné</w:t>
      </w:r>
      <w:r w:rsidR="004A4483">
        <w:t xml:space="preserve">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 ;b</m:t>
            </m:r>
          </m:e>
        </m:d>
      </m:oMath>
      <w:r w:rsidR="00BC18FE">
        <w:t xml:space="preserve">,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a;+∞</m:t>
            </m:r>
          </m:e>
        </m:d>
        <m:r>
          <w:rPr>
            <w:rFonts w:ascii="Cambria Math" w:hAnsi="Cambria Math"/>
          </w:rPr>
          <m:t xml:space="preserve"> </m:t>
        </m:r>
      </m:oMath>
      <w:r w:rsidR="00BC18FE">
        <w:t xml:space="preserve">,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F63680">
        <w:t xml:space="preserve"> </w:t>
      </w:r>
      <w:r w:rsidR="00BC18FE">
        <w:t>…</w:t>
      </w:r>
      <w:r w:rsidR="00877327" w:rsidRPr="004A4483">
        <w:t>.</w:t>
      </w:r>
      <w:r w:rsidR="00800BC4">
        <w:br/>
      </w:r>
      <w:r w:rsidR="00AC1B12" w:rsidRPr="004A4483">
        <w:t xml:space="preserve">On dit que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AC1B12" w:rsidRPr="004A4483">
        <w:rPr>
          <w:b/>
        </w:rPr>
        <w:t xml:space="preserve"> est </w:t>
      </w:r>
      <w:r w:rsidR="00034DC4">
        <w:rPr>
          <w:b/>
        </w:rPr>
        <w:t>une variable aléatoire continue.</w:t>
      </w:r>
    </w:p>
    <w:p w14:paraId="754143AA" w14:textId="77777777" w:rsidR="001C2EDD" w:rsidRPr="005E7AA5" w:rsidRDefault="008F61BC" w:rsidP="00034DC4">
      <w:pPr>
        <w:spacing w:after="0"/>
        <w:rPr>
          <w:b/>
          <w:i/>
          <w:u w:val="single"/>
        </w:rPr>
      </w:pPr>
      <w:r w:rsidRPr="005E7AA5">
        <w:rPr>
          <w:b/>
          <w:i/>
          <w:u w:val="single"/>
        </w:rPr>
        <w:lastRenderedPageBreak/>
        <w:t>Exemples</w:t>
      </w:r>
      <w:r w:rsidR="008651F1" w:rsidRPr="005E7AA5">
        <w:rPr>
          <w:b/>
          <w:i/>
          <w:u w:val="single"/>
        </w:rPr>
        <w:t xml:space="preserve"> </w:t>
      </w:r>
      <w:r w:rsidRPr="005E7AA5">
        <w:rPr>
          <w:b/>
          <w:i/>
          <w:u w:val="single"/>
        </w:rPr>
        <w:t xml:space="preserve">: </w:t>
      </w:r>
    </w:p>
    <w:p w14:paraId="754143AB" w14:textId="77777777" w:rsidR="008F61BC" w:rsidRDefault="001C2EDD" w:rsidP="00213425">
      <w:pPr>
        <w:spacing w:after="120"/>
      </w:pPr>
      <w:r>
        <w:t>Le temps d’attente avant la première touche à une partie de pêche, l</w:t>
      </w:r>
      <w:r w:rsidR="00657EBC">
        <w:t xml:space="preserve">a </w:t>
      </w:r>
      <w:r w:rsidR="009B333E">
        <w:t>durée</w:t>
      </w:r>
      <w:r w:rsidR="00214A2C">
        <w:t xml:space="preserve"> de fonctionnement d’un ordinateur av</w:t>
      </w:r>
      <w:r w:rsidR="009B333E">
        <w:t>a</w:t>
      </w:r>
      <w:r w:rsidR="00214A2C">
        <w:t xml:space="preserve">nt </w:t>
      </w:r>
      <w:r w:rsidR="009B333E">
        <w:t xml:space="preserve">la </w:t>
      </w:r>
      <w:r>
        <w:t xml:space="preserve">première </w:t>
      </w:r>
      <w:r w:rsidR="00214A2C">
        <w:t>panne</w:t>
      </w:r>
      <w:r w:rsidR="008F61BC">
        <w:t xml:space="preserve">, </w:t>
      </w:r>
      <w:r>
        <w:t>la contenance d’une bonbonne de gaz prise au hasard dans une production</w:t>
      </w:r>
      <w:r w:rsidR="009B333E">
        <w:t xml:space="preserve"> </w:t>
      </w:r>
      <w:r w:rsidR="00D574DA">
        <w:t>etc…</w:t>
      </w:r>
    </w:p>
    <w:p w14:paraId="754143AC" w14:textId="77777777" w:rsidR="008F61BC" w:rsidRPr="00FD53EF" w:rsidRDefault="001C2EDD" w:rsidP="00213425">
      <w:pPr>
        <w:spacing w:after="120"/>
        <w:rPr>
          <w:b/>
        </w:rPr>
      </w:pPr>
      <w:r w:rsidRPr="00FD53EF">
        <w:t>Une</w:t>
      </w:r>
      <w:r w:rsidR="008F61BC" w:rsidRPr="00FD53EF">
        <w:t xml:space="preserve"> variable aléatoire </w:t>
      </w:r>
      <w:r w:rsidR="00B94C8B" w:rsidRPr="00FD53EF">
        <w:t>continue</w:t>
      </w:r>
      <w:r w:rsidR="008F61BC" w:rsidRPr="00FD53EF">
        <w:t xml:space="preserve"> </w:t>
      </w:r>
      <m:oMath>
        <m:r>
          <w:rPr>
            <w:rFonts w:ascii="Cambria Math" w:hAnsi="Cambria Math"/>
          </w:rPr>
          <m:t>X</m:t>
        </m:r>
      </m:oMath>
      <w:r w:rsidR="008F61BC" w:rsidRPr="00FD53EF">
        <w:t xml:space="preserve"> </w:t>
      </w:r>
      <w:r w:rsidR="00E37678" w:rsidRPr="00FD53EF">
        <w:t xml:space="preserve">sur </w:t>
      </w:r>
      <m:oMath>
        <m:r>
          <w:rPr>
            <w:rFonts w:ascii="Cambria Math" w:hAnsi="Cambria Math"/>
          </w:rPr>
          <m:t>I</m:t>
        </m:r>
      </m:oMath>
      <w:r w:rsidR="00E37678" w:rsidRPr="00FD53EF">
        <w:t xml:space="preserve">  </w:t>
      </w:r>
      <w:r w:rsidR="008F61BC" w:rsidRPr="00FD53EF">
        <w:rPr>
          <w:b/>
        </w:rPr>
        <w:t xml:space="preserve">suit une loi de probabilité </w:t>
      </w:r>
      <w:r w:rsidR="00B94C8B" w:rsidRPr="00FD53EF">
        <w:rPr>
          <w:b/>
        </w:rPr>
        <w:t>continue</w:t>
      </w:r>
      <w:r w:rsidR="008F61BC" w:rsidRPr="00FD53EF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8F61BC" w:rsidRPr="00FD53EF">
        <w:rPr>
          <w:b/>
        </w:rPr>
        <w:t xml:space="preserve"> </w:t>
      </w:r>
      <w:r w:rsidR="00E37678" w:rsidRPr="00FD53EF">
        <w:rPr>
          <w:b/>
        </w:rPr>
        <w:t xml:space="preserve">sur </w:t>
      </w:r>
      <m:oMath>
        <m:r>
          <m:rPr>
            <m:sty m:val="bi"/>
          </m:rPr>
          <w:rPr>
            <w:rFonts w:ascii="Cambria Math" w:hAnsi="Cambria Math"/>
          </w:rPr>
          <m:t>I</m:t>
        </m:r>
      </m:oMath>
    </w:p>
    <w:p w14:paraId="754143AD" w14:textId="77777777" w:rsidR="008F61BC" w:rsidRPr="00FD53EF" w:rsidRDefault="004C1ADA" w:rsidP="005E7AA5">
      <w:pPr>
        <w:pStyle w:val="Paragraphedeliste"/>
        <w:numPr>
          <w:ilvl w:val="0"/>
          <w:numId w:val="2"/>
        </w:numPr>
      </w:pPr>
      <w:proofErr w:type="gramStart"/>
      <w:r w:rsidRPr="00FD53EF">
        <w:t>q</w:t>
      </w:r>
      <w:r w:rsidR="00B94C8B" w:rsidRPr="00FD53EF">
        <w:t>ui</w:t>
      </w:r>
      <w:proofErr w:type="gramEnd"/>
      <w:r w:rsidR="00B94C8B" w:rsidRPr="00FD53EF">
        <w:t xml:space="preserve"> peut être une loi particulière au problème étudié et qu’on calcule p</w:t>
      </w:r>
      <w:r w:rsidRPr="00FD53EF">
        <w:t>ar</w:t>
      </w:r>
      <w:r w:rsidR="00C9237A" w:rsidRPr="00FD53EF">
        <w:t xml:space="preserve"> une intégrale à partir de</w:t>
      </w:r>
      <w:r w:rsidRPr="00FD53EF">
        <w:t xml:space="preserve"> </w:t>
      </w:r>
      <w:r w:rsidRPr="00FD53EF">
        <w:rPr>
          <w:b/>
        </w:rPr>
        <w:t xml:space="preserve">sa fonction densité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FD53EF">
        <w:t xml:space="preserve"> </w:t>
      </w:r>
      <w:r w:rsidR="00C9237A" w:rsidRPr="00FD53EF">
        <w:t>(</w:t>
      </w:r>
      <w:r w:rsidR="00D44A7E" w:rsidRPr="00FD53EF">
        <w:t xml:space="preserve"> </w:t>
      </w:r>
      <m:oMath>
        <m:r>
          <w:rPr>
            <w:rFonts w:ascii="Cambria Math" w:hAnsi="Cambria Math"/>
          </w:rPr>
          <m:t>f</m:t>
        </m:r>
      </m:oMath>
      <w:r w:rsidR="00DE2CAB" w:rsidRPr="00FD53EF">
        <w:t>possède</w:t>
      </w:r>
      <w:r w:rsidRPr="00FD53EF">
        <w:t xml:space="preserve"> </w:t>
      </w:r>
      <w:r w:rsidR="00C9237A" w:rsidRPr="00FD53EF">
        <w:t>3</w:t>
      </w:r>
      <w:r w:rsidRPr="00FD53EF">
        <w:t xml:space="preserve"> </w:t>
      </w:r>
      <w:r w:rsidR="00DE2CAB" w:rsidRPr="00FD53EF">
        <w:t>propriétés</w:t>
      </w:r>
      <w:r w:rsidR="00D44A7E" w:rsidRPr="00FD53EF">
        <w:t xml:space="preserve">. Voir </w:t>
      </w:r>
      <w:r w:rsidR="00FD53EF">
        <w:t xml:space="preserve">le </w:t>
      </w:r>
      <w:r w:rsidR="00D44A7E" w:rsidRPr="00FD53EF">
        <w:t>§</w:t>
      </w:r>
      <w:r w:rsidR="00FD53EF">
        <w:t>2</w:t>
      </w:r>
      <w:r w:rsidR="00D44A7E" w:rsidRPr="00FD53EF">
        <w:t>.3</w:t>
      </w:r>
      <w:r w:rsidRPr="00FD53EF">
        <w:t>)</w:t>
      </w:r>
      <w:r w:rsidR="00C9237A" w:rsidRPr="00FD53EF">
        <w:t>.</w:t>
      </w:r>
    </w:p>
    <w:p w14:paraId="754143AE" w14:textId="77777777" w:rsidR="001C2EDD" w:rsidRPr="00FD53EF" w:rsidRDefault="00B25A2A" w:rsidP="005E7AA5">
      <w:pPr>
        <w:pStyle w:val="Paragraphedeliste"/>
        <w:numPr>
          <w:ilvl w:val="0"/>
          <w:numId w:val="2"/>
        </w:numPr>
      </w:pPr>
      <w:proofErr w:type="gramStart"/>
      <w:r w:rsidRPr="00FD53EF">
        <w:t>o</w:t>
      </w:r>
      <w:r w:rsidR="000B614E" w:rsidRPr="00FD53EF">
        <w:t>u</w:t>
      </w:r>
      <w:proofErr w:type="gramEnd"/>
      <w:r w:rsidR="000B614E" w:rsidRPr="00FD53EF">
        <w:t xml:space="preserve"> </w:t>
      </w:r>
      <w:r w:rsidR="007E17E5" w:rsidRPr="00FD53EF">
        <w:t>qui peut</w:t>
      </w:r>
      <w:r w:rsidR="000B614E" w:rsidRPr="00FD53EF">
        <w:t xml:space="preserve"> être une loi continue</w:t>
      </w:r>
      <w:r w:rsidR="008305A3">
        <w:t xml:space="preserve"> dont la fonction densité est classique</w:t>
      </w:r>
      <w:r w:rsidR="000B614E" w:rsidRPr="00FD53EF">
        <w:t xml:space="preserve"> : </w:t>
      </w:r>
      <w:r w:rsidR="00FD53EF">
        <w:t>l</w:t>
      </w:r>
      <w:r w:rsidR="000B614E" w:rsidRPr="00FD53EF">
        <w:t xml:space="preserve">a loi </w:t>
      </w:r>
      <w:r w:rsidR="00AA5397" w:rsidRPr="00FD53EF">
        <w:t>uniforme</w:t>
      </w:r>
      <w:r w:rsidR="00FD53EF">
        <w:t xml:space="preserve"> continue</w:t>
      </w:r>
      <w:r w:rsidR="000B614E" w:rsidRPr="00FD53EF">
        <w:t xml:space="preserve">, la loi </w:t>
      </w:r>
      <w:r w:rsidR="00AA5397" w:rsidRPr="00FD53EF">
        <w:t>exponentielle</w:t>
      </w:r>
      <w:r w:rsidR="0014520B" w:rsidRPr="00FD53EF">
        <w:t xml:space="preserve"> de paramètre </w:t>
      </w:r>
      <m:oMath>
        <m:r>
          <w:rPr>
            <w:rFonts w:ascii="Cambria Math" w:hAnsi="Cambria Math"/>
          </w:rPr>
          <m:t>λ</m:t>
        </m:r>
      </m:oMath>
      <w:r w:rsidR="007E17E5" w:rsidRPr="00FD53EF">
        <w:t>,</w:t>
      </w:r>
      <w:r w:rsidR="0092491A" w:rsidRPr="00FD53EF">
        <w:t xml:space="preserve"> </w:t>
      </w:r>
      <w:r w:rsidR="00FD53EF">
        <w:t>l</w:t>
      </w:r>
      <w:r w:rsidR="007E17E5" w:rsidRPr="00FD53EF">
        <w:t>a</w:t>
      </w:r>
      <w:r w:rsidR="001C2EDD" w:rsidRPr="00FD53EF">
        <w:t xml:space="preserve"> loi normale de paramètres </w:t>
      </w:r>
      <m:oMath>
        <m:r>
          <w:rPr>
            <w:rFonts w:ascii="Cambria Math" w:hAnsi="Cambria Math"/>
          </w:rPr>
          <m:t>μ</m:t>
        </m:r>
      </m:oMath>
      <w:r w:rsidR="001C2EDD" w:rsidRPr="00FD53EF">
        <w:t xml:space="preserve"> et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σ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D53EF">
        <w:t xml:space="preserve"> etc.</w:t>
      </w:r>
    </w:p>
    <w:p w14:paraId="754143AF" w14:textId="77777777" w:rsidR="00AF307E" w:rsidRPr="00AF307E" w:rsidRDefault="00C924D9" w:rsidP="00AF307E">
      <w:pPr>
        <w:ind w:left="360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54147DC" wp14:editId="754147DD">
            <wp:simplePos x="0" y="0"/>
            <wp:positionH relativeFrom="column">
              <wp:posOffset>3240405</wp:posOffset>
            </wp:positionH>
            <wp:positionV relativeFrom="paragraph">
              <wp:posOffset>236220</wp:posOffset>
            </wp:positionV>
            <wp:extent cx="2393950" cy="1924685"/>
            <wp:effectExtent l="0" t="0" r="635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 loi continu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143B0" w14:textId="77777777" w:rsidR="008651F1" w:rsidRPr="00C260A1" w:rsidRDefault="008651F1" w:rsidP="008651F1">
      <w:pPr>
        <w:pStyle w:val="Titre2"/>
      </w:pPr>
      <w:bookmarkStart w:id="8" w:name="_Toc460274188"/>
      <w:r>
        <w:t>Loi de probabilité continue</w:t>
      </w:r>
      <w:bookmarkEnd w:id="8"/>
    </w:p>
    <w:p w14:paraId="754143B1" w14:textId="77777777" w:rsidR="008651F1" w:rsidRPr="008F56E1" w:rsidRDefault="008305A3" w:rsidP="00213425">
      <w:pPr>
        <w:spacing w:after="120"/>
      </w:pPr>
      <w:r w:rsidRPr="008F56E1">
        <w:t xml:space="preserve">Soit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Pr="008F56E1">
        <w:t xml:space="preserve"> l’univers d’une expérience aléatoire et </w:t>
      </w:r>
      <m:oMath>
        <m:r>
          <w:rPr>
            <w:rFonts w:ascii="Cambria Math" w:hAnsi="Cambria Math"/>
          </w:rPr>
          <m:t>X</m:t>
        </m:r>
      </m:oMath>
      <w:r w:rsidRPr="008F56E1">
        <w:t xml:space="preserve"> une variable aléatoire définie sur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="008F56E1" w:rsidRPr="008F56E1">
        <w:t xml:space="preserve">, continue de densité </w:t>
      </w:r>
      <m:oMath>
        <m:r>
          <w:rPr>
            <w:rFonts w:ascii="Cambria Math" w:hAnsi="Cambria Math"/>
          </w:rPr>
          <m:t>f</m:t>
        </m:r>
      </m:oMath>
      <w:r w:rsidR="008F56E1" w:rsidRPr="008F56E1">
        <w:t>.</w:t>
      </w:r>
    </w:p>
    <w:p w14:paraId="754143B2" w14:textId="77777777" w:rsidR="008F56E1" w:rsidRPr="008F56E1" w:rsidRDefault="008F56E1" w:rsidP="00213425">
      <w:pPr>
        <w:spacing w:after="120"/>
      </w:pPr>
      <w:r w:rsidRPr="008F56E1">
        <w:t xml:space="preserve">La probabilité de l’évènement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X∈I</m:t>
            </m:r>
          </m:e>
        </m:d>
      </m:oMath>
      <w:r w:rsidRPr="008F56E1">
        <w:t xml:space="preserve">, où </w:t>
      </w:r>
      <m:oMath>
        <m:r>
          <w:rPr>
            <w:rFonts w:ascii="Cambria Math" w:hAnsi="Cambria Math"/>
          </w:rPr>
          <m:t>I</m:t>
        </m:r>
      </m:oMath>
      <w:r w:rsidRPr="008F56E1">
        <w:t xml:space="preserve"> est </w:t>
      </w:r>
      <w:r w:rsidRPr="008F56E1">
        <w:rPr>
          <w:b/>
        </w:rPr>
        <w:t>un intervalle</w:t>
      </w:r>
      <w:r w:rsidRPr="008F56E1">
        <w:t xml:space="preserve"> de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8F56E1">
        <w:t xml:space="preserve">, est notée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X∈I</m:t>
            </m:r>
          </m:e>
        </m:d>
      </m:oMath>
      <w:r w:rsidRPr="008F56E1">
        <w:t xml:space="preserve"> et elle est définie comme l’aire du do</w:t>
      </w:r>
      <w:proofErr w:type="spellStart"/>
      <w:r w:rsidRPr="008F56E1">
        <w:t>maine</w:t>
      </w:r>
      <w:proofErr w:type="spellEnd"/>
      <w:r w:rsidRPr="008F56E1">
        <w:t xml:space="preserve"> suivant :</w:t>
      </w:r>
    </w:p>
    <w:p w14:paraId="754143B3" w14:textId="77777777" w:rsidR="008F56E1" w:rsidRPr="008F56E1" w:rsidRDefault="00DB003B" w:rsidP="00213425">
      <w:pPr>
        <w:spacing w:after="120"/>
      </w:pPr>
      <m:oMathPara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 ;y</m:t>
                  </m:r>
                </m:e>
              </m:d>
              <m:r>
                <w:rPr>
                  <w:rFonts w:ascii="Cambria Math" w:hAnsi="Cambria Math"/>
                </w:rPr>
                <m:t>;x∈I et 0≤y≤f(x)</m:t>
              </m:r>
            </m:e>
          </m:d>
        </m:oMath>
      </m:oMathPara>
    </w:p>
    <w:p w14:paraId="754143B4" w14:textId="77777777" w:rsidR="00AF307E" w:rsidRPr="00C74BBD" w:rsidRDefault="00AF307E" w:rsidP="00213425">
      <w:pPr>
        <w:spacing w:after="120"/>
      </w:pPr>
    </w:p>
    <w:p w14:paraId="754143B5" w14:textId="77777777" w:rsidR="008F1510" w:rsidRPr="000B3076" w:rsidRDefault="0033377B" w:rsidP="0033377B">
      <w:pPr>
        <w:pStyle w:val="Titre2"/>
      </w:pPr>
      <w:bookmarkStart w:id="9" w:name="_Toc460274189"/>
      <w:r>
        <w:t>Définition d’une fonction densité</w:t>
      </w:r>
      <w:bookmarkEnd w:id="9"/>
    </w:p>
    <w:p w14:paraId="754143B6" w14:textId="77777777" w:rsidR="008F1510" w:rsidRPr="006135AC" w:rsidRDefault="008F1510" w:rsidP="006F6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/>
      </w:pPr>
      <w:r w:rsidRPr="006135AC">
        <w:t xml:space="preserve">Soit </w:t>
      </w:r>
      <m:oMath>
        <m:r>
          <w:rPr>
            <w:rFonts w:ascii="Cambria Math" w:hAnsi="Cambria Math"/>
          </w:rPr>
          <m:t>I</m:t>
        </m:r>
      </m:oMath>
      <w:r w:rsidRPr="006135AC">
        <w:t xml:space="preserve"> un intervalle de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33377B" w:rsidRPr="006135AC">
        <w:t>.</w:t>
      </w:r>
    </w:p>
    <w:p w14:paraId="754143B7" w14:textId="77777777" w:rsidR="0033377B" w:rsidRPr="006135AC" w:rsidRDefault="008F1510" w:rsidP="00D44A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6135AC">
        <w:t>S</w:t>
      </w:r>
      <w:r w:rsidR="00C9262A" w:rsidRPr="006135AC">
        <w:t>i</w:t>
      </w:r>
      <w:r w:rsidRPr="006135AC">
        <w:t xml:space="preserve"> </w:t>
      </w:r>
      <m:oMath>
        <m:r>
          <w:rPr>
            <w:rFonts w:ascii="Cambria Math" w:hAnsi="Cambria Math"/>
          </w:rPr>
          <m:t>f</m:t>
        </m:r>
      </m:oMath>
      <w:r w:rsidRPr="006135AC">
        <w:t xml:space="preserve"> </w:t>
      </w:r>
      <w:r w:rsidR="00C9262A" w:rsidRPr="006135AC">
        <w:t xml:space="preserve">est </w:t>
      </w:r>
      <w:r w:rsidRPr="006135AC">
        <w:t xml:space="preserve">une fonction </w:t>
      </w:r>
      <w:r w:rsidR="0033377B" w:rsidRPr="006135AC">
        <w:t>vérifiant les trois propriétés suivantes :</w:t>
      </w:r>
    </w:p>
    <w:p w14:paraId="754143B8" w14:textId="77777777" w:rsidR="00D44A7E" w:rsidRPr="006135AC" w:rsidRDefault="00D44A7E" w:rsidP="006135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firstLine="425"/>
      </w:pPr>
      <m:oMath>
        <m:r>
          <w:rPr>
            <w:rFonts w:ascii="Cambria Math" w:hAnsi="Cambria Math"/>
          </w:rPr>
          <m:t>1.    f</m:t>
        </m:r>
      </m:oMath>
      <w:r w:rsidRPr="006135AC">
        <w:t xml:space="preserve"> </w:t>
      </w:r>
      <w:proofErr w:type="gramStart"/>
      <w:r w:rsidRPr="006135AC">
        <w:t>est</w:t>
      </w:r>
      <w:proofErr w:type="gramEnd"/>
      <w:r w:rsidRPr="006135AC">
        <w:t xml:space="preserve"> continue sur </w:t>
      </w:r>
      <m:oMath>
        <m:r>
          <w:rPr>
            <w:rFonts w:ascii="Cambria Math" w:hAnsi="Cambria Math"/>
          </w:rPr>
          <m:t>I</m:t>
        </m:r>
      </m:oMath>
    </w:p>
    <w:p w14:paraId="754143B9" w14:textId="77777777" w:rsidR="00D44A7E" w:rsidRPr="006135AC" w:rsidRDefault="00D44A7E" w:rsidP="00D44A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6"/>
      </w:pPr>
      <m:oMath>
        <m:r>
          <w:rPr>
            <w:rFonts w:ascii="Cambria Math" w:hAnsi="Cambria Math"/>
          </w:rPr>
          <m:t>2.    f</m:t>
        </m:r>
      </m:oMath>
      <w:r w:rsidRPr="006135AC">
        <w:t xml:space="preserve"> </w:t>
      </w:r>
      <w:proofErr w:type="gramStart"/>
      <w:r w:rsidRPr="006135AC">
        <w:t>est</w:t>
      </w:r>
      <w:proofErr w:type="gramEnd"/>
      <w:r w:rsidRPr="006135AC">
        <w:t xml:space="preserve"> positive sur </w:t>
      </w:r>
      <m:oMath>
        <m:r>
          <w:rPr>
            <w:rFonts w:ascii="Cambria Math" w:hAnsi="Cambria Math"/>
          </w:rPr>
          <m:t>I</m:t>
        </m:r>
      </m:oMath>
    </w:p>
    <w:p w14:paraId="754143BA" w14:textId="77777777" w:rsidR="00D44A7E" w:rsidRPr="006135AC" w:rsidRDefault="00D44A7E" w:rsidP="006135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425"/>
      </w:pPr>
      <m:oMath>
        <m:r>
          <w:rPr>
            <w:rFonts w:ascii="Cambria Math" w:hAnsi="Cambria Math"/>
          </w:rPr>
          <m:t xml:space="preserve">3.   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</m:sub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.dx=1</m:t>
            </m:r>
          </m:e>
        </m:nary>
      </m:oMath>
      <w:r w:rsidRPr="006135AC">
        <w:t>.</w:t>
      </w:r>
    </w:p>
    <w:p w14:paraId="754143BB" w14:textId="77777777" w:rsidR="008F1510" w:rsidRPr="006135AC" w:rsidRDefault="00C9262A" w:rsidP="00D44A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proofErr w:type="gramStart"/>
      <w:r w:rsidRPr="006135AC">
        <w:t>a</w:t>
      </w:r>
      <w:r w:rsidR="008F1510" w:rsidRPr="006135AC">
        <w:t>lors</w:t>
      </w:r>
      <w:proofErr w:type="gramEnd"/>
      <w:r w:rsidR="008F1510" w:rsidRPr="006135AC">
        <w:t xml:space="preserve"> la fonction </w:t>
      </w:r>
      <m:oMath>
        <m:r>
          <w:rPr>
            <w:rFonts w:ascii="Cambria Math" w:hAnsi="Cambria Math"/>
          </w:rPr>
          <m:t>f</m:t>
        </m:r>
      </m:oMath>
      <w:r w:rsidR="008F1510" w:rsidRPr="006135AC">
        <w:t xml:space="preserve"> est appelée </w:t>
      </w:r>
      <w:r w:rsidR="008F1510" w:rsidRPr="006135AC">
        <w:rPr>
          <w:b/>
          <w:i/>
        </w:rPr>
        <w:t>densité de probabilité</w:t>
      </w:r>
      <w:r w:rsidR="008F1510" w:rsidRPr="006135AC">
        <w:t xml:space="preserve"> sur </w:t>
      </w:r>
      <m:oMath>
        <m:r>
          <w:rPr>
            <w:rFonts w:ascii="Cambria Math" w:hAnsi="Cambria Math"/>
          </w:rPr>
          <m:t>I</m:t>
        </m:r>
      </m:oMath>
    </w:p>
    <w:p w14:paraId="754143BC" w14:textId="77777777" w:rsidR="006135AC" w:rsidRDefault="006135AC" w:rsidP="00213425">
      <w:pPr>
        <w:spacing w:after="120"/>
        <w:rPr>
          <w:b/>
          <w:i/>
          <w:u w:val="single"/>
        </w:rPr>
      </w:pPr>
    </w:p>
    <w:p w14:paraId="754143BD" w14:textId="77777777" w:rsidR="00DE2CAB" w:rsidRPr="005E7AA5" w:rsidRDefault="00B00E04" w:rsidP="00213425">
      <w:pPr>
        <w:spacing w:after="120"/>
        <w:rPr>
          <w:b/>
          <w:i/>
          <w:u w:val="single"/>
        </w:rPr>
      </w:pPr>
      <w:r w:rsidRPr="005E7AA5">
        <w:rPr>
          <w:b/>
          <w:i/>
          <w:u w:val="single"/>
        </w:rPr>
        <w:t>Remarque :</w:t>
      </w:r>
    </w:p>
    <w:p w14:paraId="754143BE" w14:textId="77777777" w:rsidR="00B00E04" w:rsidRDefault="00B00E04" w:rsidP="00213425">
      <w:pPr>
        <w:spacing w:after="120"/>
      </w:pPr>
      <w:r>
        <w:t>La troisième propriété s’écrit</w:t>
      </w:r>
      <w:r w:rsidR="001B5336">
        <w:t xml:space="preserve"> de différentes façons selon que </w:t>
      </w:r>
      <m:oMath>
        <m:r>
          <w:rPr>
            <w:rFonts w:ascii="Cambria Math" w:hAnsi="Cambria Math"/>
          </w:rPr>
          <m:t>I</m:t>
        </m:r>
      </m:oMath>
      <w:r w:rsidR="001B5336">
        <w:t xml:space="preserve"> est borné ou non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876"/>
        <w:gridCol w:w="3802"/>
      </w:tblGrid>
      <w:tr w:rsidR="0056149B" w14:paraId="754143C2" w14:textId="77777777" w:rsidTr="004122F7">
        <w:trPr>
          <w:trHeight w:val="51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4143BF" w14:textId="77777777" w:rsidR="0056149B" w:rsidRPr="006135AC" w:rsidRDefault="00254C82">
            <w:r w:rsidRPr="006135AC">
              <w:t xml:space="preserve">Si </w:t>
            </w:r>
            <m:oMath>
              <m:r>
                <w:rPr>
                  <w:rFonts w:ascii="Cambria Math" w:hAnsi="Cambria Math"/>
                </w:rPr>
                <m:t>I=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 ; b</m:t>
                  </m:r>
                </m:e>
              </m:d>
            </m:oMath>
            <w:r w:rsidRPr="006135AC">
              <w:t>, alors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143C0" w14:textId="77777777" w:rsidR="0056149B" w:rsidRDefault="0056149B" w:rsidP="001A052B">
            <w:pPr>
              <w:rPr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4143C1" w14:textId="77777777" w:rsidR="0056149B" w:rsidRPr="006135AC" w:rsidRDefault="00254C82" w:rsidP="008830FA">
            <w:r w:rsidRPr="006135AC">
              <w:t xml:space="preserve"> Si </w:t>
            </w:r>
            <m:oMath>
              <m:r>
                <w:rPr>
                  <w:rFonts w:ascii="Cambria Math" w:hAnsi="Cambria Math"/>
                </w:rPr>
                <m:t>I=</m:t>
              </m:r>
              <m:d>
                <m:dPr>
                  <m:begChr m:val="["/>
                  <m:endChr m:val="[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 ; +∞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</m:oMath>
            <w:r w:rsidRPr="006135AC">
              <w:t>, alors</w:t>
            </w:r>
          </w:p>
        </w:tc>
      </w:tr>
      <w:tr w:rsidR="0056149B" w14:paraId="754143C6" w14:textId="77777777" w:rsidTr="004122F7">
        <w:trPr>
          <w:trHeight w:val="794"/>
        </w:trPr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43C3" w14:textId="77777777" w:rsidR="0056149B" w:rsidRPr="006135AC" w:rsidRDefault="00DB003B" w:rsidP="001A052B"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.dx=1</m:t>
                    </m:r>
                  </m:e>
                </m:nary>
              </m:oMath>
            </m:oMathPara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14:paraId="754143C4" w14:textId="77777777" w:rsidR="0056149B" w:rsidRDefault="0056149B" w:rsidP="003C38A1">
            <w:pPr>
              <w:rPr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43C5" w14:textId="77777777" w:rsidR="0056149B" w:rsidRPr="006135AC" w:rsidRDefault="00DB003B" w:rsidP="008830FA"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t⟶+∞</m:t>
                        </m:r>
                      </m:lim>
                    </m:limLow>
                  </m:fName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.dx=1</m:t>
                        </m:r>
                      </m:e>
                    </m:nary>
                  </m:e>
                </m:func>
              </m:oMath>
            </m:oMathPara>
          </w:p>
        </w:tc>
      </w:tr>
      <w:tr w:rsidR="0056149B" w14:paraId="754143CA" w14:textId="77777777" w:rsidTr="0056149B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14:paraId="754143C7" w14:textId="77777777" w:rsidR="0056149B" w:rsidRPr="00482870" w:rsidRDefault="0056149B" w:rsidP="001A052B">
            <w:pPr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876" w:type="dxa"/>
          </w:tcPr>
          <w:p w14:paraId="754143C8" w14:textId="77777777" w:rsidR="0056149B" w:rsidRPr="00A9127A" w:rsidRDefault="0056149B" w:rsidP="003C38A1">
            <w:pPr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bottom w:val="single" w:sz="4" w:space="0" w:color="auto"/>
            </w:tcBorders>
          </w:tcPr>
          <w:p w14:paraId="754143C9" w14:textId="77777777" w:rsidR="0056149B" w:rsidRPr="00A9127A" w:rsidRDefault="0056149B" w:rsidP="008830FA">
            <w:pPr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56149B" w14:paraId="754143CE" w14:textId="77777777" w:rsidTr="004122F7">
        <w:trPr>
          <w:trHeight w:val="51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4143CB" w14:textId="77777777" w:rsidR="0056149B" w:rsidRPr="006135AC" w:rsidRDefault="00254C82" w:rsidP="001A052B">
            <w:pPr>
              <w:rPr>
                <w:rFonts w:ascii="Calibri" w:eastAsia="Times New Roman" w:hAnsi="Calibri" w:cs="Times New Roman"/>
              </w:rPr>
            </w:pPr>
            <w:r w:rsidRPr="006135AC">
              <w:t xml:space="preserve">Si </w:t>
            </w:r>
            <m:oMath>
              <m:r>
                <w:rPr>
                  <w:rFonts w:ascii="Cambria Math" w:hAnsi="Cambria Math"/>
                </w:rPr>
                <m:t>=</m:t>
              </m:r>
              <m:d>
                <m:dPr>
                  <m:begChr m:val="]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-∞ ; b</m:t>
                  </m:r>
                </m:e>
              </m:d>
            </m:oMath>
            <w:r w:rsidRPr="006135AC">
              <w:t xml:space="preserve"> , alors</w:t>
            </w:r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143CC" w14:textId="77777777" w:rsidR="0056149B" w:rsidRPr="00A9127A" w:rsidRDefault="0056149B" w:rsidP="003C38A1">
            <w:pPr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4143CD" w14:textId="77777777" w:rsidR="0056149B" w:rsidRPr="006135AC" w:rsidRDefault="00254C82" w:rsidP="008830FA">
            <w:pPr>
              <w:rPr>
                <w:rFonts w:ascii="Calibri" w:eastAsia="Times New Roman" w:hAnsi="Calibri" w:cs="Times New Roman"/>
              </w:rPr>
            </w:pPr>
            <w:r w:rsidRPr="006135AC">
              <w:rPr>
                <w:rFonts w:ascii="Calibri" w:eastAsia="Times New Roman" w:hAnsi="Calibri" w:cs="Times New Roman"/>
              </w:rPr>
              <w:t xml:space="preserve">  Si </w:t>
            </w: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=R</m:t>
              </m:r>
            </m:oMath>
            <w:r w:rsidRPr="006135AC">
              <w:rPr>
                <w:rFonts w:ascii="Calibri" w:eastAsia="Times New Roman" w:hAnsi="Calibri" w:cs="Times New Roman"/>
              </w:rPr>
              <w:t xml:space="preserve"> , alors</w:t>
            </w:r>
          </w:p>
        </w:tc>
      </w:tr>
      <w:tr w:rsidR="0056149B" w14:paraId="754143D2" w14:textId="77777777" w:rsidTr="004122F7">
        <w:trPr>
          <w:trHeight w:val="794"/>
        </w:trPr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43CF" w14:textId="77777777" w:rsidR="0056149B" w:rsidRPr="006135AC" w:rsidRDefault="00DB003B" w:rsidP="001A052B">
            <w:pPr>
              <w:rPr>
                <w:rFonts w:ascii="Calibri" w:eastAsia="Times New Roman" w:hAnsi="Calibri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t⟶+∞</m:t>
                        </m:r>
                      </m:lim>
                    </m:limLow>
                  </m:fName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-t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p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.dx=1</m:t>
                        </m:r>
                      </m:e>
                    </m:nary>
                  </m:e>
                </m:func>
              </m:oMath>
            </m:oMathPara>
          </w:p>
        </w:tc>
        <w:tc>
          <w:tcPr>
            <w:tcW w:w="876" w:type="dxa"/>
            <w:tcBorders>
              <w:left w:val="single" w:sz="4" w:space="0" w:color="auto"/>
              <w:right w:val="single" w:sz="4" w:space="0" w:color="auto"/>
            </w:tcBorders>
          </w:tcPr>
          <w:p w14:paraId="754143D0" w14:textId="77777777" w:rsidR="0056149B" w:rsidRPr="00A9127A" w:rsidRDefault="0056149B" w:rsidP="003C38A1">
            <w:pPr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3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43D1" w14:textId="77777777" w:rsidR="0056149B" w:rsidRPr="006135AC" w:rsidRDefault="00DB003B" w:rsidP="008830FA">
            <w:pPr>
              <w:rPr>
                <w:rFonts w:ascii="Calibri" w:eastAsia="Times New Roman" w:hAnsi="Calibri" w:cs="Times New Roman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t⟶+∞</m:t>
                        </m:r>
                      </m:lim>
                    </m:limLow>
                  </m:fName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-t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.dx=1</m:t>
                        </m:r>
                      </m:e>
                    </m:nary>
                  </m:e>
                </m:func>
              </m:oMath>
            </m:oMathPara>
          </w:p>
        </w:tc>
      </w:tr>
    </w:tbl>
    <w:p w14:paraId="754143D3" w14:textId="77777777" w:rsidR="00B00E04" w:rsidRDefault="00DB003B" w:rsidP="00C141E1">
      <w:pPr>
        <w:pStyle w:val="Titre2"/>
      </w:pPr>
      <w:bookmarkStart w:id="10" w:name="_Toc460274190"/>
      <w:r>
        <w:rPr>
          <w:noProof/>
          <w:sz w:val="24"/>
        </w:rPr>
        <w:lastRenderedPageBreak/>
        <w:pict w14:anchorId="754147DF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Légende encadrée 1 35" o:spid="_x0000_s1026" type="#_x0000_t47" style="position:absolute;left:0;text-align:left;margin-left:404.65pt;margin-top:4.85pt;width:87pt;height:71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" adj="-7209,,-15,15621" fillcolor="white [3201]" strokecolor="black [3200]">
            <v:textbox>
              <w:txbxContent>
                <w:p w14:paraId="75414891" w14:textId="77777777" w:rsidR="00D15D93" w:rsidRDefault="00D15D93" w:rsidP="003B1F79">
                  <m:oMath>
                    <m:r>
                      <w:rPr>
                        <w:rFonts w:ascii="Cambria Math" w:hAnsi="Cambria Math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α≤X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≤</m:t>
                        </m:r>
                        <m:r>
                          <w:rPr>
                            <w:rFonts w:ascii="Cambria Math" w:hAnsi="Cambria Math"/>
                          </w:rPr>
                          <m:t>β</m:t>
                        </m:r>
                      </m:e>
                    </m:d>
                  </m:oMath>
                  <w:r>
                    <w:t xml:space="preserve"> </w:t>
                  </w:r>
                  <w:proofErr w:type="gramStart"/>
                  <w:r>
                    <w:t>est</w:t>
                  </w:r>
                  <w:proofErr w:type="gramEnd"/>
                  <w:r>
                    <w:t xml:space="preserve"> l’aire de la partie grisée en unités d’aire.</w:t>
                  </w:r>
                </w:p>
              </w:txbxContent>
            </v:textbox>
            <o:callout v:ext="edit" minusy="t"/>
          </v:shape>
        </w:pict>
      </w:r>
      <w:r w:rsidR="009C2A27">
        <w:rPr>
          <w:noProof/>
        </w:rPr>
        <w:drawing>
          <wp:anchor distT="0" distB="0" distL="114300" distR="114300" simplePos="0" relativeHeight="251654144" behindDoc="1" locked="0" layoutInCell="1" allowOverlap="1" wp14:anchorId="754147E0" wp14:editId="754147E1">
            <wp:simplePos x="0" y="0"/>
            <wp:positionH relativeFrom="column">
              <wp:posOffset>3424555</wp:posOffset>
            </wp:positionH>
            <wp:positionV relativeFrom="paragraph">
              <wp:posOffset>201930</wp:posOffset>
            </wp:positionV>
            <wp:extent cx="2337435" cy="1657350"/>
            <wp:effectExtent l="0" t="0" r="5715" b="0"/>
            <wp:wrapTight wrapText="bothSides">
              <wp:wrapPolygon edited="0">
                <wp:start x="0" y="0"/>
                <wp:lineTo x="0" y="21352"/>
                <wp:lineTo x="21477" y="21352"/>
                <wp:lineTo x="21477" y="0"/>
                <wp:lineTo x="0" y="0"/>
              </wp:wrapPolygon>
            </wp:wrapTight>
            <wp:docPr id="12" name="Image 11" descr="proba conti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a continu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D33">
        <w:t>Loi</w:t>
      </w:r>
      <w:r w:rsidR="00C141E1">
        <w:t xml:space="preserve"> de probabilité</w:t>
      </w:r>
      <w:r w:rsidR="005556CD">
        <w:t xml:space="preserve"> </w:t>
      </w:r>
      <w:r w:rsidR="005556CD" w:rsidRPr="005556CD">
        <w:rPr>
          <w:i/>
        </w:rPr>
        <w:t>P</w:t>
      </w:r>
      <w:r w:rsidR="00C141E1">
        <w:t xml:space="preserve"> à partir d’une fonction densité</w:t>
      </w:r>
      <w:r w:rsidR="005556CD">
        <w:t xml:space="preserve"> </w:t>
      </w:r>
      <w:r w:rsidR="005556CD" w:rsidRPr="005556CD">
        <w:rPr>
          <w:i/>
        </w:rPr>
        <w:t>f</w:t>
      </w:r>
      <w:bookmarkEnd w:id="10"/>
    </w:p>
    <w:p w14:paraId="754143D4" w14:textId="77777777" w:rsidR="005556CD" w:rsidRPr="000B3076" w:rsidRDefault="00DB003B" w:rsidP="005E7AA5">
      <w:r>
        <w:rPr>
          <w:noProof/>
        </w:rPr>
        <w:pict w14:anchorId="754147E2">
          <v:rect id="_x0000_s1047" style="position:absolute;margin-left:-8.35pt;margin-top:.55pt;width:245.9pt;height:115.5pt;z-index:251715072" filled="f" strokecolor="black [3213]"/>
        </w:pict>
      </w:r>
      <w:r w:rsidR="00C141E1">
        <w:t xml:space="preserve">Soit </w:t>
      </w:r>
      <m:oMath>
        <m:r>
          <w:rPr>
            <w:rFonts w:ascii="Cambria Math" w:hAnsi="Cambria Math"/>
          </w:rPr>
          <m:t>f</m:t>
        </m:r>
      </m:oMath>
      <w:r w:rsidR="00C141E1">
        <w:t xml:space="preserve"> une fonction densité définie sur un</w:t>
      </w:r>
      <w:r w:rsidR="00441880">
        <w:t xml:space="preserve"> </w:t>
      </w:r>
      <w:r w:rsidR="00C141E1">
        <w:t xml:space="preserve">intervalle </w:t>
      </w:r>
      <m:oMath>
        <m:r>
          <w:rPr>
            <w:rFonts w:ascii="Cambria Math" w:hAnsi="Cambria Math"/>
          </w:rPr>
          <m:t>I=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;b</m:t>
            </m:r>
          </m:e>
        </m:d>
      </m:oMath>
      <w:r w:rsidR="00206D33">
        <w:t>.</w:t>
      </w:r>
      <w:r w:rsidR="005556CD">
        <w:t xml:space="preserve"> </w:t>
      </w:r>
      <w:r w:rsidR="005556CD" w:rsidRPr="000B3076">
        <w:t xml:space="preserve">Soit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 ; β</m:t>
            </m:r>
          </m:e>
        </m:d>
      </m:oMath>
      <w:r w:rsidR="005556CD">
        <w:t xml:space="preserve"> un intervalle inclus dans </w:t>
      </w:r>
      <m:oMath>
        <m:r>
          <w:rPr>
            <w:rFonts w:ascii="Cambria Math" w:hAnsi="Cambria Math"/>
          </w:rPr>
          <m:t>I</m:t>
        </m:r>
      </m:oMath>
      <w:r w:rsidR="005556CD">
        <w:t>.</w:t>
      </w:r>
    </w:p>
    <w:p w14:paraId="754143D5" w14:textId="77777777" w:rsidR="00327E06" w:rsidRDefault="00206D33" w:rsidP="003B1F79">
      <w:r>
        <w:t>L</w:t>
      </w:r>
      <w:r w:rsidR="00441880">
        <w:t>a loi de probabilité</w:t>
      </w:r>
      <w:r>
        <w:t xml:space="preserve"> </w:t>
      </w:r>
      <m:oMath>
        <m:r>
          <w:rPr>
            <w:rFonts w:ascii="Cambria Math" w:hAnsi="Cambria Math"/>
          </w:rPr>
          <m:t>P</m:t>
        </m:r>
      </m:oMath>
      <w:r w:rsidR="00441880">
        <w:t xml:space="preserve"> sur </w:t>
      </w:r>
      <m:oMath>
        <m:r>
          <w:rPr>
            <w:rFonts w:ascii="Cambria Math" w:hAnsi="Cambria Math"/>
          </w:rPr>
          <m:t>I</m:t>
        </m:r>
      </m:oMath>
      <w:r w:rsidR="00441880">
        <w:t xml:space="preserve"> qui a comme densité de probabilité la fonction </w:t>
      </w:r>
      <m:oMath>
        <m:r>
          <w:rPr>
            <w:rFonts w:ascii="Cambria Math" w:hAnsi="Cambria Math"/>
          </w:rPr>
          <m:t>f</m:t>
        </m:r>
      </m:oMath>
      <w:r w:rsidR="005556CD">
        <w:t xml:space="preserve"> e</w:t>
      </w:r>
      <w:r w:rsidR="002428D1">
        <w:t>st</w:t>
      </w:r>
      <w:r w:rsidR="005556CD">
        <w:t xml:space="preserve"> définie par</w:t>
      </w:r>
      <w:r w:rsidR="002428D1">
        <w:t> :</w:t>
      </w:r>
    </w:p>
    <w:p w14:paraId="754143D6" w14:textId="77777777" w:rsidR="006E1AEB" w:rsidRPr="0088479E" w:rsidRDefault="002428D1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α≤X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</w:rPr>
                <m:t>β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β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.dx</m:t>
              </m:r>
            </m:e>
          </m:nary>
        </m:oMath>
      </m:oMathPara>
    </w:p>
    <w:p w14:paraId="754143D7" w14:textId="77777777" w:rsidR="009F11EB" w:rsidRDefault="008F1510" w:rsidP="006F6691">
      <w:pPr>
        <w:spacing w:before="240" w:after="0"/>
        <w:rPr>
          <w:sz w:val="24"/>
        </w:rPr>
      </w:pPr>
      <w:r w:rsidRPr="000B3076">
        <w:rPr>
          <w:b/>
          <w:i/>
          <w:sz w:val="24"/>
          <w:u w:val="single"/>
        </w:rPr>
        <w:t>Remarque</w:t>
      </w:r>
      <w:r w:rsidR="009F11EB">
        <w:rPr>
          <w:b/>
          <w:i/>
          <w:sz w:val="24"/>
          <w:u w:val="single"/>
        </w:rPr>
        <w:t>s</w:t>
      </w:r>
      <w:r w:rsidRPr="000B3076">
        <w:rPr>
          <w:sz w:val="24"/>
        </w:rPr>
        <w:t xml:space="preserve"> : </w:t>
      </w:r>
    </w:p>
    <w:p w14:paraId="754143D8" w14:textId="77777777" w:rsidR="009F11EB" w:rsidRPr="009A1150" w:rsidRDefault="00327E06" w:rsidP="003B1F79">
      <w:pPr>
        <w:pStyle w:val="Paragraphedeliste"/>
        <w:numPr>
          <w:ilvl w:val="0"/>
          <w:numId w:val="17"/>
        </w:numPr>
      </w:pPr>
      <m:oMath>
        <m:r>
          <m:rPr>
            <m:sty m:val="p"/>
          </m:rPr>
          <w:rPr>
            <w:rFonts w:ascii="Cambria Math" w:hAnsi="Cambria Math"/>
          </w:rPr>
          <m:t>∀</m:t>
        </m:r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  <w:r w:rsidR="009977A0" w:rsidRPr="009A1150">
        <w:t xml:space="preserve">. En effet,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c≤X</m:t>
            </m:r>
            <m:r>
              <m:rPr>
                <m:sty m:val="p"/>
              </m:rPr>
              <w:rPr>
                <w:rFonts w:ascii="Cambria Math" w:hAnsi="Cambria Math"/>
              </w:rPr>
              <m:t>≤</m:t>
            </m:r>
            <m:r>
              <w:rPr>
                <w:rFonts w:ascii="Cambria Math" w:hAnsi="Cambria Math"/>
              </w:rPr>
              <m:t>c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c</m:t>
            </m:r>
          </m:sup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r>
              <w:rPr>
                <w:rFonts w:ascii="Cambria Math" w:hAnsi="Cambria Math"/>
              </w:rPr>
              <m:t>dx</m:t>
            </m:r>
            <m:r>
              <m:rPr>
                <m:sty m:val="p"/>
              </m:rPr>
              <w:rPr>
                <w:rFonts w:ascii="Cambria Math" w:hAnsi="Cambria Math"/>
              </w:rPr>
              <m:t>=0</m:t>
            </m:r>
          </m:e>
        </m:nary>
      </m:oMath>
    </w:p>
    <w:p w14:paraId="754143D9" w14:textId="77777777" w:rsidR="00EA05E5" w:rsidRPr="009A1150" w:rsidRDefault="00C85DBA" w:rsidP="003B1F79">
      <w:pPr>
        <w:pStyle w:val="Paragraphedeliste"/>
        <w:numPr>
          <w:ilvl w:val="0"/>
          <w:numId w:val="17"/>
        </w:numPr>
      </w:pPr>
      <m:oMath>
        <m:r>
          <m:rPr>
            <m:sty m:val="p"/>
          </m:rPr>
          <w:rPr>
            <w:rFonts w:ascii="Cambria Math" w:hAnsi="Cambria Math"/>
          </w:rPr>
          <m:t>∀</m:t>
        </m:r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I</m:t>
        </m:r>
      </m:oMath>
      <w:r>
        <w:t>,</w:t>
      </w:r>
      <w:r w:rsidR="00EA05E5" w:rsidRPr="009A1150">
        <w:t xml:space="preserve"> </w:t>
      </w:r>
      <m:oMath>
        <m:r>
          <m:rPr>
            <m:sty m:val="p"/>
          </m:rPr>
          <w:rPr>
            <w:rFonts w:ascii="Cambria Math" w:hAnsi="Cambria Math"/>
          </w:rPr>
          <m:t>∀</m:t>
        </m:r>
        <m:r>
          <w:rPr>
            <w:rFonts w:ascii="Cambria Math" w:hAnsi="Cambria Math"/>
          </w:rPr>
          <m:t>β</m:t>
        </m:r>
        <m:r>
          <m:rPr>
            <m:sty m:val="p"/>
          </m:rPr>
          <w:rPr>
            <w:rFonts w:ascii="Cambria Math" w:hAnsi="Cambria Math"/>
          </w:rPr>
          <m:t>∈</m:t>
        </m:r>
        <m:r>
          <w:rPr>
            <w:rFonts w:ascii="Cambria Math" w:hAnsi="Cambria Math"/>
          </w:rPr>
          <m:t>I</m:t>
        </m:r>
      </m:oMath>
      <w:r w:rsidR="00EA05E5" w:rsidRPr="009A1150">
        <w:t xml:space="preserve">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α≤X</m:t>
            </m:r>
            <m:r>
              <m:rPr>
                <m:sty m:val="p"/>
              </m:rPr>
              <w:rPr>
                <w:rFonts w:ascii="Cambria Math" w:hAnsi="Cambria Math"/>
              </w:rPr>
              <m:t>≤</m:t>
            </m:r>
            <m:r>
              <w:rPr>
                <w:rFonts w:ascii="Cambria Math" w:hAnsi="Cambria Math"/>
              </w:rPr>
              <m:t>β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α&lt;X</m:t>
            </m:r>
            <m:r>
              <m:rPr>
                <m:sty m:val="p"/>
              </m:rPr>
              <w:rPr>
                <w:rFonts w:ascii="Cambria Math" w:hAnsi="Cambria Math"/>
              </w:rPr>
              <m:t>≤</m:t>
            </m:r>
            <m:r>
              <w:rPr>
                <w:rFonts w:ascii="Cambria Math" w:hAnsi="Cambria Math"/>
              </w:rPr>
              <m:t>β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α≤X</m:t>
            </m:r>
            <m:r>
              <m:rPr>
                <m:sty m:val="p"/>
              </m:rPr>
              <w:rPr>
                <w:rFonts w:ascii="Cambria Math" w:hAnsi="Cambria Math"/>
              </w:rPr>
              <m:t>&lt;</m:t>
            </m:r>
            <m:r>
              <w:rPr>
                <w:rFonts w:ascii="Cambria Math" w:hAnsi="Cambria Math"/>
              </w:rPr>
              <m:t>β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α&lt;X</m:t>
            </m:r>
            <m:r>
              <m:rPr>
                <m:sty m:val="p"/>
              </m:rPr>
              <w:rPr>
                <w:rFonts w:ascii="Cambria Math" w:hAnsi="Cambria Math"/>
              </w:rPr>
              <m:t>&lt;</m:t>
            </m:r>
            <m:r>
              <w:rPr>
                <w:rFonts w:ascii="Cambria Math" w:hAnsi="Cambria Math"/>
              </w:rPr>
              <m:t>β</m:t>
            </m:r>
          </m:e>
        </m:d>
      </m:oMath>
    </w:p>
    <w:p w14:paraId="754143DA" w14:textId="77777777" w:rsidR="008F1510" w:rsidRPr="009A1150" w:rsidRDefault="008A23DC" w:rsidP="003B1F79">
      <w:pPr>
        <w:pStyle w:val="Paragraphedeliste"/>
        <w:numPr>
          <w:ilvl w:val="0"/>
          <w:numId w:val="17"/>
        </w:numPr>
      </w:pPr>
      <w:r w:rsidRPr="009A1150">
        <w:t xml:space="preserve">Si </w:t>
      </w:r>
      <m:oMath>
        <m:r>
          <w:rPr>
            <w:rFonts w:ascii="Cambria Math" w:hAnsi="Cambria Math"/>
          </w:rPr>
          <m:t>J</m:t>
        </m:r>
      </m:oMath>
      <w:r w:rsidRPr="009A1150">
        <w:t xml:space="preserve"> et </w:t>
      </w:r>
      <m:oMath>
        <m:r>
          <w:rPr>
            <w:rFonts w:ascii="Cambria Math" w:hAnsi="Cambria Math"/>
          </w:rPr>
          <m:t>K</m:t>
        </m:r>
      </m:oMath>
      <w:r w:rsidRPr="009A1150">
        <w:t xml:space="preserve"> sont deux intervalles </w:t>
      </w:r>
      <w:r w:rsidR="009A1150">
        <w:t xml:space="preserve">inclus dans </w:t>
      </w:r>
      <m:oMath>
        <m:r>
          <w:rPr>
            <w:rFonts w:ascii="Cambria Math" w:hAnsi="Cambria Math"/>
          </w:rPr>
          <m:t>I</m:t>
        </m:r>
      </m:oMath>
      <w:r w:rsidR="009A1150">
        <w:t xml:space="preserve">  </w:t>
      </w:r>
      <w:r w:rsidRPr="009A1150">
        <w:t xml:space="preserve">tels que </w:t>
      </w:r>
      <m:oMath>
        <m:r>
          <w:rPr>
            <w:rFonts w:ascii="Cambria Math" w:hAnsi="Cambria Math"/>
          </w:rPr>
          <m:t>J</m:t>
        </m:r>
        <m:r>
          <m:rPr>
            <m:sty m:val="p"/>
          </m:rPr>
          <w:rPr>
            <w:rFonts w:ascii="Cambria Math" w:hAnsi="Cambria Math"/>
          </w:rPr>
          <m:t>∩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=∅</m:t>
        </m:r>
      </m:oMath>
      <w:r w:rsidRPr="009A1150">
        <w:t xml:space="preserve"> </w:t>
      </w:r>
      <w:r w:rsidR="009A1150">
        <w:t xml:space="preserve"> </w:t>
      </w:r>
      <w:r w:rsidRPr="009A1150">
        <w:t>et</w:t>
      </w:r>
      <w:r w:rsidR="009A1150">
        <w:t xml:space="preserve"> </w:t>
      </w:r>
      <w:r w:rsidRPr="009A1150">
        <w:t xml:space="preserve"> </w:t>
      </w:r>
      <m:oMath>
        <m:r>
          <w:rPr>
            <w:rFonts w:ascii="Cambria Math" w:hAnsi="Cambria Math"/>
          </w:rPr>
          <m:t>J</m:t>
        </m:r>
        <m:r>
          <m:rPr>
            <m:sty m:val="p"/>
          </m:rPr>
          <w:rPr>
            <w:rFonts w:ascii="Cambria Math" w:hAnsi="Cambria Math"/>
          </w:rPr>
          <m:t>∪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I</m:t>
        </m:r>
      </m:oMath>
      <w:r w:rsidRPr="009A1150">
        <w:t xml:space="preserve"> </w:t>
      </w:r>
      <w:r w:rsidR="009A1150">
        <w:br/>
      </w:r>
      <w:r w:rsidRPr="009A1150">
        <w:t>alors</w:t>
      </w:r>
      <w:r w:rsidR="00D37309" w:rsidRPr="009A1150">
        <w:t xml:space="preserve">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J</m:t>
            </m:r>
          </m:e>
        </m:d>
        <m:r>
          <m:rPr>
            <m:sty m:val="p"/>
          </m:rPr>
          <w:rPr>
            <w:rFonts w:ascii="Cambria Math" w:hAnsi="Cambria Math"/>
          </w:rPr>
          <m:t>=1-</m:t>
        </m:r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D57A25">
        <w:t xml:space="preserve"> </w:t>
      </w:r>
      <w:r w:rsidR="00D57A25">
        <w:tab/>
        <w:t>(</w:t>
      </w:r>
      <m:oMath>
        <m:r>
          <w:rPr>
            <w:rFonts w:ascii="Cambria Math" w:hAnsi="Cambria Math"/>
          </w:rPr>
          <m:t>J</m:t>
        </m:r>
      </m:oMath>
      <w:r w:rsidR="00D57A25">
        <w:t xml:space="preserve"> et </w:t>
      </w:r>
      <m:oMath>
        <m:r>
          <w:rPr>
            <w:rFonts w:ascii="Cambria Math" w:hAnsi="Cambria Math"/>
          </w:rPr>
          <m:t>K</m:t>
        </m:r>
      </m:oMath>
      <w:r w:rsidR="00D57A25">
        <w:t xml:space="preserve"> sont des évènements contraires).</w:t>
      </w:r>
    </w:p>
    <w:p w14:paraId="754143DB" w14:textId="77777777" w:rsidR="009D4011" w:rsidRPr="009A1150" w:rsidRDefault="00D37309" w:rsidP="003B1F79">
      <w:pPr>
        <w:pStyle w:val="Paragraphedeliste"/>
        <w:numPr>
          <w:ilvl w:val="0"/>
          <w:numId w:val="17"/>
        </w:numPr>
      </w:pPr>
      <w:r w:rsidRPr="009A1150">
        <w:t xml:space="preserve">Si </w:t>
      </w:r>
      <m:oMath>
        <m:r>
          <w:rPr>
            <w:rFonts w:ascii="Cambria Math" w:hAnsi="Cambria Math"/>
          </w:rPr>
          <m:t>J</m:t>
        </m:r>
      </m:oMath>
      <w:r w:rsidRPr="009A1150">
        <w:t xml:space="preserve"> et </w:t>
      </w:r>
      <m:oMath>
        <m:r>
          <w:rPr>
            <w:rFonts w:ascii="Cambria Math" w:hAnsi="Cambria Math"/>
          </w:rPr>
          <m:t>K</m:t>
        </m:r>
      </m:oMath>
      <w:r w:rsidRPr="009A1150">
        <w:t xml:space="preserve"> sont deux intervalles </w:t>
      </w:r>
      <w:r w:rsidR="009A1150">
        <w:t>inclus dans</w:t>
      </w:r>
      <w:r w:rsidRPr="009A1150">
        <w:t xml:space="preserve"> </w:t>
      </w:r>
      <m:oMath>
        <m:r>
          <w:rPr>
            <w:rFonts w:ascii="Cambria Math" w:hAnsi="Cambria Math"/>
          </w:rPr>
          <m:t>I</m:t>
        </m:r>
      </m:oMath>
      <w:r w:rsidRPr="009A1150">
        <w:t xml:space="preserve"> tels que </w:t>
      </w:r>
      <m:oMath>
        <m: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)≠0</m:t>
        </m:r>
      </m:oMath>
      <w:r w:rsidR="00327D3D" w:rsidRPr="009A1150">
        <w:t xml:space="preserve"> alors</w:t>
      </w:r>
    </w:p>
    <w:p w14:paraId="754143DC" w14:textId="77777777" w:rsidR="008F1510" w:rsidRPr="005556CD" w:rsidRDefault="00DB003B" w:rsidP="0088479E">
      <w:pPr>
        <w:ind w:left="36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J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∩</m:t>
                  </m:r>
                  <m:r>
                    <w:rPr>
                      <w:rFonts w:ascii="Cambria Math" w:hAnsi="Cambria Math"/>
                    </w:rPr>
                    <m:t>K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den>
          </m:f>
        </m:oMath>
      </m:oMathPara>
    </w:p>
    <w:p w14:paraId="754143DD" w14:textId="77777777" w:rsidR="005556CD" w:rsidRDefault="0057250D" w:rsidP="00A53AC4">
      <w:pPr>
        <w:pStyle w:val="Paragraphedeliste"/>
        <w:numPr>
          <w:ilvl w:val="0"/>
          <w:numId w:val="17"/>
        </w:numPr>
        <w:spacing w:after="480"/>
        <w:ind w:left="714" w:hanging="357"/>
        <w:contextualSpacing w:val="0"/>
      </w:pPr>
      <w:r>
        <w:t xml:space="preserve">Les lois </w:t>
      </w:r>
      <m:oMath>
        <m:r>
          <w:rPr>
            <w:rFonts w:ascii="Cambria Math" w:hAnsi="Cambria Math"/>
          </w:rPr>
          <m:t>P</m:t>
        </m:r>
      </m:oMath>
      <w:r w:rsidR="00A53AC4">
        <w:t xml:space="preserve"> </w:t>
      </w:r>
      <w:r>
        <w:t xml:space="preserve">de probabilités discrètes sont définies par la probabilité que </w:t>
      </w:r>
      <m:oMath>
        <m:r>
          <w:rPr>
            <w:rFonts w:ascii="Cambria Math" w:hAnsi="Cambria Math"/>
          </w:rPr>
          <m:t>X</m:t>
        </m:r>
      </m:oMath>
      <w:r>
        <w:t xml:space="preserve"> prenne telle ou telle valeur. Au contraire, les lois de probabilités à densité (appelées aussi « </w:t>
      </w:r>
      <w:r w:rsidRPr="0057250D">
        <w:rPr>
          <w:b/>
        </w:rPr>
        <w:t>lois continues</w:t>
      </w:r>
      <w:r>
        <w:t xml:space="preserve"> »), sont définies par </w:t>
      </w:r>
      <w:r w:rsidRPr="0057250D">
        <w:rPr>
          <w:b/>
        </w:rPr>
        <w:t xml:space="preserve">la probabilité que la valeur de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57250D">
        <w:rPr>
          <w:b/>
        </w:rPr>
        <w:t xml:space="preserve"> soit dans un intervalle</w:t>
      </w:r>
      <w: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 ; β</m:t>
            </m:r>
          </m:e>
        </m:d>
      </m:oMath>
      <w:r>
        <w:t>.</w:t>
      </w:r>
    </w:p>
    <w:p w14:paraId="754143DE" w14:textId="77777777" w:rsidR="00F415A3" w:rsidRPr="00206D33" w:rsidRDefault="00F415A3" w:rsidP="00F415A3">
      <w:pPr>
        <w:pStyle w:val="Titre2"/>
      </w:pPr>
      <w:bookmarkStart w:id="11" w:name="_Toc460274191"/>
      <w:r>
        <w:t xml:space="preserve">Espérance mathématique d’une variable aléatoire </w:t>
      </w:r>
      <w:r w:rsidRPr="00F415A3">
        <w:rPr>
          <w:i/>
        </w:rPr>
        <w:t>X</w:t>
      </w:r>
      <w:r w:rsidR="00206D33">
        <w:rPr>
          <w:i/>
        </w:rPr>
        <w:t xml:space="preserve"> </w:t>
      </w:r>
      <w:r w:rsidR="0055219B">
        <w:t xml:space="preserve">qui suit </w:t>
      </w:r>
      <w:r w:rsidR="00206D33" w:rsidRPr="00206D33">
        <w:t>une loi à densité</w:t>
      </w:r>
      <w:bookmarkEnd w:id="11"/>
    </w:p>
    <w:p w14:paraId="754143DF" w14:textId="77777777" w:rsidR="00F415A3" w:rsidRDefault="00F415A3" w:rsidP="0057250D">
      <w:pPr>
        <w:pBdr>
          <w:top w:val="single" w:sz="4" w:space="1" w:color="auto"/>
          <w:left w:val="single" w:sz="4" w:space="1" w:color="auto"/>
          <w:bottom w:val="single" w:sz="4" w:space="5" w:color="auto"/>
          <w:right w:val="single" w:sz="4" w:space="1" w:color="auto"/>
        </w:pBdr>
        <w:spacing w:after="0" w:line="240" w:lineRule="auto"/>
      </w:pPr>
      <w:r>
        <w:t xml:space="preserve">Si </w:t>
      </w:r>
      <m:oMath>
        <m:r>
          <w:rPr>
            <w:rFonts w:ascii="Cambria Math" w:hAnsi="Cambria Math"/>
          </w:rPr>
          <m:t>X</m:t>
        </m:r>
      </m:oMath>
      <w:r>
        <w:t xml:space="preserve"> est une variable aléatoire continue</w:t>
      </w:r>
      <w:r w:rsidR="00586CAF">
        <w:t xml:space="preserve"> de fonction densité </w:t>
      </w:r>
      <m:oMath>
        <m:r>
          <w:rPr>
            <w:rFonts w:ascii="Cambria Math" w:hAnsi="Cambria Math" w:cs="Times New Roman"/>
          </w:rPr>
          <m:t>f</m:t>
        </m:r>
      </m:oMath>
      <w:r w:rsidR="00586CAF">
        <w:t xml:space="preserve"> sur l’intervalle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;b</m:t>
            </m:r>
          </m:e>
        </m:d>
      </m:oMath>
      <w:r w:rsidR="00586CAF">
        <w:t xml:space="preserve"> alors l’espérance mathématique de </w:t>
      </w:r>
      <m:oMath>
        <m:r>
          <w:rPr>
            <w:rFonts w:ascii="Cambria Math" w:hAnsi="Cambria Math"/>
          </w:rPr>
          <m:t>X</m:t>
        </m:r>
      </m:oMath>
      <w:r w:rsidR="00586CAF">
        <w:t xml:space="preserve"> est le réel :</w:t>
      </w:r>
    </w:p>
    <w:p w14:paraId="754143E0" w14:textId="77777777" w:rsidR="00586CAF" w:rsidRDefault="00586CAF" w:rsidP="0057250D">
      <w:pPr>
        <w:pBdr>
          <w:top w:val="single" w:sz="4" w:space="1" w:color="auto"/>
          <w:left w:val="single" w:sz="4" w:space="1" w:color="auto"/>
          <w:bottom w:val="single" w:sz="4" w:space="5" w:color="auto"/>
          <w:right w:val="single" w:sz="4" w:space="1" w:color="auto"/>
        </w:pBdr>
        <w:spacing w:after="0" w:line="240" w:lineRule="auto"/>
      </w:pPr>
      <m:oMathPara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t×f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.</m:t>
          </m:r>
        </m:oMath>
      </m:oMathPara>
    </w:p>
    <w:p w14:paraId="754143E1" w14:textId="77777777" w:rsidR="00F415A3" w:rsidRPr="004A0A0A" w:rsidRDefault="00586CAF" w:rsidP="0057250D">
      <w:pPr>
        <w:spacing w:before="120" w:after="0"/>
        <w:rPr>
          <w:b/>
          <w:i/>
          <w:u w:val="single"/>
        </w:rPr>
      </w:pPr>
      <w:r w:rsidRPr="004A0A0A">
        <w:rPr>
          <w:b/>
          <w:i/>
          <w:u w:val="single"/>
        </w:rPr>
        <w:t>Exemple :</w:t>
      </w:r>
    </w:p>
    <w:p w14:paraId="754143E2" w14:textId="77777777" w:rsidR="00586CAF" w:rsidRDefault="00586CAF" w:rsidP="003B1F79">
      <w:r>
        <w:t xml:space="preserve">La production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r w:rsidR="00CD06AA">
        <w:t xml:space="preserve">chaque jour </w:t>
      </w:r>
      <w:r>
        <w:t xml:space="preserve">d’un produit en tonnes est une variable aléatoire continue dont les valeurs </w:t>
      </w:r>
      <w:r w:rsidR="00B012BD">
        <w:t xml:space="preserve">sont dans l’intervalle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;10</m:t>
            </m:r>
          </m:e>
        </m:d>
      </m:oMath>
      <w:r w:rsidR="00B012BD">
        <w:t xml:space="preserve">. </w:t>
      </w:r>
      <w:r w:rsidR="0088479E">
        <w:t>On suppose que l</w:t>
      </w:r>
      <w:r w:rsidR="00B012BD">
        <w:t xml:space="preserve">a densité de probabilité de </w:t>
      </w:r>
      <m:oMath>
        <m:r>
          <w:rPr>
            <w:rFonts w:ascii="Cambria Math" w:hAnsi="Cambria Math"/>
          </w:rPr>
          <m:t>X</m:t>
        </m:r>
      </m:oMath>
      <w:r w:rsidR="00B012BD">
        <w:t xml:space="preserve"> est la fonction </w:t>
      </w:r>
      <m:oMath>
        <m:r>
          <w:rPr>
            <w:rFonts w:ascii="Cambria Math" w:hAnsi="Cambria Math" w:cs="Times New Roman"/>
          </w:rPr>
          <m:t>f</m:t>
        </m:r>
      </m:oMath>
      <w:r w:rsidR="00B012BD">
        <w:t xml:space="preserve"> définie pour tout </w:t>
      </w:r>
      <m:oMath>
        <m:r>
          <w:rPr>
            <w:rFonts w:ascii="Cambria Math" w:hAnsi="Cambria Math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;10</m:t>
            </m:r>
          </m:e>
        </m:d>
      </m:oMath>
      <w:r w:rsidR="00B012BD">
        <w:t xml:space="preserve"> par 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=0,006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10x-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.</m:t>
        </m:r>
      </m:oMath>
    </w:p>
    <w:p w14:paraId="754143E3" w14:textId="77777777" w:rsidR="00F415A3" w:rsidRDefault="00B012BD" w:rsidP="003B1F79">
      <w:r>
        <w:t xml:space="preserve">Calculer l’espérance mathématique de 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754143E4" w14:textId="77777777" w:rsidR="00B012BD" w:rsidRPr="00B012BD" w:rsidRDefault="00B012BD" w:rsidP="003B1F79">
      <w:pPr>
        <w:rPr>
          <w:i/>
        </w:rPr>
      </w:pPr>
      <w:r w:rsidRPr="00B012BD">
        <w:rPr>
          <w:i/>
        </w:rPr>
        <w:t>Réponse :</w:t>
      </w:r>
    </w:p>
    <w:p w14:paraId="754143E5" w14:textId="77777777" w:rsidR="00B012BD" w:rsidRPr="00B012BD" w:rsidRDefault="00B012BD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10</m:t>
              </m:r>
            </m:sup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</w:rPr>
                <m:t>×f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.</m:t>
          </m:r>
        </m:oMath>
      </m:oMathPara>
    </w:p>
    <w:p w14:paraId="754143E6" w14:textId="77777777" w:rsidR="00B012BD" w:rsidRPr="00B012BD" w:rsidRDefault="00B012BD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10</m:t>
              </m:r>
            </m:sup>
            <m:e>
              <m:r>
                <w:rPr>
                  <w:rFonts w:ascii="Cambria Math" w:hAnsi="Cambria Math"/>
                </w:rPr>
                <m:t>t×0,006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.</m:t>
          </m:r>
        </m:oMath>
      </m:oMathPara>
    </w:p>
    <w:p w14:paraId="754143E7" w14:textId="77777777" w:rsidR="00B012BD" w:rsidRPr="00B012BD" w:rsidRDefault="00B012BD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=0,006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10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.</m:t>
          </m:r>
        </m:oMath>
      </m:oMathPara>
    </w:p>
    <w:p w14:paraId="754143E8" w14:textId="77777777" w:rsidR="00B012BD" w:rsidRPr="00F34638" w:rsidRDefault="00F34638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=0,006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10</m:t>
              </m:r>
            </m:sup>
          </m:sSubSup>
        </m:oMath>
      </m:oMathPara>
    </w:p>
    <w:p w14:paraId="754143E9" w14:textId="77777777" w:rsidR="00F34638" w:rsidRPr="00F34638" w:rsidRDefault="00F34638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=0,006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e>
          </m:d>
        </m:oMath>
      </m:oMathPara>
    </w:p>
    <w:p w14:paraId="754143EA" w14:textId="77777777" w:rsidR="00B012BD" w:rsidRPr="00F34638" w:rsidRDefault="00F34638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=0,006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14:paraId="754143EB" w14:textId="77777777" w:rsidR="00B012BD" w:rsidRPr="00F34638" w:rsidRDefault="00F34638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=0,006×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14:paraId="754143EC" w14:textId="77777777" w:rsidR="00F34638" w:rsidRPr="00F34638" w:rsidRDefault="00F34638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=60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e>
          </m:d>
        </m:oMath>
      </m:oMathPara>
    </w:p>
    <w:p w14:paraId="754143ED" w14:textId="77777777" w:rsidR="00F34638" w:rsidRPr="00F34638" w:rsidRDefault="00F34638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=60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e>
          </m:d>
        </m:oMath>
      </m:oMathPara>
    </w:p>
    <w:p w14:paraId="754143EE" w14:textId="77777777" w:rsidR="00F34638" w:rsidRPr="00F34638" w:rsidRDefault="00F34638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=5</m:t>
          </m:r>
        </m:oMath>
      </m:oMathPara>
    </w:p>
    <w:p w14:paraId="754143EF" w14:textId="77777777" w:rsidR="00F34638" w:rsidRPr="00F34638" w:rsidRDefault="00F34638" w:rsidP="003B1F79">
      <w:r w:rsidRPr="00CD06AA">
        <w:rPr>
          <w:u w:val="single"/>
        </w:rPr>
        <w:t>Conclusion :</w:t>
      </w:r>
      <w:r>
        <w:t xml:space="preserve"> </w:t>
      </w:r>
      <w:r w:rsidR="00234C45">
        <w:t>Sur une grande période, l</w:t>
      </w:r>
      <w:r w:rsidR="00CD06AA">
        <w:t xml:space="preserve">a production du produit </w:t>
      </w:r>
      <w:r w:rsidR="0088479E">
        <w:t>tendra</w:t>
      </w:r>
      <w:r w:rsidR="00CD06AA">
        <w:t xml:space="preserve"> </w:t>
      </w:r>
      <w:r w:rsidR="0088479E">
        <w:t>vers</w:t>
      </w:r>
      <w:r w:rsidR="00CD06AA">
        <w:t xml:space="preserve"> </w:t>
      </w:r>
      <m:oMath>
        <m:r>
          <w:rPr>
            <w:rFonts w:ascii="Cambria Math" w:hAnsi="Cambria Math"/>
          </w:rPr>
          <m:t>5</m:t>
        </m:r>
      </m:oMath>
      <w:r w:rsidR="00CD06AA">
        <w:t xml:space="preserve"> tonnes par jour.</w:t>
      </w:r>
    </w:p>
    <w:p w14:paraId="754143F0" w14:textId="77777777" w:rsidR="008F1510" w:rsidRPr="000B3076" w:rsidRDefault="006F6691" w:rsidP="001E189F">
      <w:pPr>
        <w:pStyle w:val="Titre1"/>
      </w:pPr>
      <w:bookmarkStart w:id="12" w:name="_Toc460274192"/>
      <w:r>
        <w:t>Loi uniforme</w:t>
      </w:r>
      <w:bookmarkEnd w:id="12"/>
    </w:p>
    <w:p w14:paraId="754143F1" w14:textId="77777777" w:rsidR="008F1510" w:rsidRPr="000B3076" w:rsidRDefault="008F1510" w:rsidP="001E189F">
      <w:pPr>
        <w:pStyle w:val="Titre2"/>
      </w:pPr>
      <w:bookmarkStart w:id="13" w:name="_Toc460274193"/>
      <w:r w:rsidRPr="000B3076">
        <w:t xml:space="preserve">Loi uniforme sur </w:t>
      </w:r>
      <m:oMath>
        <m:r>
          <m:rPr>
            <m:sty m:val="bi"/>
          </m:rPr>
          <w:rPr>
            <w:rFonts w:ascii="Cambria Math" w:hAnsi="Cambria Math"/>
          </w:rPr>
          <m:t>[0 ;1]</m:t>
        </m:r>
      </m:oMath>
      <w:bookmarkEnd w:id="13"/>
    </w:p>
    <w:p w14:paraId="754143F2" w14:textId="77777777" w:rsidR="008F1510" w:rsidRDefault="008F1510" w:rsidP="00562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B3076">
        <w:t xml:space="preserve">La loi </w:t>
      </w:r>
      <w:r w:rsidR="005D7024">
        <w:t xml:space="preserve">uniforme sur </w:t>
      </w:r>
      <m:oMath>
        <m:r>
          <w:rPr>
            <w:rFonts w:ascii="Cambria Math" w:hAnsi="Cambria Math"/>
          </w:rPr>
          <m:t>I=[0 ; 1]</m:t>
        </m:r>
      </m:oMath>
      <w:r w:rsidRPr="000B3076">
        <w:t xml:space="preserve"> a pour densité la fonction </w:t>
      </w:r>
      <m:oMath>
        <m:r>
          <w:rPr>
            <w:rFonts w:ascii="Cambria Math" w:hAnsi="Cambria Math"/>
          </w:rPr>
          <m:t>f</m:t>
        </m:r>
      </m:oMath>
      <w:r w:rsidR="005D7024">
        <w:t xml:space="preserve"> </w:t>
      </w:r>
      <w:r w:rsidRPr="000B3076">
        <w:t xml:space="preserve">définie sur </w:t>
      </w:r>
      <m:oMath>
        <m:r>
          <w:rPr>
            <w:rFonts w:ascii="Cambria Math" w:hAnsi="Cambria Math"/>
          </w:rPr>
          <m:t>[0 ; 1]</m:t>
        </m:r>
      </m:oMath>
      <w:r w:rsidRPr="000B3076">
        <w:t xml:space="preserve"> par </w:t>
      </w:r>
      <m:oMath>
        <m:r>
          <m:rPr>
            <m:sty m:val="bi"/>
          </m:rPr>
          <w:rPr>
            <w:rFonts w:ascii="Cambria Math" w:hAnsi="Cambria Math"/>
          </w:rPr>
          <m:t>f(x)=1</m:t>
        </m:r>
      </m:oMath>
      <w:r w:rsidR="008B521D">
        <w:t>.</w:t>
      </w:r>
    </w:p>
    <w:p w14:paraId="754143F3" w14:textId="77777777" w:rsidR="007254B2" w:rsidRDefault="007254B2" w:rsidP="00562142">
      <w:pPr>
        <w:ind w:left="360"/>
      </w:pPr>
      <m:oMath>
        <m:r>
          <w:rPr>
            <w:rFonts w:ascii="Cambria Math" w:hAnsi="Cambria Math"/>
          </w:rPr>
          <m:t>f</m:t>
        </m:r>
      </m:oMath>
      <w:r>
        <w:t xml:space="preserve"> </w:t>
      </w:r>
      <w:proofErr w:type="gramStart"/>
      <w:r>
        <w:t>est</w:t>
      </w:r>
      <w:proofErr w:type="gramEnd"/>
      <w:r>
        <w:t xml:space="preserve"> bien une densité de probabilité sur l’intervalle </w:t>
      </w:r>
      <m:oMath>
        <m:r>
          <w:rPr>
            <w:rFonts w:ascii="Cambria Math" w:hAnsi="Cambria Math"/>
          </w:rPr>
          <m:t>[0 ; 1]</m:t>
        </m:r>
      </m:oMath>
      <w:r>
        <w:t xml:space="preserve"> car :</w:t>
      </w:r>
    </w:p>
    <w:p w14:paraId="754143F4" w14:textId="77777777" w:rsidR="007254B2" w:rsidRPr="00DE2CAB" w:rsidRDefault="007254B2" w:rsidP="003B1F79">
      <w:pPr>
        <w:pStyle w:val="Paragraphedeliste"/>
        <w:numPr>
          <w:ilvl w:val="0"/>
          <w:numId w:val="18"/>
        </w:numPr>
      </w:pPr>
      <m:oMath>
        <m:r>
          <w:rPr>
            <w:rFonts w:ascii="Cambria Math" w:hAnsi="Cambria Math"/>
          </w:rPr>
          <m:t>f</m:t>
        </m:r>
      </m:oMath>
      <w:r w:rsidRPr="00DE2CAB">
        <w:t xml:space="preserve"> </w:t>
      </w:r>
      <w:proofErr w:type="gramStart"/>
      <w:r w:rsidRPr="00DE2CAB">
        <w:t>est</w:t>
      </w:r>
      <w:proofErr w:type="gramEnd"/>
      <w:r w:rsidRPr="00DE2CAB">
        <w:t xml:space="preserve"> continue sur </w:t>
      </w:r>
      <m:oMath>
        <m:r>
          <w:rPr>
            <w:rFonts w:ascii="Cambria Math" w:hAnsi="Cambria Math"/>
          </w:rPr>
          <m:t>[0 ; 1]</m:t>
        </m:r>
      </m:oMath>
    </w:p>
    <w:p w14:paraId="754143F5" w14:textId="77777777" w:rsidR="007254B2" w:rsidRPr="00DE2CAB" w:rsidRDefault="007254B2" w:rsidP="003B1F79">
      <w:pPr>
        <w:pStyle w:val="Paragraphedeliste"/>
        <w:numPr>
          <w:ilvl w:val="0"/>
          <w:numId w:val="18"/>
        </w:numPr>
      </w:pPr>
      <m:oMath>
        <m:r>
          <w:rPr>
            <w:rFonts w:ascii="Cambria Math" w:hAnsi="Cambria Math"/>
          </w:rPr>
          <m:t>f</m:t>
        </m:r>
      </m:oMath>
      <w:r w:rsidRPr="00DE2CAB">
        <w:t xml:space="preserve"> </w:t>
      </w:r>
      <w:proofErr w:type="gramStart"/>
      <w:r w:rsidRPr="00DE2CAB">
        <w:t>est</w:t>
      </w:r>
      <w:proofErr w:type="gramEnd"/>
      <w:r w:rsidRPr="00DE2CAB">
        <w:t xml:space="preserve"> positive sur</w:t>
      </w:r>
      <m:oMath>
        <m:r>
          <w:rPr>
            <w:rFonts w:ascii="Cambria Math" w:hAnsi="Cambria Math"/>
          </w:rPr>
          <m:t>[0 ; 1]</m:t>
        </m:r>
      </m:oMath>
    </w:p>
    <w:p w14:paraId="754143F6" w14:textId="77777777" w:rsidR="007254B2" w:rsidRPr="00DE2CAB" w:rsidRDefault="001F0BCD" w:rsidP="00562142">
      <w:pPr>
        <w:pStyle w:val="Paragraphedeliste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54147E3" wp14:editId="754147E4">
            <wp:simplePos x="0" y="0"/>
            <wp:positionH relativeFrom="column">
              <wp:posOffset>3938905</wp:posOffset>
            </wp:positionH>
            <wp:positionV relativeFrom="paragraph">
              <wp:posOffset>377190</wp:posOffset>
            </wp:positionV>
            <wp:extent cx="1752600" cy="1362075"/>
            <wp:effectExtent l="19050" t="0" r="0" b="0"/>
            <wp:wrapTight wrapText="bothSides">
              <wp:wrapPolygon edited="0">
                <wp:start x="-235" y="0"/>
                <wp:lineTo x="-235" y="21449"/>
                <wp:lineTo x="21600" y="21449"/>
                <wp:lineTo x="21600" y="0"/>
                <wp:lineTo x="-235" y="0"/>
              </wp:wrapPolygon>
            </wp:wrapTight>
            <wp:docPr id="6" name="Image 5" descr="loi uni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i uniform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1</m:t>
            </m:r>
          </m:sup>
          <m:e>
            <m:r>
              <w:rPr>
                <w:rFonts w:ascii="Cambria Math" w:hAnsi="Cambria Math"/>
              </w:rPr>
              <m:t>dx=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1</m:t>
                </m:r>
              </m:sup>
            </m:sSubSup>
            <m:r>
              <w:rPr>
                <w:rFonts w:ascii="Cambria Math" w:hAnsi="Cambria Math"/>
              </w:rPr>
              <m:t>=1</m:t>
            </m:r>
          </m:e>
        </m:nary>
      </m:oMath>
    </w:p>
    <w:p w14:paraId="754143F7" w14:textId="77777777" w:rsidR="00590F76" w:rsidRDefault="008F1510" w:rsidP="003B1F79">
      <w:r w:rsidRPr="000B3076">
        <w:t xml:space="preserve">Ainsi pour tout 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α ; β</m:t>
            </m:r>
          </m:e>
        </m:d>
      </m:oMath>
      <w:r w:rsidRPr="000B3076">
        <w:t xml:space="preserve"> inclus dans </w:t>
      </w:r>
      <m:oMath>
        <m:r>
          <w:rPr>
            <w:rFonts w:ascii="Cambria Math" w:hAnsi="Cambria Math"/>
          </w:rPr>
          <m:t>[0 ; 1]</m:t>
        </m:r>
      </m:oMath>
      <w:r w:rsidR="00590F76">
        <w:t xml:space="preserve"> : </w:t>
      </w:r>
    </w:p>
    <w:p w14:paraId="754143F8" w14:textId="77777777" w:rsidR="00590F76" w:rsidRDefault="00590F76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α≤X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</w:rPr>
                <m:t>β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β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.dx</m:t>
              </m:r>
            </m:e>
          </m:nary>
        </m:oMath>
      </m:oMathPara>
    </w:p>
    <w:p w14:paraId="754143F9" w14:textId="77777777" w:rsidR="00590F76" w:rsidRDefault="00590F76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α≤X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</w:rPr>
                <m:t>β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β</m:t>
              </m:r>
            </m:sup>
            <m:e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14:paraId="754143FA" w14:textId="77777777" w:rsidR="00590F76" w:rsidRDefault="00590F76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α≤X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</w:rPr>
                <m:t>β</m:t>
              </m:r>
            </m:e>
          </m:d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β</m:t>
              </m:r>
            </m:sup>
          </m:sSubSup>
        </m:oMath>
      </m:oMathPara>
    </w:p>
    <w:p w14:paraId="754143FB" w14:textId="77777777" w:rsidR="00590F76" w:rsidRPr="00562142" w:rsidRDefault="00590F76" w:rsidP="00562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α≤X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</w:rPr>
                <m:t>β</m:t>
              </m:r>
            </m:e>
          </m:d>
          <m:r>
            <w:rPr>
              <w:rFonts w:ascii="Cambria Math" w:hAnsi="Cambria Math"/>
            </w:rPr>
            <m:t>=β-α</m:t>
          </m:r>
        </m:oMath>
      </m:oMathPara>
    </w:p>
    <w:p w14:paraId="754143FC" w14:textId="77777777" w:rsidR="006F6691" w:rsidRPr="000B3076" w:rsidRDefault="006F6691" w:rsidP="006F6691">
      <w:pPr>
        <w:pStyle w:val="Titre2"/>
      </w:pPr>
      <w:bookmarkStart w:id="14" w:name="_Toc460274194"/>
      <w:r w:rsidRPr="000B3076">
        <w:lastRenderedPageBreak/>
        <w:t xml:space="preserve">Loi uniforme </w:t>
      </w:r>
      <w:r w:rsidRPr="007D2A8E">
        <w:t>sur [</w:t>
      </w:r>
      <w:r w:rsidR="007D2A8E" w:rsidRPr="007D2A8E">
        <w:rPr>
          <w:i/>
        </w:rPr>
        <w:t>a</w:t>
      </w:r>
      <w:r w:rsidR="007D2A8E">
        <w:t xml:space="preserve"> ; </w:t>
      </w:r>
      <w:r w:rsidR="007D2A8E" w:rsidRPr="007D2A8E">
        <w:rPr>
          <w:i/>
        </w:rPr>
        <w:t>b</w:t>
      </w:r>
      <w:r w:rsidRPr="007D2A8E">
        <w:t>]</w:t>
      </w:r>
      <w:bookmarkEnd w:id="14"/>
    </w:p>
    <w:p w14:paraId="754143FD" w14:textId="77777777" w:rsidR="00933B1C" w:rsidRDefault="00933B1C" w:rsidP="00034D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B3076">
        <w:t xml:space="preserve">La loi </w:t>
      </w:r>
      <w:r>
        <w:t xml:space="preserve">uniforme sur </w:t>
      </w:r>
      <m:oMath>
        <m:r>
          <w:rPr>
            <w:rFonts w:ascii="Cambria Math" w:hAnsi="Cambria Math"/>
          </w:rPr>
          <m:t>I=[a ; b]</m:t>
        </m:r>
      </m:oMath>
      <w:r w:rsidRPr="000B3076">
        <w:t xml:space="preserve"> a pour densité la fonction </w:t>
      </w:r>
      <m:oMath>
        <m:r>
          <w:rPr>
            <w:rFonts w:ascii="Cambria Math" w:hAnsi="Cambria Math"/>
          </w:rPr>
          <m:t>f</m:t>
        </m:r>
      </m:oMath>
      <w:r>
        <w:t xml:space="preserve"> </w:t>
      </w:r>
      <w:r w:rsidRPr="000B3076">
        <w:t xml:space="preserve">définie sur </w:t>
      </w:r>
      <m:oMath>
        <m:r>
          <w:rPr>
            <w:rFonts w:ascii="Cambria Math" w:hAnsi="Cambria Math"/>
          </w:rPr>
          <m:t>[a ; b]</m:t>
        </m:r>
      </m:oMath>
      <w:r w:rsidRPr="000B3076">
        <w:t xml:space="preserve"> par</w:t>
      </w:r>
      <w:r w:rsidRPr="003369E4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b-a</m:t>
            </m:r>
          </m:den>
        </m:f>
      </m:oMath>
    </w:p>
    <w:p w14:paraId="754143FE" w14:textId="77777777" w:rsidR="00933B1C" w:rsidRDefault="00933B1C" w:rsidP="00562142">
      <w:pPr>
        <w:ind w:left="360"/>
      </w:pPr>
      <m:oMath>
        <m:r>
          <w:rPr>
            <w:rFonts w:ascii="Cambria Math" w:hAnsi="Cambria Math"/>
          </w:rPr>
          <m:t>f</m:t>
        </m:r>
      </m:oMath>
      <w:r>
        <w:t xml:space="preserve"> </w:t>
      </w:r>
      <w:proofErr w:type="gramStart"/>
      <w:r>
        <w:t>est</w:t>
      </w:r>
      <w:proofErr w:type="gramEnd"/>
      <w:r>
        <w:t xml:space="preserve"> bien une densité de probabilité sur l’intervalle </w:t>
      </w:r>
      <m:oMath>
        <m:r>
          <w:rPr>
            <w:rFonts w:ascii="Cambria Math" w:hAnsi="Cambria Math"/>
          </w:rPr>
          <m:t>[a ; b]</m:t>
        </m:r>
      </m:oMath>
      <w:r>
        <w:t xml:space="preserve"> car :</w:t>
      </w:r>
    </w:p>
    <w:p w14:paraId="754143FF" w14:textId="77777777" w:rsidR="00933B1C" w:rsidRPr="00DE2CAB" w:rsidRDefault="00D25BE4" w:rsidP="003B1F79">
      <w:pPr>
        <w:pStyle w:val="Paragraphedeliste"/>
        <w:numPr>
          <w:ilvl w:val="0"/>
          <w:numId w:val="19"/>
        </w:numPr>
      </w:pPr>
      <m:oMath>
        <m:r>
          <w:rPr>
            <w:rFonts w:ascii="Cambria Math" w:hAnsi="Cambria Math"/>
          </w:rPr>
          <m:t>f</m:t>
        </m:r>
      </m:oMath>
      <w:r w:rsidR="00933B1C" w:rsidRPr="00DE2CAB">
        <w:t xml:space="preserve"> </w:t>
      </w:r>
      <w:proofErr w:type="gramStart"/>
      <w:r w:rsidR="00933B1C" w:rsidRPr="00DE2CAB">
        <w:t>est</w:t>
      </w:r>
      <w:proofErr w:type="gramEnd"/>
      <w:r w:rsidR="00933B1C" w:rsidRPr="00DE2CAB">
        <w:t xml:space="preserve"> continue sur </w:t>
      </w:r>
      <m:oMath>
        <m:r>
          <w:rPr>
            <w:rFonts w:ascii="Cambria Math" w:hAnsi="Cambria Math"/>
          </w:rPr>
          <m:t>[a ; b]</m:t>
        </m:r>
      </m:oMath>
    </w:p>
    <w:p w14:paraId="75414400" w14:textId="77777777" w:rsidR="00933B1C" w:rsidRPr="00DE2CAB" w:rsidRDefault="00933B1C" w:rsidP="003B1F79">
      <w:pPr>
        <w:pStyle w:val="Paragraphedeliste"/>
        <w:numPr>
          <w:ilvl w:val="0"/>
          <w:numId w:val="19"/>
        </w:numPr>
      </w:pPr>
      <m:oMath>
        <m:r>
          <w:rPr>
            <w:rFonts w:ascii="Cambria Math" w:hAnsi="Cambria Math"/>
          </w:rPr>
          <m:t>f</m:t>
        </m:r>
      </m:oMath>
      <w:r w:rsidRPr="00DE2CAB">
        <w:t xml:space="preserve"> </w:t>
      </w:r>
      <w:proofErr w:type="gramStart"/>
      <w:r w:rsidRPr="00DE2CAB">
        <w:t>est</w:t>
      </w:r>
      <w:proofErr w:type="gramEnd"/>
      <w:r w:rsidRPr="00DE2CAB">
        <w:t xml:space="preserve"> positive sur</w:t>
      </w:r>
      <w:r w:rsidR="00AC2234">
        <w:t xml:space="preserve"> </w:t>
      </w:r>
      <m:oMath>
        <m:r>
          <w:rPr>
            <w:rFonts w:ascii="Cambria Math" w:hAnsi="Cambria Math"/>
          </w:rPr>
          <m:t>[a ; b]</m:t>
        </m:r>
      </m:oMath>
    </w:p>
    <w:p w14:paraId="75414401" w14:textId="77777777" w:rsidR="00933B1C" w:rsidRDefault="003B1F79" w:rsidP="00562142">
      <w:pPr>
        <w:pStyle w:val="Paragraphedeliste"/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54147E5" wp14:editId="754147E6">
            <wp:simplePos x="0" y="0"/>
            <wp:positionH relativeFrom="column">
              <wp:posOffset>2567305</wp:posOffset>
            </wp:positionH>
            <wp:positionV relativeFrom="paragraph">
              <wp:posOffset>-490220</wp:posOffset>
            </wp:positionV>
            <wp:extent cx="3705225" cy="1371600"/>
            <wp:effectExtent l="0" t="0" r="9525" b="0"/>
            <wp:wrapNone/>
            <wp:docPr id="11" name="Image 10" descr="loi uniforme éten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i uniforme étendu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a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b-a</m:t>
                </m:r>
              </m:den>
            </m:f>
            <m:r>
              <w:rPr>
                <w:rFonts w:ascii="Cambria Math" w:hAnsi="Cambria Math"/>
              </w:rPr>
              <m:t>dx=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b-a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</m:sup>
            </m:sSubSup>
          </m:e>
        </m:nary>
      </m:oMath>
    </w:p>
    <w:p w14:paraId="75414402" w14:textId="77777777" w:rsidR="00D25BE4" w:rsidRPr="00D25BE4" w:rsidRDefault="00DB003B" w:rsidP="003B1F79"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w:rPr>
                  <w:rFonts w:ascii="Cambria Math" w:hAnsi="Cambria Math"/>
                </w:rPr>
                <m:t>dx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e>
          </m:nary>
        </m:oMath>
      </m:oMathPara>
    </w:p>
    <w:p w14:paraId="75414403" w14:textId="77777777" w:rsidR="00B4776D" w:rsidRDefault="00B4776D" w:rsidP="003B1F79">
      <w:r w:rsidRPr="000B3076">
        <w:t xml:space="preserve">Ainsi pour tout 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; </m:t>
            </m:r>
            <m:r>
              <w:rPr>
                <w:rFonts w:ascii="Cambria Math" w:hAnsi="Cambria Math"/>
              </w:rPr>
              <m:t>β</m:t>
            </m:r>
          </m:e>
        </m:d>
      </m:oMath>
      <w:r w:rsidRPr="000B3076">
        <w:t xml:space="preserve"> inclus dans </w:t>
      </w:r>
      <m:oMath>
        <m:r>
          <m:rPr>
            <m:sty m:val="p"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 ; 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]</m:t>
        </m:r>
      </m:oMath>
      <w:r>
        <w:t xml:space="preserve"> : </w:t>
      </w:r>
    </w:p>
    <w:p w14:paraId="75414404" w14:textId="77777777" w:rsidR="00B4776D" w:rsidRDefault="00B4776D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; </m:t>
                  </m:r>
                  <m:r>
                    <w:rPr>
                      <w:rFonts w:ascii="Cambria Math" w:hAnsi="Cambria Math"/>
                    </w:rPr>
                    <m:t>β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β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14:paraId="75414405" w14:textId="77777777" w:rsidR="00B4776D" w:rsidRDefault="00B4776D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; </m:t>
                  </m:r>
                  <m:r>
                    <w:rPr>
                      <w:rFonts w:ascii="Cambria Math" w:hAnsi="Cambria Math"/>
                    </w:rPr>
                    <m:t>β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β</m:t>
              </m:r>
            </m:sup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14:paraId="75414406" w14:textId="77777777" w:rsidR="00B4776D" w:rsidRDefault="00B4776D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; </m:t>
                  </m:r>
                  <m:r>
                    <w:rPr>
                      <w:rFonts w:ascii="Cambria Math" w:hAnsi="Cambria Math"/>
                    </w:rPr>
                    <m:t>β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a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β</m:t>
              </m:r>
            </m:sup>
          </m:sSubSup>
        </m:oMath>
      </m:oMathPara>
    </w:p>
    <w:p w14:paraId="75414407" w14:textId="77777777" w:rsidR="00B4776D" w:rsidRDefault="00B4776D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; </m:t>
                  </m:r>
                  <m:r>
                    <w:rPr>
                      <w:rFonts w:ascii="Cambria Math" w:hAnsi="Cambria Math"/>
                    </w:rPr>
                    <m:t>β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β</m:t>
              </m:r>
            </m:num>
            <m:den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α</m:t>
              </m:r>
            </m:num>
            <m:den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75414408" w14:textId="77777777" w:rsidR="00933B1C" w:rsidRPr="00D25BE4" w:rsidRDefault="00B4776D" w:rsidP="00034D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α≤X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</w:rPr>
                <m:t>β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α</m:t>
              </m:r>
            </m:num>
            <m:den>
              <m: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75414409" w14:textId="77777777" w:rsidR="00D25BE4" w:rsidRDefault="00D25BE4" w:rsidP="003B1F79"/>
    <w:p w14:paraId="7541440A" w14:textId="77777777" w:rsidR="00395646" w:rsidRDefault="00395646" w:rsidP="001E189F">
      <w:pPr>
        <w:pStyle w:val="Titre2"/>
      </w:pPr>
      <w:bookmarkStart w:id="15" w:name="_Toc460274195"/>
      <w:r>
        <w:t>Espérance de la loi uniforme</w:t>
      </w:r>
      <w:r w:rsidR="007D2A8E">
        <w:t xml:space="preserve"> </w:t>
      </w:r>
      <w:r w:rsidR="007D2A8E" w:rsidRPr="007D2A8E">
        <w:t>sur [</w:t>
      </w:r>
      <w:r w:rsidR="007D2A8E" w:rsidRPr="007D2A8E">
        <w:rPr>
          <w:i/>
        </w:rPr>
        <w:t>a</w:t>
      </w:r>
      <w:r w:rsidR="007D2A8E">
        <w:t xml:space="preserve"> ; </w:t>
      </w:r>
      <w:r w:rsidR="007D2A8E" w:rsidRPr="007D2A8E">
        <w:rPr>
          <w:i/>
        </w:rPr>
        <w:t>b</w:t>
      </w:r>
      <w:r w:rsidR="007D2A8E" w:rsidRPr="007D2A8E">
        <w:t>]</w:t>
      </w:r>
      <w:bookmarkEnd w:id="15"/>
    </w:p>
    <w:p w14:paraId="7541440B" w14:textId="77777777" w:rsidR="007D2A8E" w:rsidRPr="006F0B8B" w:rsidRDefault="007D2A8E" w:rsidP="003B1F79">
      <m:oMath>
        <m:r>
          <w:rPr>
            <w:rFonts w:ascii="Cambria Math" w:hAnsi="Cambria Math"/>
          </w:rPr>
          <m:t>X</m:t>
        </m:r>
      </m:oMath>
      <w:r w:rsidRPr="006F0B8B">
        <w:t xml:space="preserve"> </w:t>
      </w:r>
      <w:proofErr w:type="gramStart"/>
      <w:r w:rsidRPr="006F0B8B">
        <w:t>est</w:t>
      </w:r>
      <w:proofErr w:type="gramEnd"/>
      <w:r w:rsidRPr="006F0B8B">
        <w:t xml:space="preserve"> une variable aléatoire de fonction densité </w:t>
      </w:r>
      <m:oMath>
        <m:r>
          <w:rPr>
            <w:rFonts w:ascii="Cambria Math" w:hAnsi="Cambria Math" w:cs="Times New Roman"/>
          </w:rPr>
          <m:t>f</m:t>
        </m:r>
      </m:oMath>
      <w:r w:rsidRPr="006F0B8B">
        <w:t xml:space="preserve"> définie sur </w:t>
      </w:r>
      <m:oMath>
        <m:r>
          <w:rPr>
            <w:rFonts w:ascii="Cambria Math" w:hAnsi="Cambria Math"/>
          </w:rPr>
          <m:t>[a ; b]</m:t>
        </m:r>
      </m:oMath>
      <w:r w:rsidRPr="006F0B8B">
        <w:t xml:space="preserve"> par </w:t>
      </w:r>
      <m:oMath>
        <m:r>
          <w:rPr>
            <w:rFonts w:ascii="Cambria Math" w:hAnsi="Cambria Math"/>
          </w:rPr>
          <m:t>f(x)=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b-a</m:t>
            </m:r>
          </m:den>
        </m:f>
      </m:oMath>
    </w:p>
    <w:p w14:paraId="7541440C" w14:textId="77777777" w:rsidR="007D2A8E" w:rsidRPr="00562142" w:rsidRDefault="007D2A8E" w:rsidP="00AB1995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b-a</m:t>
                  </m:r>
                </m:den>
              </m:f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.</m:t>
          </m:r>
        </m:oMath>
      </m:oMathPara>
    </w:p>
    <w:p w14:paraId="7541440D" w14:textId="77777777" w:rsidR="00D77E26" w:rsidRPr="00562142" w:rsidRDefault="00D77E26" w:rsidP="00AB1995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b-a</m:t>
              </m:r>
            </m:den>
          </m:f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t dt</m:t>
              </m:r>
            </m:e>
          </m:nary>
          <m:r>
            <w:rPr>
              <w:rFonts w:ascii="Cambria Math" w:hAnsi="Cambria Math"/>
            </w:rPr>
            <m:t>.</m:t>
          </m:r>
        </m:oMath>
      </m:oMathPara>
    </w:p>
    <w:p w14:paraId="7541440E" w14:textId="77777777" w:rsidR="00D77E26" w:rsidRPr="00562142" w:rsidRDefault="00D77E26" w:rsidP="00AB1995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b-a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w:rPr>
              <w:rFonts w:ascii="Cambria Math" w:hAnsi="Cambria Math"/>
            </w:rPr>
            <m:t>.</m:t>
          </m:r>
        </m:oMath>
      </m:oMathPara>
    </w:p>
    <w:p w14:paraId="7541440F" w14:textId="77777777" w:rsidR="00395646" w:rsidRPr="00562142" w:rsidRDefault="00D77E26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b-a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75414410" w14:textId="77777777" w:rsidR="00D77E26" w:rsidRPr="00562142" w:rsidRDefault="00D77E26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eqArr>
            </m:num>
            <m:den>
              <m:r>
                <w:rPr>
                  <w:rFonts w:ascii="Cambria Math" w:hAnsi="Cambria Math"/>
                </w:rPr>
                <m:t>2(b-a)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75414411" w14:textId="77777777" w:rsidR="00D77E26" w:rsidRPr="00562142" w:rsidRDefault="00D77E26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(b-a)(b+a)</m:t>
                  </m:r>
                </m:e>
              </m:eqArr>
            </m:num>
            <m:den>
              <m:r>
                <w:rPr>
                  <w:rFonts w:ascii="Cambria Math" w:hAnsi="Cambria Math"/>
                </w:rPr>
                <m:t>2(b-a)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75414412" w14:textId="77777777" w:rsidR="00D77E26" w:rsidRPr="00562142" w:rsidRDefault="00D77E26" w:rsidP="003B1F79">
      <m:oMathPara>
        <m:oMathParaPr>
          <m:jc m:val="left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(b+a)</m:t>
                  </m:r>
                </m:e>
              </m:eqAr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75414413" w14:textId="77777777" w:rsidR="00D77E26" w:rsidRPr="00D77E26" w:rsidRDefault="00D77E26" w:rsidP="003B1F79">
      <w:pPr>
        <w:rPr>
          <w:u w:val="single"/>
        </w:rPr>
      </w:pPr>
      <w:r w:rsidRPr="00D77E26">
        <w:rPr>
          <w:u w:val="single"/>
        </w:rPr>
        <w:t>Conclusion :</w:t>
      </w:r>
    </w:p>
    <w:p w14:paraId="75414414" w14:textId="77777777" w:rsidR="007D193E" w:rsidRDefault="00D77E26" w:rsidP="003B1F79">
      <w:r>
        <w:t xml:space="preserve">L’espérance d’une variable aléatoire qui suit la loi uniforme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 ;b</m:t>
            </m:r>
          </m:e>
        </m:d>
      </m:oMath>
      <w:r w:rsidR="007D193E">
        <w:t xml:space="preserve"> est</w:t>
      </w:r>
    </w:p>
    <w:p w14:paraId="75414415" w14:textId="77777777" w:rsidR="00D77E26" w:rsidRPr="007D193E" w:rsidRDefault="007D193E" w:rsidP="007D19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a+b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5414416" w14:textId="77777777" w:rsidR="008F1510" w:rsidRDefault="008F1510" w:rsidP="00395646">
      <w:pPr>
        <w:pStyle w:val="Titre1"/>
        <w:rPr>
          <w:rFonts w:cstheme="minorHAnsi"/>
        </w:rPr>
      </w:pPr>
      <w:bookmarkStart w:id="16" w:name="_Toc460274196"/>
      <w:r w:rsidRPr="000B3076">
        <w:t xml:space="preserve">Loi exponentielle sur </w:t>
      </w:r>
      <w:r w:rsidR="00395646" w:rsidRPr="00395646">
        <w:rPr>
          <w:rFonts w:cstheme="minorHAnsi"/>
        </w:rPr>
        <w:t>[0</w:t>
      </w:r>
      <w:r w:rsidR="00395646">
        <w:rPr>
          <w:rFonts w:cstheme="minorHAnsi"/>
        </w:rPr>
        <w:t xml:space="preserve"> ; </w:t>
      </w:r>
      <w:r w:rsidR="00395646" w:rsidRPr="00395646">
        <w:rPr>
          <w:rFonts w:cstheme="minorHAnsi"/>
        </w:rPr>
        <w:t>+</w:t>
      </w:r>
      <w:r w:rsidR="00395646" w:rsidRPr="00395646">
        <w:rPr>
          <w:rFonts w:cstheme="minorHAnsi"/>
        </w:rPr>
        <w:sym w:font="Symbol" w:char="F0A5"/>
      </w:r>
      <w:r w:rsidR="00395646" w:rsidRPr="00395646">
        <w:rPr>
          <w:rFonts w:cstheme="minorHAnsi"/>
        </w:rPr>
        <w:t xml:space="preserve"> [</w:t>
      </w:r>
      <w:bookmarkEnd w:id="16"/>
    </w:p>
    <w:p w14:paraId="75414417" w14:textId="77777777" w:rsidR="004A0A0A" w:rsidRPr="004A0A0A" w:rsidRDefault="004A0A0A" w:rsidP="004A0A0A">
      <w:pPr>
        <w:pStyle w:val="Titre2"/>
      </w:pPr>
      <w:bookmarkStart w:id="17" w:name="_Toc460274197"/>
      <w:r>
        <w:t>Définition de la loi exponentielle</w:t>
      </w:r>
      <w:bookmarkEnd w:id="17"/>
    </w:p>
    <w:p w14:paraId="75414418" w14:textId="77777777" w:rsidR="00302D80" w:rsidRDefault="00302D80" w:rsidP="00034D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Soit </w:t>
      </w:r>
      <m:oMath>
        <m:r>
          <w:rPr>
            <w:rFonts w:ascii="Cambria Math" w:hAnsi="Cambria Math"/>
          </w:rPr>
          <m:t>λ</m:t>
        </m:r>
      </m:oMath>
      <w:r>
        <w:t xml:space="preserve"> un réel </w:t>
      </w:r>
      <w:r w:rsidRPr="006F0B8B">
        <w:rPr>
          <w:b/>
        </w:rPr>
        <w:t>strictement positif</w:t>
      </w:r>
      <w:r>
        <w:t>.</w:t>
      </w:r>
    </w:p>
    <w:p w14:paraId="75414419" w14:textId="77777777" w:rsidR="008F1510" w:rsidRPr="000B3076" w:rsidRDefault="008F1510" w:rsidP="00034D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B3076">
        <w:t xml:space="preserve">La loi exponentielle de paramètre </w:t>
      </w:r>
      <w:r w:rsidRPr="000B3076">
        <w:sym w:font="Symbol" w:char="F06C"/>
      </w:r>
      <w:r w:rsidRPr="000B3076">
        <w:t xml:space="preserve"> sur </w:t>
      </w:r>
      <w:r w:rsidR="00302D80">
        <w:t xml:space="preserve"> </w:t>
      </w:r>
      <m:oMath>
        <m:r>
          <w:rPr>
            <w:rFonts w:ascii="Cambria Math" w:hAnsi="Cambria Math"/>
          </w:rPr>
          <m:t>I=</m:t>
        </m:r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 w:rsidR="00302D80">
        <w:t xml:space="preserve"> </w:t>
      </w:r>
      <w:r w:rsidRPr="000B3076">
        <w:t xml:space="preserve">a pour densité la fonction </w:t>
      </w:r>
      <m:oMath>
        <m:r>
          <w:rPr>
            <w:rFonts w:ascii="Cambria Math" w:hAnsi="Cambria Math"/>
          </w:rPr>
          <m:t>f</m:t>
        </m:r>
      </m:oMath>
      <w:r w:rsidRPr="000B3076">
        <w:t xml:space="preserve"> définie sur </w:t>
      </w:r>
      <m:oMath>
        <m:r>
          <w:rPr>
            <w:rFonts w:ascii="Cambria Math" w:hAnsi="Cambria Math"/>
          </w:rPr>
          <m:t>I=</m:t>
        </m:r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 w:rsidRPr="000B3076">
        <w:t xml:space="preserve"> par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=λ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-λx</m:t>
            </m:r>
          </m:sup>
        </m:sSup>
      </m:oMath>
      <w:r w:rsidR="00302D80">
        <w:t>.</w:t>
      </w:r>
    </w:p>
    <w:p w14:paraId="7541441A" w14:textId="77777777" w:rsidR="002D6FF8" w:rsidRDefault="002D6FF8" w:rsidP="003369E4">
      <w:pPr>
        <w:ind w:left="360"/>
      </w:pPr>
      <m:oMath>
        <m:r>
          <w:rPr>
            <w:rFonts w:ascii="Cambria Math" w:hAnsi="Cambria Math"/>
          </w:rPr>
          <m:t>f</m:t>
        </m:r>
      </m:oMath>
      <w:r>
        <w:t xml:space="preserve"> </w:t>
      </w:r>
      <w:proofErr w:type="gramStart"/>
      <w:r>
        <w:t>est</w:t>
      </w:r>
      <w:proofErr w:type="gramEnd"/>
      <w:r>
        <w:t xml:space="preserve"> bien une densité de probabilité sur l’intervalle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0;+∞</m:t>
            </m:r>
          </m:e>
        </m:d>
      </m:oMath>
      <w:r>
        <w:t xml:space="preserve"> car :</w:t>
      </w:r>
    </w:p>
    <w:p w14:paraId="7541441B" w14:textId="77777777" w:rsidR="002D6FF8" w:rsidRPr="00DE2CAB" w:rsidRDefault="002D6FF8" w:rsidP="003B1F79">
      <w:pPr>
        <w:pStyle w:val="Paragraphedeliste"/>
        <w:numPr>
          <w:ilvl w:val="0"/>
          <w:numId w:val="20"/>
        </w:numPr>
      </w:pPr>
      <m:oMath>
        <m:r>
          <w:rPr>
            <w:rFonts w:ascii="Cambria Math" w:hAnsi="Cambria Math"/>
          </w:rPr>
          <m:t>f</m:t>
        </m:r>
      </m:oMath>
      <w:r w:rsidRPr="00DE2CAB">
        <w:t xml:space="preserve"> </w:t>
      </w:r>
      <w:proofErr w:type="gramStart"/>
      <w:r w:rsidRPr="00DE2CAB">
        <w:t>est</w:t>
      </w:r>
      <w:proofErr w:type="gramEnd"/>
      <w:r w:rsidRPr="00DE2CAB">
        <w:t xml:space="preserve"> continue sur</w:t>
      </w:r>
      <w: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0;+∞</m:t>
            </m:r>
          </m:e>
        </m:d>
      </m:oMath>
    </w:p>
    <w:p w14:paraId="7541441C" w14:textId="77777777" w:rsidR="002D6FF8" w:rsidRDefault="002D6FF8" w:rsidP="003B1F79">
      <w:pPr>
        <w:pStyle w:val="Paragraphedeliste"/>
        <w:numPr>
          <w:ilvl w:val="0"/>
          <w:numId w:val="20"/>
        </w:numPr>
      </w:pPr>
      <m:oMath>
        <m:r>
          <w:rPr>
            <w:rFonts w:ascii="Cambria Math" w:hAnsi="Cambria Math"/>
          </w:rPr>
          <m:t>f</m:t>
        </m:r>
      </m:oMath>
      <w:r w:rsidRPr="00DE2CAB">
        <w:t xml:space="preserve"> </w:t>
      </w:r>
      <w:proofErr w:type="gramStart"/>
      <w:r w:rsidRPr="00DE2CAB">
        <w:t>est</w:t>
      </w:r>
      <w:proofErr w:type="gramEnd"/>
      <w:r w:rsidRPr="00DE2CAB">
        <w:t xml:space="preserve"> positive sur</w:t>
      </w:r>
      <w:r>
        <w:t xml:space="preserve">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0;+∞</m:t>
            </m:r>
          </m:e>
        </m:d>
      </m:oMath>
    </w:p>
    <w:p w14:paraId="7541441D" w14:textId="77777777" w:rsidR="003369E4" w:rsidRPr="00DE2CAB" w:rsidRDefault="003369E4" w:rsidP="003B1F79">
      <w:pPr>
        <w:pStyle w:val="Paragraphedeliste"/>
        <w:numPr>
          <w:ilvl w:val="0"/>
          <w:numId w:val="20"/>
        </w:numPr>
      </w:pPr>
    </w:p>
    <w:p w14:paraId="7541441E" w14:textId="77777777" w:rsidR="007D193E" w:rsidRPr="004A0A0A" w:rsidRDefault="00DB003B" w:rsidP="003B1F79"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</m:e>
              </m:nary>
            </m:e>
          </m:func>
          <m:r>
            <w:rPr>
              <w:rFonts w:ascii="Cambria Math" w:hAnsi="Cambria Math"/>
            </w:rPr>
            <m:t>1</m:t>
          </m:r>
        </m:oMath>
      </m:oMathPara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6770"/>
      </w:tblGrid>
      <w:tr w:rsidR="004A0A0A" w:rsidRPr="003369E4" w14:paraId="75414421" w14:textId="77777777" w:rsidTr="004A0A0A">
        <w:tc>
          <w:tcPr>
            <w:tcW w:w="2158" w:type="dxa"/>
            <w:vAlign w:val="center"/>
          </w:tcPr>
          <w:p w14:paraId="7541441F" w14:textId="77777777" w:rsidR="004A0A0A" w:rsidRPr="003369E4" w:rsidRDefault="004A0A0A" w:rsidP="004A0A0A">
            <w:pPr>
              <w:ind w:left="66"/>
            </w:pPr>
            <w:r w:rsidRPr="003369E4">
              <w:rPr>
                <w:b/>
                <w:i/>
                <w:u w:val="single"/>
              </w:rPr>
              <w:t>Démonstration</w:t>
            </w:r>
            <w:r w:rsidRPr="003369E4">
              <w:t xml:space="preserve"> de </w:t>
            </w:r>
          </w:p>
        </w:tc>
        <w:tc>
          <w:tcPr>
            <w:tcW w:w="6770" w:type="dxa"/>
            <w:vAlign w:val="center"/>
          </w:tcPr>
          <w:p w14:paraId="75414420" w14:textId="77777777" w:rsidR="004A0A0A" w:rsidRPr="003369E4" w:rsidRDefault="00DB003B" w:rsidP="004A0A0A"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</w:rPr>
                          <m:t>t⟶+∞</m:t>
                        </m:r>
                      </m:lim>
                    </m:limLow>
                  </m:fName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/>
                          </w:rPr>
                          <m:t>λ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-λx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.dx=</m:t>
                        </m:r>
                      </m:e>
                    </m:nary>
                  </m:e>
                </m:func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</w:tbl>
    <w:p w14:paraId="75414422" w14:textId="77777777" w:rsidR="002D6FF8" w:rsidRPr="003369E4" w:rsidRDefault="00DB003B" w:rsidP="00747E73">
      <w:pPr>
        <w:spacing w:after="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</w:rPr>
                            <m:t>t⟶+∞</m:t>
                          </m:r>
                        </m:lim>
                      </m:limLow>
                    </m:fName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  <m:nary>
                        <m:naryPr>
                          <m:limLoc m:val="subSup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-λx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.dx</m:t>
                          </m:r>
                        </m:e>
                      </m:nary>
                    </m:e>
                  </m:func>
                </m:e>
              </m:nary>
            </m:e>
          </m:func>
        </m:oMath>
      </m:oMathPara>
    </w:p>
    <w:p w14:paraId="75414423" w14:textId="77777777" w:rsidR="00A87B33" w:rsidRPr="003369E4" w:rsidRDefault="00DB003B" w:rsidP="00747E73">
      <w:pPr>
        <w:spacing w:after="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</w:rPr>
                            <m:t>t⟶+∞</m:t>
                          </m:r>
                        </m:lim>
                      </m:limLow>
                    </m:fName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-λ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-λx</m:t>
                                  </m:r>
                                </m:sup>
                              </m:sSup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</m:e>
                  </m:func>
                </m:e>
              </m:nary>
            </m:e>
          </m:func>
        </m:oMath>
      </m:oMathPara>
    </w:p>
    <w:p w14:paraId="75414424" w14:textId="77777777" w:rsidR="00747E73" w:rsidRPr="003369E4" w:rsidRDefault="00DB003B" w:rsidP="00747E73">
      <w:pPr>
        <w:spacing w:after="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</w:rPr>
                            <m:t>t⟶+∞</m:t>
                          </m:r>
                        </m:lim>
                      </m:limLow>
                    </m:fName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-λ</m:t>
                              </m:r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-λx</m:t>
                                  </m:r>
                                </m:sup>
                              </m:sSup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bSup>
                    </m:e>
                  </m:func>
                </m:e>
              </m:nary>
            </m:e>
          </m:func>
        </m:oMath>
      </m:oMathPara>
    </w:p>
    <w:p w14:paraId="75414425" w14:textId="77777777" w:rsidR="008F1510" w:rsidRPr="003369E4" w:rsidRDefault="00DB003B" w:rsidP="00747E73">
      <w:pPr>
        <w:spacing w:after="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</m:e>
              </m:nary>
            </m:e>
          </m:func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-λx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</m:e>
          </m:func>
        </m:oMath>
      </m:oMathPara>
    </w:p>
    <w:p w14:paraId="75414426" w14:textId="77777777" w:rsidR="002D6FF8" w:rsidRPr="003369E4" w:rsidRDefault="00DB003B" w:rsidP="00747E73">
      <w:pPr>
        <w:spacing w:after="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</w:rPr>
                            <m:t>t⟶+∞</m:t>
                          </m:r>
                        </m:lim>
                      </m:limLow>
                    </m:fName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-λt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p>
                          </m:sSup>
                        </m:e>
                      </m:d>
                    </m:e>
                  </m:func>
                </m:e>
              </m:nary>
            </m:e>
          </m:func>
        </m:oMath>
      </m:oMathPara>
    </w:p>
    <w:p w14:paraId="75414427" w14:textId="77777777" w:rsidR="00747E73" w:rsidRPr="003369E4" w:rsidRDefault="00DB003B" w:rsidP="00747E73">
      <w:pPr>
        <w:spacing w:after="0"/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</m:e>
              </m:nary>
            </m:e>
          </m:func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0-1</m:t>
              </m:r>
            </m:e>
          </m:d>
        </m:oMath>
      </m:oMathPara>
    </w:p>
    <w:p w14:paraId="75414428" w14:textId="77777777" w:rsidR="00747E73" w:rsidRPr="00C26778" w:rsidRDefault="00DB003B" w:rsidP="00747E73">
      <w:pPr>
        <w:spacing w:after="0"/>
        <w:rPr>
          <w:sz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λ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.dx=</m:t>
                  </m:r>
                </m:e>
              </m:nary>
            </m:e>
          </m:func>
          <m:r>
            <w:rPr>
              <w:rFonts w:ascii="Cambria Math" w:hAnsi="Cambria Math"/>
            </w:rPr>
            <m:t>1</m:t>
          </m:r>
        </m:oMath>
      </m:oMathPara>
    </w:p>
    <w:p w14:paraId="75414429" w14:textId="77777777" w:rsidR="00947FC2" w:rsidRDefault="00947FC2" w:rsidP="00E471BE">
      <w:pPr>
        <w:spacing w:after="120"/>
        <w:rPr>
          <w:sz w:val="24"/>
        </w:rPr>
      </w:pPr>
    </w:p>
    <w:p w14:paraId="7541442A" w14:textId="77777777" w:rsidR="00887465" w:rsidRDefault="00E0304F" w:rsidP="00751D55">
      <w:pPr>
        <w:spacing w:after="0"/>
        <w:rPr>
          <w:b/>
          <w:i/>
          <w:u w:val="single"/>
        </w:rPr>
      </w:pPr>
      <w:proofErr w:type="gramStart"/>
      <w:r>
        <w:rPr>
          <w:b/>
          <w:i/>
          <w:u w:val="single"/>
        </w:rPr>
        <w:lastRenderedPageBreak/>
        <w:t>C</w:t>
      </w:r>
      <w:r w:rsidR="00887465" w:rsidRPr="001F2869">
        <w:rPr>
          <w:b/>
          <w:i/>
          <w:u w:val="single"/>
        </w:rPr>
        <w:t>onséquence</w:t>
      </w:r>
      <w:r w:rsidR="00887465">
        <w:rPr>
          <w:b/>
          <w:i/>
          <w:u w:val="single"/>
        </w:rPr>
        <w:t xml:space="preserve"> </w:t>
      </w:r>
      <w:r w:rsidR="00887465" w:rsidRPr="001F2869">
        <w:rPr>
          <w:b/>
          <w:i/>
          <w:u w:val="single"/>
        </w:rPr>
        <w:t> :</w:t>
      </w:r>
      <w:proofErr w:type="gramEnd"/>
    </w:p>
    <w:p w14:paraId="7541442B" w14:textId="77777777" w:rsidR="00E0304F" w:rsidRPr="003369E4" w:rsidRDefault="007125F1" w:rsidP="00751D55">
      <w:pPr>
        <w:spacing w:after="0"/>
      </w:pPr>
      <w:r>
        <w:rPr>
          <w:b/>
          <w:i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754147E7" wp14:editId="754147E8">
            <wp:simplePos x="0" y="0"/>
            <wp:positionH relativeFrom="column">
              <wp:posOffset>3525556</wp:posOffset>
            </wp:positionH>
            <wp:positionV relativeFrom="paragraph">
              <wp:posOffset>16798</wp:posOffset>
            </wp:positionV>
            <wp:extent cx="1616400" cy="1220400"/>
            <wp:effectExtent l="0" t="0" r="3175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i exponentielle P([b ; inf[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X≥β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t⟶+∞</m:t>
                </m:r>
              </m:lim>
            </m:limLow>
          </m:fName>
          <m:e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β</m:t>
                </m:r>
              </m:sub>
              <m:sup>
                <m:r>
                  <w:rPr>
                    <w:rFonts w:ascii="Cambria Math" w:hAnsi="Cambria Math"/>
                  </w:rPr>
                  <m:t>t</m:t>
                </m:r>
              </m:sup>
              <m:e>
                <m:r>
                  <w:rPr>
                    <w:rFonts w:ascii="Cambria Math" w:hAnsi="Cambria Math"/>
                  </w:rPr>
                  <m:t>λ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-λx</m:t>
                    </m:r>
                  </m:sup>
                </m:sSup>
                <m:r>
                  <w:rPr>
                    <w:rFonts w:ascii="Cambria Math" w:hAnsi="Cambria Math"/>
                  </w:rPr>
                  <m:t>.dx</m:t>
                </m:r>
              </m:e>
            </m:nary>
          </m:e>
        </m:func>
      </m:oMath>
    </w:p>
    <w:p w14:paraId="7541442C" w14:textId="77777777" w:rsidR="00E0304F" w:rsidRPr="003369E4" w:rsidRDefault="00E0304F" w:rsidP="00751D55">
      <w:pPr>
        <w:spacing w:after="1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X≥β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r>
                <w:rPr>
                  <w:rFonts w:ascii="Cambria Math" w:hAnsi="Cambria Math"/>
                </w:rPr>
                <m:t>λ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-λ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-λx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β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</m:e>
          </m:func>
        </m:oMath>
      </m:oMathPara>
    </w:p>
    <w:p w14:paraId="7541442D" w14:textId="77777777" w:rsidR="00E0304F" w:rsidRPr="003369E4" w:rsidRDefault="003535D7" w:rsidP="00751D55">
      <w:pPr>
        <w:spacing w:after="1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X≥β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-e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-λx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β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bSup>
            </m:e>
          </m:func>
        </m:oMath>
      </m:oMathPara>
    </w:p>
    <w:p w14:paraId="7541442E" w14:textId="77777777" w:rsidR="00947FC2" w:rsidRPr="003369E4" w:rsidRDefault="003535D7" w:rsidP="00751D55">
      <w:pPr>
        <w:spacing w:after="1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X≥β</m:t>
              </m:r>
            </m:e>
          </m:d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</w:rPr>
                    <m:t>t⟶+∞</m:t>
                  </m:r>
                </m:lim>
              </m:limLow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-λt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-λβ</m:t>
                          </m:r>
                        </m:sup>
                      </m:sSup>
                    </m:e>
                  </m:d>
                </m:e>
              </m:d>
            </m:e>
          </m:func>
        </m:oMath>
      </m:oMathPara>
    </w:p>
    <w:p w14:paraId="7541442F" w14:textId="77777777" w:rsidR="003535D7" w:rsidRPr="003369E4" w:rsidRDefault="003535D7" w:rsidP="00751D55">
      <w:pPr>
        <w:spacing w:after="1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X≥β</m:t>
              </m:r>
            </m:e>
          </m:d>
          <m:r>
            <w:rPr>
              <w:rFonts w:ascii="Cambria Math" w:hAnsi="Cambria Math"/>
            </w:rPr>
            <m:t>=-0+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-λβ</m:t>
              </m:r>
            </m:sup>
          </m:sSup>
        </m:oMath>
      </m:oMathPara>
    </w:p>
    <w:p w14:paraId="75414430" w14:textId="77777777" w:rsidR="00C6282B" w:rsidRPr="003369E4" w:rsidRDefault="00C6282B" w:rsidP="00E471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 X≥β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-λβ</m:t>
              </m:r>
            </m:sup>
          </m:sSup>
        </m:oMath>
      </m:oMathPara>
    </w:p>
    <w:p w14:paraId="4DF3E564" w14:textId="77777777" w:rsidR="005D519A" w:rsidRDefault="005D519A" w:rsidP="00751D55">
      <w:pPr>
        <w:spacing w:before="240"/>
        <w:rPr>
          <w:b/>
          <w:i/>
          <w:u w:val="single"/>
        </w:rPr>
      </w:pPr>
    </w:p>
    <w:p w14:paraId="279C610C" w14:textId="77777777" w:rsidR="005D519A" w:rsidRDefault="005D519A" w:rsidP="00751D55">
      <w:pPr>
        <w:spacing w:before="240"/>
        <w:rPr>
          <w:b/>
          <w:i/>
          <w:u w:val="single"/>
        </w:rPr>
      </w:pPr>
    </w:p>
    <w:p w14:paraId="75414431" w14:textId="41D8720E" w:rsidR="007020EC" w:rsidRPr="00E0304F" w:rsidRDefault="007020EC" w:rsidP="00751D55">
      <w:pPr>
        <w:spacing w:before="240"/>
        <w:rPr>
          <w:b/>
          <w:i/>
          <w:u w:val="single"/>
        </w:rPr>
      </w:pPr>
      <w:r w:rsidRPr="00E0304F">
        <w:rPr>
          <w:b/>
          <w:i/>
          <w:u w:val="single"/>
        </w:rPr>
        <w:t>Remarque :</w:t>
      </w:r>
    </w:p>
    <w:tbl>
      <w:tblPr>
        <w:tblStyle w:val="Grilledutableau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020EC" w:rsidRPr="003A441C" w14:paraId="7541443D" w14:textId="77777777" w:rsidTr="003A441C">
        <w:trPr>
          <w:jc w:val="center"/>
        </w:trPr>
        <w:tc>
          <w:tcPr>
            <w:tcW w:w="3070" w:type="dxa"/>
          </w:tcPr>
          <w:p w14:paraId="75414432" w14:textId="77777777" w:rsidR="00C5489E" w:rsidRDefault="00487F74" w:rsidP="005E7520">
            <w:pPr>
              <w:jc w:val="center"/>
            </w:pPr>
            <w:r>
              <w:t>1.</w:t>
            </w:r>
          </w:p>
          <w:p w14:paraId="75414433" w14:textId="77777777" w:rsidR="00487F74" w:rsidRPr="00C5489E" w:rsidRDefault="00487F74" w:rsidP="005E75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4147E9" wp14:editId="754147EA">
                  <wp:extent cx="1634400" cy="1252800"/>
                  <wp:effectExtent l="0" t="0" r="4445" b="508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 exponentielle P([a ; inf[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434" w14:textId="77777777" w:rsidR="007020EC" w:rsidRPr="003A441C" w:rsidRDefault="00C5489E" w:rsidP="00C85DBA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X≥α</m:t>
                    </m:r>
                  </m:e>
                </m:d>
              </m:oMath>
            </m:oMathPara>
          </w:p>
        </w:tc>
        <w:tc>
          <w:tcPr>
            <w:tcW w:w="3071" w:type="dxa"/>
          </w:tcPr>
          <w:p w14:paraId="75414435" w14:textId="77777777" w:rsidR="00474B59" w:rsidRDefault="00487F74" w:rsidP="005E7520">
            <w:pPr>
              <w:jc w:val="center"/>
              <w:rPr>
                <w:noProof/>
              </w:rPr>
            </w:pPr>
            <w:r>
              <w:rPr>
                <w:noProof/>
              </w:rPr>
              <w:t>2.</w:t>
            </w:r>
          </w:p>
          <w:p w14:paraId="75414436" w14:textId="77777777" w:rsidR="00487F74" w:rsidRPr="00C5489E" w:rsidRDefault="00487F74" w:rsidP="005E752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147EB" wp14:editId="754147EC">
                  <wp:extent cx="1609200" cy="1216800"/>
                  <wp:effectExtent l="0" t="0" r="0" b="254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 exponentielle P([b ; inf[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00" cy="12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437" w14:textId="77777777" w:rsidR="00C5489E" w:rsidRDefault="00C5489E" w:rsidP="005E7520">
            <w:pPr>
              <w:jc w:val="center"/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X≥β</m:t>
                    </m:r>
                  </m:e>
                </m:d>
              </m:oMath>
            </m:oMathPara>
          </w:p>
          <w:p w14:paraId="75414438" w14:textId="77777777" w:rsidR="007020EC" w:rsidRPr="003A441C" w:rsidRDefault="007020EC" w:rsidP="005E7520">
            <w:pPr>
              <w:jc w:val="center"/>
            </w:pPr>
          </w:p>
        </w:tc>
        <w:tc>
          <w:tcPr>
            <w:tcW w:w="3071" w:type="dxa"/>
          </w:tcPr>
          <w:p w14:paraId="75414439" w14:textId="77777777" w:rsidR="003A441C" w:rsidRDefault="00487F74" w:rsidP="003A441C">
            <w:pPr>
              <w:jc w:val="center"/>
            </w:pPr>
            <w:r>
              <w:t>Par soustraction de 1 et 2.</w:t>
            </w:r>
          </w:p>
          <w:p w14:paraId="7541443A" w14:textId="77777777" w:rsidR="00487F74" w:rsidRDefault="00487F74" w:rsidP="003A44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4147ED" wp14:editId="754147EE">
                  <wp:extent cx="1699200" cy="12276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 exponentielle P([a ; b]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00" cy="12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43B" w14:textId="77777777" w:rsidR="00C5489E" w:rsidRPr="003A441C" w:rsidRDefault="00C5489E" w:rsidP="003A441C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α≤X≤β</m:t>
                    </m:r>
                  </m:e>
                </m:d>
              </m:oMath>
            </m:oMathPara>
          </w:p>
          <w:p w14:paraId="7541443C" w14:textId="77777777" w:rsidR="007020EC" w:rsidRPr="003A441C" w:rsidRDefault="007020EC" w:rsidP="003A441C">
            <w:pPr>
              <w:jc w:val="center"/>
            </w:pPr>
          </w:p>
        </w:tc>
      </w:tr>
    </w:tbl>
    <w:p w14:paraId="7541443E" w14:textId="77777777" w:rsidR="005E7520" w:rsidRPr="00C5489E" w:rsidRDefault="00C5489E" w:rsidP="00751D55">
      <w:pPr>
        <w:spacing w:before="240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α≤X≤β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α</m:t>
              </m:r>
            </m:sub>
            <m:sup>
              <m:r>
                <w:rPr>
                  <w:rFonts w:ascii="Cambria Math" w:hAnsi="Cambria Math"/>
                </w:rPr>
                <m:t>+∞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dt-</m:t>
              </m:r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β</m:t>
              </m:r>
            </m:sub>
            <m:sup>
              <m:r>
                <w:rPr>
                  <w:rFonts w:ascii="Cambria Math" w:hAnsi="Cambria Math"/>
                </w:rPr>
                <m:t>+∞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7541443F" w14:textId="77777777" w:rsidR="005E7520" w:rsidRPr="003A441C" w:rsidRDefault="005E7520" w:rsidP="00353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α≤X≤β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-λα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-λβ</m:t>
              </m:r>
            </m:sup>
          </m:sSup>
        </m:oMath>
      </m:oMathPara>
    </w:p>
    <w:p w14:paraId="75414440" w14:textId="77777777" w:rsidR="00E63F6C" w:rsidRDefault="00E63F6C" w:rsidP="003B1F79"/>
    <w:p w14:paraId="75414441" w14:textId="1C31D226" w:rsidR="00AB1995" w:rsidRDefault="00AB1995" w:rsidP="003B1F79"/>
    <w:p w14:paraId="3E57BF04" w14:textId="5C1D7FA6" w:rsidR="005D519A" w:rsidRDefault="005D519A" w:rsidP="003B1F79"/>
    <w:p w14:paraId="72B6EEC0" w14:textId="77777777" w:rsidR="005D519A" w:rsidRDefault="005D519A" w:rsidP="003B1F79"/>
    <w:p w14:paraId="75414442" w14:textId="77777777" w:rsidR="009A1150" w:rsidRDefault="00874971" w:rsidP="00874971">
      <w:pPr>
        <w:pStyle w:val="Titre2"/>
      </w:pPr>
      <w:bookmarkStart w:id="18" w:name="_Toc460274198"/>
      <w:r>
        <w:t>Variable aléatoire sans vieillissement (ou sans mémoire)</w:t>
      </w:r>
      <w:bookmarkEnd w:id="18"/>
    </w:p>
    <w:p w14:paraId="75414443" w14:textId="77777777" w:rsidR="009662DE" w:rsidRPr="00E63F6C" w:rsidRDefault="009662DE" w:rsidP="00AB2987">
      <w:pPr>
        <w:spacing w:after="120"/>
        <w:rPr>
          <w:b/>
          <w:i/>
          <w:u w:val="single"/>
        </w:rPr>
      </w:pPr>
      <w:r w:rsidRPr="00E63F6C">
        <w:rPr>
          <w:b/>
          <w:i/>
          <w:u w:val="single"/>
        </w:rPr>
        <w:t>Définition</w:t>
      </w:r>
    </w:p>
    <w:p w14:paraId="75414444" w14:textId="77777777" w:rsidR="00941B45" w:rsidRDefault="00382E87" w:rsidP="009662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Soit </w:t>
      </w:r>
      <m:oMath>
        <m:r>
          <w:rPr>
            <w:rFonts w:ascii="Cambria Math" w:hAnsi="Cambria Math"/>
          </w:rPr>
          <m:t>X</m:t>
        </m:r>
      </m:oMath>
      <w:r w:rsidR="00C35624">
        <w:t xml:space="preserve"> </w:t>
      </w:r>
      <w:r w:rsidR="00676FA1">
        <w:t>la</w:t>
      </w:r>
      <w:r w:rsidR="00C35624">
        <w:t xml:space="preserve"> variable aléatoire égale à </w:t>
      </w:r>
      <w:r w:rsidR="00676FA1">
        <w:t>une</w:t>
      </w:r>
      <w:r w:rsidR="00C35624">
        <w:t xml:space="preserve"> durée de vie</w:t>
      </w:r>
      <w:r w:rsidR="00941B45">
        <w:t>.</w:t>
      </w:r>
      <w:r w:rsidR="00C35624">
        <w:t xml:space="preserve"> </w:t>
      </w:r>
    </w:p>
    <w:p w14:paraId="75414445" w14:textId="77777777" w:rsidR="00E5415B" w:rsidRDefault="00E5415B" w:rsidP="009662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m:oMath>
        <m:r>
          <w:rPr>
            <w:rFonts w:ascii="Cambria Math" w:hAnsi="Cambria Math"/>
          </w:rPr>
          <m:t>X</m:t>
        </m:r>
      </m:oMath>
      <w:r>
        <w:t xml:space="preserve"> </w:t>
      </w:r>
      <w:proofErr w:type="gramStart"/>
      <w:r w:rsidR="009662DE">
        <w:t>est</w:t>
      </w:r>
      <w:proofErr w:type="gramEnd"/>
      <w:r w:rsidR="009662DE">
        <w:t xml:space="preserve"> une variable aléatoire sans vieillissement</w:t>
      </w:r>
      <w:r>
        <w:t xml:space="preserve">, </w:t>
      </w:r>
      <w:r w:rsidR="009662DE">
        <w:t xml:space="preserve">signifie que </w:t>
      </w:r>
      <w:r>
        <w:t xml:space="preserve">pour tous réels positifs </w:t>
      </w:r>
      <m:oMath>
        <m:r>
          <w:rPr>
            <w:rFonts w:ascii="Cambria Math" w:hAnsi="Cambria Math"/>
          </w:rPr>
          <m:t xml:space="preserve">t </m:t>
        </m:r>
      </m:oMath>
      <w:r>
        <w:t xml:space="preserve">et </w:t>
      </w:r>
      <m:oMath>
        <m:r>
          <w:rPr>
            <w:rFonts w:ascii="Cambria Math" w:hAnsi="Cambria Math"/>
          </w:rPr>
          <m:t>h</m:t>
        </m:r>
      </m:oMath>
      <w:r>
        <w:t xml:space="preserve"> on a :</w:t>
      </w:r>
    </w:p>
    <w:p w14:paraId="75414446" w14:textId="77777777" w:rsidR="00941B45" w:rsidRPr="00AE5200" w:rsidRDefault="00DB003B" w:rsidP="009662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X≥t+h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X≥h</m:t>
              </m:r>
            </m:e>
          </m:d>
        </m:oMath>
      </m:oMathPara>
    </w:p>
    <w:p w14:paraId="75414447" w14:textId="77777777" w:rsidR="00E63F6C" w:rsidRDefault="00E63F6C" w:rsidP="00AB2987">
      <w:pPr>
        <w:spacing w:after="0"/>
      </w:pPr>
    </w:p>
    <w:p w14:paraId="75414448" w14:textId="77777777" w:rsidR="00E5415B" w:rsidRPr="00E63F6C" w:rsidRDefault="0096136D" w:rsidP="00AB2987">
      <w:pPr>
        <w:spacing w:after="0"/>
        <w:rPr>
          <w:b/>
          <w:i/>
          <w:u w:val="single"/>
        </w:rPr>
      </w:pPr>
      <w:r w:rsidRPr="00E63F6C">
        <w:rPr>
          <w:b/>
          <w:i/>
          <w:u w:val="single"/>
        </w:rPr>
        <w:lastRenderedPageBreak/>
        <w:t>Interprétation :</w:t>
      </w:r>
    </w:p>
    <w:p w14:paraId="75414449" w14:textId="77777777" w:rsidR="0096136D" w:rsidRDefault="0096136D" w:rsidP="00AB1995">
      <w:pPr>
        <w:spacing w:after="120"/>
        <w:jc w:val="both"/>
      </w:pPr>
      <w:r>
        <w:t xml:space="preserve">La probabilité pour que la durée de vie d’un composant soit supérieure à </w:t>
      </w:r>
      <m:oMath>
        <m:r>
          <w:rPr>
            <w:rFonts w:ascii="Cambria Math" w:hAnsi="Cambria Math"/>
          </w:rPr>
          <m:t>t+h</m:t>
        </m:r>
      </m:oMath>
      <w:r>
        <w:t xml:space="preserve"> sachant que le composant fonctionnait encore à l’instant t est égale à la probabilité que cette durée de vie soit supérieur</w:t>
      </w:r>
      <w:r w:rsidR="00C61720">
        <w:t>e</w:t>
      </w:r>
      <w:r>
        <w:t xml:space="preserve"> à h.  Cela étant vrai quel que soit </w:t>
      </w:r>
      <m:oMath>
        <m:r>
          <w:rPr>
            <w:rFonts w:ascii="Cambria Math" w:hAnsi="Cambria Math"/>
          </w:rPr>
          <m:t>t</m:t>
        </m:r>
      </m:oMath>
      <w:r>
        <w:t xml:space="preserve">, la probabilité pour que le composant ait une durée de vie supérieure à </w:t>
      </w:r>
      <m:oMath>
        <m:r>
          <w:rPr>
            <w:rFonts w:ascii="Cambria Math" w:hAnsi="Cambria Math"/>
          </w:rPr>
          <m:t>h</m:t>
        </m:r>
      </m:oMath>
      <w:r>
        <w:t xml:space="preserve"> ne dépend donc pas de </w:t>
      </w:r>
      <w:r w:rsidR="00AE5200">
        <w:t xml:space="preserve">l’âge actuel </w:t>
      </w:r>
      <m:oMath>
        <m:r>
          <w:rPr>
            <w:rFonts w:ascii="Cambria Math" w:hAnsi="Cambria Math"/>
          </w:rPr>
          <m:t>t</m:t>
        </m:r>
      </m:oMath>
      <w:r w:rsidR="00AE5200">
        <w:t xml:space="preserve"> du composant.</w:t>
      </w:r>
    </w:p>
    <w:p w14:paraId="7541444A" w14:textId="7F19ACCE" w:rsidR="00AE5200" w:rsidRDefault="00AE5200" w:rsidP="00AE5200">
      <w:pPr>
        <w:spacing w:after="0"/>
        <w:jc w:val="both"/>
      </w:pPr>
      <w:r>
        <w:t>Pour un tel composant, il n’y a pas d’effet de vieillissement (ou de « mémoire »).</w:t>
      </w:r>
    </w:p>
    <w:p w14:paraId="170745E9" w14:textId="77777777" w:rsidR="005D519A" w:rsidRDefault="005D519A" w:rsidP="00AE5200">
      <w:pPr>
        <w:spacing w:after="0"/>
        <w:jc w:val="both"/>
      </w:pPr>
    </w:p>
    <w:p w14:paraId="7541444B" w14:textId="77777777" w:rsidR="003B3E3A" w:rsidRPr="003B3E3A" w:rsidRDefault="003B3E3A" w:rsidP="00887465">
      <w:pPr>
        <w:spacing w:after="0"/>
        <w:rPr>
          <w:b/>
          <w:i/>
          <w:u w:val="single"/>
        </w:rPr>
      </w:pPr>
      <w:r w:rsidRPr="003B3E3A">
        <w:rPr>
          <w:b/>
          <w:i/>
          <w:u w:val="single"/>
        </w:rPr>
        <w:t>Exemple :</w:t>
      </w:r>
    </w:p>
    <w:p w14:paraId="7541444C" w14:textId="77777777" w:rsidR="00737169" w:rsidRDefault="006909C0" w:rsidP="006909C0">
      <w:pPr>
        <w:spacing w:after="120"/>
      </w:pPr>
      <w:r>
        <w:t>A</w:t>
      </w:r>
      <w:r w:rsidR="00737169">
        <w:t xml:space="preserve">vec </w:t>
      </w:r>
      <m:oMath>
        <m:r>
          <w:rPr>
            <w:rFonts w:ascii="Cambria Math" w:hAnsi="Cambria Math"/>
          </w:rPr>
          <m:t>t=3 ans</m:t>
        </m:r>
      </m:oMath>
      <w:r w:rsidR="00737169">
        <w:t xml:space="preserve"> et </w:t>
      </w:r>
      <m:oMath>
        <m:r>
          <w:rPr>
            <w:rFonts w:ascii="Cambria Math" w:hAnsi="Cambria Math"/>
          </w:rPr>
          <m:t>h=2 ans</m:t>
        </m:r>
      </m:oMath>
      <w:r>
        <w:t> :</w:t>
      </w:r>
    </w:p>
    <w:p w14:paraId="7541444D" w14:textId="77777777" w:rsidR="00737169" w:rsidRDefault="00737169" w:rsidP="00AB2987">
      <w:pPr>
        <w:spacing w:after="120"/>
      </w:pPr>
      <w:r>
        <w:t xml:space="preserve">Supposons qu’un composant ait une durée de vie </w:t>
      </w:r>
      <m:oMath>
        <m:r>
          <w:rPr>
            <w:rFonts w:ascii="Cambria Math" w:hAnsi="Cambria Math"/>
          </w:rPr>
          <m:t>X</m:t>
        </m:r>
      </m:oMath>
      <w:r>
        <w:t xml:space="preserve"> qui vérifie la relation </w:t>
      </w:r>
    </w:p>
    <w:p w14:paraId="7541444E" w14:textId="77777777" w:rsidR="00DD5584" w:rsidRDefault="00DB003B" w:rsidP="00AB2987">
      <w:pPr>
        <w:spacing w:after="12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X≥3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X≥5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X≥2 </m:t>
              </m:r>
            </m:e>
          </m:d>
        </m:oMath>
      </m:oMathPara>
    </w:p>
    <w:p w14:paraId="7541444F" w14:textId="77777777" w:rsidR="003B3E3A" w:rsidRDefault="00DD01EE" w:rsidP="006B4463">
      <w:pPr>
        <w:spacing w:after="120"/>
        <w:jc w:val="both"/>
      </w:pPr>
      <w:r>
        <w:t>Cela signifie que l</w:t>
      </w:r>
      <w:r w:rsidR="00DD5584">
        <w:t>a probabil</w:t>
      </w:r>
      <w:r w:rsidR="00737169">
        <w:t>i</w:t>
      </w:r>
      <w:r w:rsidR="00DD5584">
        <w:t xml:space="preserve">té </w:t>
      </w:r>
      <w:r>
        <w:t>qu’il</w:t>
      </w:r>
      <w:r w:rsidR="00737169">
        <w:t xml:space="preserve"> </w:t>
      </w:r>
      <w:r w:rsidR="006D6528">
        <w:t>fonctionne</w:t>
      </w:r>
      <w:r w:rsidR="00737169">
        <w:t xml:space="preserve"> plus de </w:t>
      </w:r>
      <w:r w:rsidR="002544A6">
        <w:t>5</w:t>
      </w:r>
      <w:r w:rsidR="00737169">
        <w:t xml:space="preserve"> </w:t>
      </w:r>
      <w:r>
        <w:t xml:space="preserve">ans sachant qu’il a déjà </w:t>
      </w:r>
      <w:r w:rsidR="0096578A">
        <w:t>fonctionné</w:t>
      </w:r>
      <w:r>
        <w:t xml:space="preserve"> </w:t>
      </w:r>
      <w:r w:rsidR="002544A6">
        <w:t>3</w:t>
      </w:r>
      <w:r>
        <w:t xml:space="preserve"> ans est égale à la probabilité qu’il </w:t>
      </w:r>
      <w:r w:rsidR="006D6528">
        <w:t>fonctionne</w:t>
      </w:r>
      <w:r>
        <w:t xml:space="preserve"> plus de </w:t>
      </w:r>
      <w:r w:rsidR="002544A6">
        <w:t>2</w:t>
      </w:r>
      <w:r>
        <w:t xml:space="preserve"> ans.</w:t>
      </w:r>
    </w:p>
    <w:p w14:paraId="75414450" w14:textId="4B0E97DD" w:rsidR="00DD01EE" w:rsidRDefault="00DD01EE" w:rsidP="006B4463">
      <w:pPr>
        <w:spacing w:after="240"/>
        <w:jc w:val="both"/>
      </w:pPr>
      <w:r>
        <w:t xml:space="preserve">Dans </w:t>
      </w:r>
      <w:r w:rsidR="00793EDB">
        <w:t xml:space="preserve">le cas d’un composant qui a </w:t>
      </w:r>
      <w:r w:rsidR="00272EF5">
        <w:t xml:space="preserve">déjà </w:t>
      </w:r>
      <w:r w:rsidR="0096578A">
        <w:t xml:space="preserve">fonctionné </w:t>
      </w:r>
      <w:r w:rsidR="00793EDB">
        <w:t>3 ans</w:t>
      </w:r>
      <w:r>
        <w:t>, la probabi</w:t>
      </w:r>
      <w:r w:rsidR="009632E9">
        <w:t>li</w:t>
      </w:r>
      <w:r>
        <w:t xml:space="preserve">té </w:t>
      </w:r>
      <w:proofErr w:type="gramStart"/>
      <w:r w:rsidR="00793EDB">
        <w:t xml:space="preserve">qu’il </w:t>
      </w:r>
      <w:r>
        <w:t xml:space="preserve"> </w:t>
      </w:r>
      <w:r w:rsidR="006D6528">
        <w:t>fonctionne</w:t>
      </w:r>
      <w:proofErr w:type="gramEnd"/>
      <w:r w:rsidR="009632E9">
        <w:t xml:space="preserve"> </w:t>
      </w:r>
      <w:r w:rsidR="00793EDB">
        <w:t xml:space="preserve">au moins 2 ans de plus que son âge actuel </w:t>
      </w:r>
      <w:r w:rsidR="009632E9">
        <w:t xml:space="preserve">n’est pas modifiée par le fait qu’il ait déjà </w:t>
      </w:r>
      <w:r w:rsidR="0096578A">
        <w:t>fonctionné</w:t>
      </w:r>
      <w:r w:rsidR="009632E9">
        <w:t xml:space="preserve"> </w:t>
      </w:r>
      <w:r w:rsidR="002544A6">
        <w:t>3</w:t>
      </w:r>
      <w:r w:rsidR="009632E9">
        <w:t xml:space="preserve"> ans. Le composant est sans mémoire des </w:t>
      </w:r>
      <w:r w:rsidR="002544A6">
        <w:t>3</w:t>
      </w:r>
      <w:r w:rsidR="009632E9">
        <w:t xml:space="preserve"> </w:t>
      </w:r>
      <w:proofErr w:type="gramStart"/>
      <w:r w:rsidR="009632E9">
        <w:t xml:space="preserve">années </w:t>
      </w:r>
      <w:r w:rsidR="0096578A">
        <w:t xml:space="preserve"> pendant</w:t>
      </w:r>
      <w:proofErr w:type="gramEnd"/>
      <w:r w:rsidR="0096578A">
        <w:t xml:space="preserve"> lesquelles </w:t>
      </w:r>
      <w:r w:rsidR="009632E9">
        <w:t xml:space="preserve">il a déjà </w:t>
      </w:r>
      <w:r w:rsidR="0096578A">
        <w:t>fonctionné</w:t>
      </w:r>
      <w:r w:rsidR="009632E9">
        <w:t>.</w:t>
      </w:r>
    </w:p>
    <w:p w14:paraId="09E4C857" w14:textId="77777777" w:rsidR="005D519A" w:rsidRDefault="005D519A" w:rsidP="006B4463">
      <w:pPr>
        <w:spacing w:after="240"/>
        <w:jc w:val="both"/>
      </w:pPr>
    </w:p>
    <w:p w14:paraId="75414474" w14:textId="77777777" w:rsidR="009632E9" w:rsidRPr="00944984" w:rsidRDefault="00944984" w:rsidP="00D72F3C">
      <w:pPr>
        <w:spacing w:after="0"/>
        <w:rPr>
          <w:b/>
          <w:i/>
          <w:u w:val="single"/>
        </w:rPr>
      </w:pPr>
      <w:r w:rsidRPr="00944984">
        <w:rPr>
          <w:b/>
          <w:i/>
          <w:u w:val="single"/>
        </w:rPr>
        <w:t>Théorème :</w:t>
      </w:r>
    </w:p>
    <w:p w14:paraId="75414475" w14:textId="77777777" w:rsidR="00944984" w:rsidRDefault="00944984" w:rsidP="006909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Une variable aléatoire </w:t>
      </w:r>
      <m:oMath>
        <m:r>
          <w:rPr>
            <w:rFonts w:ascii="Cambria Math" w:hAnsi="Cambria Math"/>
          </w:rPr>
          <m:t>X</m:t>
        </m:r>
      </m:oMath>
      <w:r>
        <w:t xml:space="preserve"> qui suit une loi exponentielle est sans mémoire. Réciproquement, si </w:t>
      </w:r>
      <w:r w:rsidR="00D30537">
        <w:t xml:space="preserve">la variable aléatoire </w:t>
      </w:r>
      <m:oMath>
        <m:r>
          <w:rPr>
            <w:rFonts w:ascii="Cambria Math" w:hAnsi="Cambria Math"/>
          </w:rPr>
          <m:t>X</m:t>
        </m:r>
      </m:oMath>
      <w:r>
        <w:t xml:space="preserve"> est sans mémoire, alors </w:t>
      </w:r>
      <w:r w:rsidR="00D30537">
        <w:t xml:space="preserve">elle suit une </w:t>
      </w:r>
      <w:r>
        <w:t>loi exponentielle.</w:t>
      </w:r>
    </w:p>
    <w:p w14:paraId="75414476" w14:textId="77777777" w:rsidR="00EF365A" w:rsidRDefault="00EF365A" w:rsidP="00D72F3C">
      <w:pPr>
        <w:spacing w:after="0"/>
        <w:rPr>
          <w:b/>
          <w:i/>
          <w:u w:val="single"/>
        </w:rPr>
      </w:pPr>
    </w:p>
    <w:p w14:paraId="75414477" w14:textId="77777777" w:rsidR="00944984" w:rsidRDefault="00944984" w:rsidP="00D72F3C">
      <w:pPr>
        <w:spacing w:after="0"/>
        <w:rPr>
          <w:b/>
          <w:i/>
          <w:u w:val="single"/>
        </w:rPr>
      </w:pPr>
      <w:r w:rsidRPr="00944984">
        <w:rPr>
          <w:b/>
          <w:i/>
          <w:u w:val="single"/>
        </w:rPr>
        <w:t>Démonstration</w:t>
      </w:r>
      <w:r w:rsidR="00C61720">
        <w:rPr>
          <w:b/>
          <w:i/>
          <w:u w:val="single"/>
        </w:rPr>
        <w:t xml:space="preserve"> de la proposition directe</w:t>
      </w:r>
      <w:r w:rsidR="00C66526">
        <w:rPr>
          <w:b/>
          <w:i/>
          <w:u w:val="single"/>
        </w:rPr>
        <w:t xml:space="preserve"> (exigible)</w:t>
      </w:r>
      <w:r w:rsidRPr="00944984">
        <w:rPr>
          <w:b/>
          <w:i/>
          <w:u w:val="single"/>
        </w:rPr>
        <w:t> :</w:t>
      </w:r>
    </w:p>
    <w:p w14:paraId="75414478" w14:textId="77777777" w:rsidR="00944984" w:rsidRPr="00944984" w:rsidRDefault="00BE7B94" w:rsidP="00D72F3C">
      <w:pPr>
        <w:spacing w:after="0"/>
      </w:pPr>
      <w:r>
        <w:t xml:space="preserve">Supposons que la variable aléatoire </w:t>
      </w:r>
      <m:oMath>
        <m:r>
          <w:rPr>
            <w:rFonts w:ascii="Cambria Math" w:hAnsi="Cambria Math"/>
          </w:rPr>
          <m:t>X</m:t>
        </m:r>
      </m:oMath>
      <w:r>
        <w:t xml:space="preserve"> suit la loi exponentielle de paramètre </w:t>
      </w:r>
      <m:oMath>
        <m:r>
          <w:rPr>
            <w:rFonts w:ascii="Cambria Math" w:hAnsi="Cambria Math"/>
          </w:rPr>
          <m:t>λ</m:t>
        </m:r>
      </m:oMath>
      <w:r>
        <w:t xml:space="preserve"> avec </w:t>
      </w:r>
      <m:oMath>
        <m:r>
          <w:rPr>
            <w:rFonts w:ascii="Cambria Math" w:hAnsi="Cambria Math"/>
          </w:rPr>
          <m:t>λ∈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+*</m:t>
            </m:r>
          </m:sup>
        </m:sSup>
      </m:oMath>
    </w:p>
    <w:p w14:paraId="75414479" w14:textId="77777777" w:rsidR="00BE7B94" w:rsidRDefault="00BE7B94" w:rsidP="00D72F3C">
      <w:pPr>
        <w:spacing w:after="0"/>
      </w:pPr>
      <w:r>
        <w:t xml:space="preserve">Montrons qu’alors elle est sans mémoire, c'est-à-dire que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X≥t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X≥t+h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X≥h </m:t>
            </m:r>
          </m:e>
        </m:d>
      </m:oMath>
    </w:p>
    <w:p w14:paraId="7541447A" w14:textId="77777777" w:rsidR="00944984" w:rsidRDefault="00E83A48" w:rsidP="00D72F3C">
      <w:pPr>
        <w:spacing w:after="0"/>
      </w:pPr>
      <w:r>
        <w:t xml:space="preserve">Où </w:t>
      </w:r>
      <m:oMath>
        <m:r>
          <w:rPr>
            <w:rFonts w:ascii="Cambria Math" w:hAnsi="Cambria Math"/>
          </w:rPr>
          <m:t>t</m:t>
        </m:r>
      </m:oMath>
      <w:r>
        <w:t xml:space="preserve"> et </w:t>
      </w:r>
      <m:oMath>
        <m:r>
          <w:rPr>
            <w:rFonts w:ascii="Cambria Math" w:hAnsi="Cambria Math" w:cs="Times New Roman"/>
          </w:rPr>
          <m:t>h</m:t>
        </m:r>
      </m:oMath>
      <w:r>
        <w:t xml:space="preserve"> sont des réel</w:t>
      </w:r>
      <w:r w:rsidR="003C31D2">
        <w:t>s</w:t>
      </w:r>
      <w:r>
        <w:t xml:space="preserve"> positifs :</w:t>
      </w:r>
    </w:p>
    <w:p w14:paraId="7541447B" w14:textId="77777777" w:rsidR="00E83A48" w:rsidRPr="00A3385D" w:rsidRDefault="00DB003B" w:rsidP="009A115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X≥t+h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 xml:space="preserve"> X≥t+h et X≥t </m:t>
                        </m:r>
                      </m:e>
                    </m:mr>
                  </m:m>
                </m:e>
              </m:d>
            </m:num>
            <m:den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X≥t</m:t>
                  </m:r>
                </m:e>
              </m:d>
            </m:den>
          </m:f>
        </m:oMath>
      </m:oMathPara>
    </w:p>
    <w:p w14:paraId="7541447C" w14:textId="77777777" w:rsidR="00A3385D" w:rsidRDefault="00DB003B" w:rsidP="00260323">
      <w:pPr>
        <w:spacing w:after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X≥t+h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X≥t+h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X≥t</m:t>
                  </m:r>
                </m:e>
              </m:d>
            </m:den>
          </m:f>
        </m:oMath>
      </m:oMathPara>
    </w:p>
    <w:p w14:paraId="7541447D" w14:textId="77777777" w:rsidR="00D72F3C" w:rsidRDefault="00D72F3C" w:rsidP="00260323">
      <w:pPr>
        <w:spacing w:before="120" w:after="0"/>
      </w:pPr>
      <w:r>
        <w:t xml:space="preserve">En utilisant la conséquence vue au </w:t>
      </w:r>
      <w:r w:rsidR="00C61720">
        <w:t>§</w:t>
      </w:r>
      <w:r>
        <w:t xml:space="preserve"> </w:t>
      </w:r>
      <w:r w:rsidR="00C61720">
        <w:t>4</w:t>
      </w:r>
      <w:r>
        <w:t>.</w:t>
      </w:r>
      <w:r w:rsidR="00C61720">
        <w:t>1</w:t>
      </w:r>
      <w:r>
        <w:t> :</w:t>
      </w:r>
    </w:p>
    <w:p w14:paraId="7541447E" w14:textId="77777777" w:rsidR="00DF15FE" w:rsidRDefault="00DB003B" w:rsidP="009A115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X≥t+h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-λ(t+h)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-λt</m:t>
                  </m:r>
                </m:sup>
              </m:sSup>
            </m:den>
          </m:f>
        </m:oMath>
      </m:oMathPara>
    </w:p>
    <w:p w14:paraId="7541447F" w14:textId="77777777" w:rsidR="00DF15FE" w:rsidRDefault="00DB003B" w:rsidP="009A115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X≥t+h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-λt-λh+λt</m:t>
              </m:r>
            </m:sup>
          </m:sSup>
        </m:oMath>
      </m:oMathPara>
    </w:p>
    <w:p w14:paraId="75414480" w14:textId="77777777" w:rsidR="00DF15FE" w:rsidRDefault="00DB003B" w:rsidP="009A115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X≥t+h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-λh</m:t>
              </m:r>
            </m:sup>
          </m:sSup>
        </m:oMath>
      </m:oMathPara>
    </w:p>
    <w:p w14:paraId="75414481" w14:textId="2F12BEA8" w:rsidR="00167245" w:rsidRPr="005D519A" w:rsidRDefault="00DB003B" w:rsidP="00EF365A">
      <w:pPr>
        <w:spacing w:after="0" w:line="240" w:lineRule="auto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X≥t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X≥t+h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X≥h</m:t>
              </m:r>
            </m:e>
          </m:d>
        </m:oMath>
      </m:oMathPara>
    </w:p>
    <w:p w14:paraId="7D28F9D6" w14:textId="77777777" w:rsidR="005D519A" w:rsidRDefault="005D519A" w:rsidP="00EF365A">
      <w:pPr>
        <w:spacing w:after="0" w:line="240" w:lineRule="auto"/>
      </w:pPr>
    </w:p>
    <w:p w14:paraId="75414482" w14:textId="77777777" w:rsidR="00260323" w:rsidRDefault="00260323" w:rsidP="00EF365A">
      <w:pPr>
        <w:spacing w:after="0" w:line="240" w:lineRule="auto"/>
      </w:pPr>
      <w:r>
        <w:t>Nous admettons la réciproque.</w:t>
      </w:r>
    </w:p>
    <w:p w14:paraId="75414483" w14:textId="77777777" w:rsidR="006909C0" w:rsidRDefault="006909C0" w:rsidP="00EF365A">
      <w:pPr>
        <w:spacing w:after="0" w:line="240" w:lineRule="auto"/>
      </w:pPr>
    </w:p>
    <w:p w14:paraId="75414484" w14:textId="77777777" w:rsidR="00167245" w:rsidRDefault="00AB2987" w:rsidP="00AB2987">
      <w:pPr>
        <w:pStyle w:val="Titre2"/>
      </w:pPr>
      <w:bookmarkStart w:id="19" w:name="_Toc460274199"/>
      <w:r>
        <w:lastRenderedPageBreak/>
        <w:t xml:space="preserve">Demi-vie </w:t>
      </w:r>
      <m:oMath>
        <m:r>
          <m:rPr>
            <m:sty m:val="bi"/>
          </m:rPr>
          <w:rPr>
            <w:rFonts w:ascii="Cambria Math" w:hAnsi="Cambria Math"/>
          </w:rPr>
          <m:t>τ</m:t>
        </m:r>
      </m:oMath>
      <w:bookmarkEnd w:id="19"/>
    </w:p>
    <w:p w14:paraId="75414485" w14:textId="7DC5CB7C" w:rsidR="00AB2987" w:rsidRDefault="00260323" w:rsidP="00D25EB0">
      <w:pPr>
        <w:spacing w:after="0"/>
      </w:pPr>
      <w:r>
        <w:t>Soit</w:t>
      </w:r>
      <w:r w:rsidR="00AB2987">
        <w:t xml:space="preserve"> une variable aléatoire </w:t>
      </w:r>
      <m:oMath>
        <m:r>
          <w:rPr>
            <w:rFonts w:ascii="Cambria Math" w:hAnsi="Cambria Math"/>
          </w:rPr>
          <m:t>X</m:t>
        </m:r>
      </m:oMath>
      <w:r w:rsidR="00AB2987">
        <w:t xml:space="preserve"> </w:t>
      </w:r>
      <w:r w:rsidR="009619B0">
        <w:t>sans mémoire</w:t>
      </w:r>
      <w:r w:rsidR="006909C0">
        <w:t xml:space="preserve">. Donc </w:t>
      </w:r>
      <m:oMath>
        <m:r>
          <w:rPr>
            <w:rFonts w:ascii="Cambria Math" w:hAnsi="Cambria Math"/>
          </w:rPr>
          <m:t>X</m:t>
        </m:r>
      </m:oMath>
      <w:r w:rsidR="006909C0">
        <w:t xml:space="preserve"> </w:t>
      </w:r>
      <w:r w:rsidR="009619B0">
        <w:t xml:space="preserve">suit une loi exponentielle de paramètre </w:t>
      </w:r>
      <m:oMath>
        <m:r>
          <w:rPr>
            <w:rFonts w:ascii="Cambria Math" w:hAnsi="Cambria Math"/>
          </w:rPr>
          <m:t>λ</m:t>
        </m:r>
      </m:oMath>
      <w:r w:rsidR="00EF365A">
        <w:t>.</w:t>
      </w:r>
      <w:r w:rsidR="009619B0">
        <w:t xml:space="preserve"> </w:t>
      </w:r>
    </w:p>
    <w:p w14:paraId="75414486" w14:textId="230CE893" w:rsidR="009619B0" w:rsidRDefault="005D519A" w:rsidP="00EF365A">
      <w:pPr>
        <w:spacing w:after="12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54147FB" wp14:editId="212D65A6">
            <wp:simplePos x="0" y="0"/>
            <wp:positionH relativeFrom="column">
              <wp:posOffset>2805430</wp:posOffset>
            </wp:positionH>
            <wp:positionV relativeFrom="paragraph">
              <wp:posOffset>9525</wp:posOffset>
            </wp:positionV>
            <wp:extent cx="2951480" cy="1486535"/>
            <wp:effectExtent l="0" t="0" r="127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densité loi expo intégrale 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9B0">
        <w:t xml:space="preserve">Calculons </w:t>
      </w:r>
      <w:r w:rsidR="00AB0E79">
        <w:t xml:space="preserve">la durée </w:t>
      </w:r>
      <m:oMath>
        <m:r>
          <w:rPr>
            <w:rFonts w:ascii="Cambria Math" w:hAnsi="Cambria Math"/>
          </w:rPr>
          <m:t>τ</m:t>
        </m:r>
      </m:oMath>
      <w:r w:rsidR="00AB0E79">
        <w:t xml:space="preserve"> telle que </w:t>
      </w: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&lt;τ</m:t>
            </m:r>
          </m:e>
        </m:d>
        <m:r>
          <m:rPr>
            <m:sty m:val="bi"/>
          </m:rPr>
          <w:rPr>
            <w:rFonts w:ascii="Cambria Math" w:hAnsi="Cambria Math"/>
          </w:rPr>
          <m:t>=0,5</m:t>
        </m:r>
      </m:oMath>
      <w:r w:rsidR="00AB0E79">
        <w:t>.</w:t>
      </w:r>
    </w:p>
    <w:p w14:paraId="75414487" w14:textId="77777777" w:rsidR="00AB2987" w:rsidRDefault="00B67DF8" w:rsidP="00ED69BC">
      <w:pPr>
        <w:spacing w:after="120"/>
      </w:pPr>
      <m:oMath>
        <m:r>
          <w:rPr>
            <w:rFonts w:ascii="Cambria Math" w:hAnsi="Cambria Math"/>
            <w:sz w:val="24"/>
          </w:rPr>
          <m:t>f</m:t>
        </m:r>
      </m:oMath>
      <w:r>
        <w:t xml:space="preserve"> </w:t>
      </w:r>
      <w:proofErr w:type="gramStart"/>
      <w:r>
        <w:t>est</w:t>
      </w:r>
      <w:proofErr w:type="gramEnd"/>
      <w: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=λ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-λt</m:t>
            </m:r>
          </m:sup>
        </m:sSup>
      </m:oMath>
      <w:r w:rsidR="00845FB7">
        <w:t>.</w:t>
      </w:r>
    </w:p>
    <w:p w14:paraId="75414488" w14:textId="77777777" w:rsidR="00845FB7" w:rsidRDefault="00845FB7" w:rsidP="00ED69BC">
      <w:pPr>
        <w:spacing w:after="120"/>
      </w:pPr>
      <w:r w:rsidRPr="00D86422">
        <w:t>On a donc</w:t>
      </w:r>
      <w:r w:rsidR="0096578A">
        <w:tab/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X&lt;τ</m:t>
            </m:r>
          </m:e>
        </m:d>
        <m:r>
          <w:rPr>
            <w:rFonts w:ascii="Cambria Math" w:hAnsi="Cambria Math"/>
          </w:rPr>
          <m:t>=1-P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X≥τ </m:t>
            </m:r>
          </m:e>
        </m:d>
      </m:oMath>
      <w:r w:rsidR="00AB0E79" w:rsidRPr="00D86422">
        <w:t xml:space="preserve"> </w:t>
      </w:r>
    </w:p>
    <w:p w14:paraId="75414489" w14:textId="77777777" w:rsidR="0096578A" w:rsidRPr="0096578A" w:rsidRDefault="0096578A" w:rsidP="0096578A">
      <w:pPr>
        <w:spacing w:after="120"/>
        <w:ind w:left="708" w:firstLine="708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X&lt;τ</m:t>
            </m:r>
          </m:e>
        </m:d>
        <m:r>
          <w:rPr>
            <w:rFonts w:ascii="Cambria Math" w:hAnsi="Cambria Math"/>
          </w:rPr>
          <m:t>=1-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-λτ</m:t>
            </m:r>
          </m:sup>
        </m:sSup>
      </m:oMath>
      <w:r>
        <w:t>.</w:t>
      </w:r>
    </w:p>
    <w:p w14:paraId="7541448A" w14:textId="54E8066F" w:rsidR="00AB2987" w:rsidRPr="00D86422" w:rsidRDefault="00845FB7" w:rsidP="00ED69BC">
      <w:pPr>
        <w:spacing w:after="120"/>
      </w:pPr>
      <w:r w:rsidRPr="00D86422">
        <w:t xml:space="preserve">Résolvons sur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 w:rsidRPr="00D86422">
        <w:t xml:space="preserve"> l’équation </w:t>
      </w:r>
      <m:oMath>
        <m:r>
          <w:rPr>
            <w:rFonts w:ascii="Cambria Math" w:hAnsi="Cambria Math"/>
          </w:rPr>
          <m:t>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-λτ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 </m:t>
        </m:r>
      </m:oMath>
      <w:r w:rsidR="00D06380" w:rsidRPr="00D86422">
        <w:t>:</w:t>
      </w:r>
    </w:p>
    <w:p w14:paraId="7541448B" w14:textId="78EFD009" w:rsidR="00681F55" w:rsidRPr="004C40DF" w:rsidRDefault="00320285" w:rsidP="00DA2F10">
      <w:pPr>
        <w:spacing w:after="0"/>
      </w:pPr>
      <m:oMathPara>
        <m:oMath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-λt</m:t>
              </m:r>
            </m:sup>
          </m:sSup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541448C" w14:textId="77777777" w:rsidR="00E10C65" w:rsidRPr="004C40DF" w:rsidRDefault="00DB003B" w:rsidP="00DA2F10">
      <w:pPr>
        <w:spacing w:after="0"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-λt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541448D" w14:textId="77777777" w:rsidR="00681F55" w:rsidRPr="004C40DF" w:rsidRDefault="00681F55" w:rsidP="00DA2F10">
      <w:pPr>
        <w:spacing w:after="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-λt</m:t>
                  </m:r>
                </m:sup>
              </m:sSup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7541448E" w14:textId="77777777" w:rsidR="00681F55" w:rsidRPr="004C40DF" w:rsidRDefault="00681F55" w:rsidP="00DA2F10">
      <w:pPr>
        <w:spacing w:after="0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λt=</m:t>
          </m:r>
          <m:r>
            <m:rPr>
              <m:sty m:val="p"/>
            </m:rPr>
            <w:rPr>
              <w:rFonts w:ascii="Cambria Math" w:hAnsi="Cambria Math"/>
            </w:rPr>
            <m:t>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7541448F" w14:textId="77777777" w:rsidR="00681F55" w:rsidRPr="004C40DF" w:rsidRDefault="00D428F2" w:rsidP="00DA2F10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×ln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75414490" w14:textId="77777777" w:rsidR="00681F55" w:rsidRPr="004C40DF" w:rsidRDefault="00D428F2" w:rsidP="00DA2F10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×ln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</m:oMath>
      </m:oMathPara>
    </w:p>
    <w:p w14:paraId="75414491" w14:textId="77777777" w:rsidR="00850BD7" w:rsidRDefault="00D428F2" w:rsidP="009A1150">
      <w:r>
        <w:t xml:space="preserve">Cette valeur de </w:t>
      </w:r>
      <m:oMath>
        <m:r>
          <w:rPr>
            <w:rFonts w:ascii="Cambria Math" w:hAnsi="Cambria Math"/>
          </w:rPr>
          <m:t>t</m:t>
        </m:r>
      </m:oMath>
      <w:r>
        <w:t xml:space="preserve">  est la </w:t>
      </w:r>
      <w:r w:rsidR="00D660FE" w:rsidRPr="00BA4490">
        <w:rPr>
          <w:b/>
        </w:rPr>
        <w:t>demi-vie</w:t>
      </w:r>
      <w:r w:rsidR="00474349">
        <w:t xml:space="preserve"> de la loi exponentielle. Elle e</w:t>
      </w:r>
      <w:r w:rsidR="00DE5CDB">
        <w:t xml:space="preserve">st notée </w:t>
      </w:r>
      <m:oMath>
        <m:r>
          <w:rPr>
            <w:rFonts w:ascii="Cambria Math" w:hAnsi="Cambria Math"/>
          </w:rPr>
          <m:t>τ</m:t>
        </m:r>
      </m:oMath>
      <w:r w:rsidR="00DE5CDB">
        <w:t>.</w:t>
      </w:r>
    </w:p>
    <w:p w14:paraId="75414492" w14:textId="77777777" w:rsidR="0096578A" w:rsidRDefault="0096578A" w:rsidP="009A1150"/>
    <w:p w14:paraId="75414493" w14:textId="77777777" w:rsidR="00D25EB0" w:rsidRDefault="00BA48C5" w:rsidP="008242A0">
      <w:pPr>
        <w:spacing w:before="120" w:after="0"/>
      </w:pPr>
      <w:r w:rsidRPr="00BA48C5">
        <w:rPr>
          <w:b/>
          <w:i/>
          <w:u w:val="single"/>
        </w:rPr>
        <w:t>Remarque</w:t>
      </w:r>
      <w:r w:rsidR="00D25EB0">
        <w:rPr>
          <w:b/>
          <w:i/>
          <w:u w:val="single"/>
        </w:rPr>
        <w:t>s</w:t>
      </w:r>
      <w:r w:rsidRPr="00BA48C5">
        <w:rPr>
          <w:b/>
          <w:i/>
          <w:u w:val="single"/>
        </w:rPr>
        <w:t> :</w:t>
      </w:r>
      <w:r w:rsidR="00485935" w:rsidRPr="0099281D">
        <w:t xml:space="preserve"> </w:t>
      </w:r>
    </w:p>
    <w:p w14:paraId="75414494" w14:textId="77777777" w:rsidR="00D25EB0" w:rsidRPr="00D86422" w:rsidRDefault="00837210" w:rsidP="00A1245A">
      <w:pPr>
        <w:pStyle w:val="Paragraphedeliste"/>
        <w:numPr>
          <w:ilvl w:val="0"/>
          <w:numId w:val="8"/>
        </w:numPr>
      </w:pPr>
      <w:r w:rsidRPr="00D86422">
        <w:rPr>
          <w:noProof/>
        </w:rPr>
        <w:drawing>
          <wp:anchor distT="0" distB="0" distL="114300" distR="114300" simplePos="0" relativeHeight="251658240" behindDoc="0" locked="0" layoutInCell="1" allowOverlap="1" wp14:anchorId="754147FD" wp14:editId="754147FE">
            <wp:simplePos x="0" y="0"/>
            <wp:positionH relativeFrom="column">
              <wp:posOffset>2383790</wp:posOffset>
            </wp:positionH>
            <wp:positionV relativeFrom="paragraph">
              <wp:posOffset>285750</wp:posOffset>
            </wp:positionV>
            <wp:extent cx="2952000" cy="1486800"/>
            <wp:effectExtent l="0" t="0" r="127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densité loi expo intégrale autre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EB0" w:rsidRPr="00D86422">
        <w:t xml:space="preserve">La probabilité pour que la durée de vie prenne une valeur supérieure à </w:t>
      </w:r>
      <m:oMath>
        <m:r>
          <m:rPr>
            <m:sty m:val="p"/>
          </m:rPr>
          <w:rPr>
            <w:rFonts w:ascii="Cambria Math" w:hAnsi="Cambria Math"/>
          </w:rPr>
          <m:t>τ est 0,5 </m:t>
        </m:r>
      </m:oMath>
      <w:r w:rsidR="00D25EB0" w:rsidRPr="00D86422">
        <w:t>:</w:t>
      </w:r>
    </w:p>
    <w:p w14:paraId="75414495" w14:textId="77777777" w:rsidR="00D25EB0" w:rsidRPr="00D86422" w:rsidRDefault="00D25EB0" w:rsidP="00D25EB0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X≥τ</m:t>
              </m:r>
            </m:e>
          </m:d>
          <m:r>
            <w:rPr>
              <w:rFonts w:ascii="Cambria Math" w:hAnsi="Cambria Math"/>
            </w:rPr>
            <m:t>=1-P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0≤X≤τ </m:t>
              </m:r>
            </m:e>
          </m:d>
        </m:oMath>
      </m:oMathPara>
    </w:p>
    <w:p w14:paraId="75414496" w14:textId="77777777" w:rsidR="00353C3F" w:rsidRPr="00D86422" w:rsidRDefault="00353C3F" w:rsidP="00D25EB0">
      <w:pPr>
        <w:spacing w:after="0"/>
      </w:pPr>
      <w:r w:rsidRPr="00D86422">
        <w:t xml:space="preserve">Or,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 0≤X≤τ 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75414497" w14:textId="77777777" w:rsidR="00353C3F" w:rsidRPr="00D86422" w:rsidRDefault="00353C3F" w:rsidP="00D25EB0">
      <w:pPr>
        <w:spacing w:after="0"/>
      </w:pPr>
      <w:r w:rsidRPr="00D86422">
        <w:t>Donc :</w:t>
      </w:r>
    </w:p>
    <w:p w14:paraId="75414498" w14:textId="77777777" w:rsidR="00353C3F" w:rsidRPr="00D86422" w:rsidRDefault="006C4F11" w:rsidP="00D25EB0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X≥τ</m:t>
              </m:r>
            </m:e>
          </m:d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5414499" w14:textId="77777777" w:rsidR="009B0723" w:rsidRPr="00D86422" w:rsidRDefault="006C4F11" w:rsidP="00D86422">
      <w:pPr>
        <w:spacing w:after="24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X≥τ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FE4907B" w14:textId="77777777" w:rsidR="005D519A" w:rsidRDefault="005D519A" w:rsidP="00D31D73">
      <w:pPr>
        <w:spacing w:after="0"/>
        <w:rPr>
          <w:b/>
          <w:i/>
          <w:u w:val="single"/>
        </w:rPr>
      </w:pPr>
    </w:p>
    <w:p w14:paraId="4A091965" w14:textId="77777777" w:rsidR="005D519A" w:rsidRDefault="005D519A" w:rsidP="00D31D73">
      <w:pPr>
        <w:spacing w:after="0"/>
        <w:rPr>
          <w:b/>
          <w:i/>
          <w:u w:val="single"/>
        </w:rPr>
      </w:pPr>
    </w:p>
    <w:p w14:paraId="7541449A" w14:textId="50FB0C06" w:rsidR="008242A0" w:rsidRDefault="008242A0" w:rsidP="00D31D73">
      <w:pPr>
        <w:spacing w:after="0"/>
      </w:pPr>
      <w:r>
        <w:rPr>
          <w:b/>
          <w:i/>
          <w:u w:val="single"/>
        </w:rPr>
        <w:t>Conclusion</w:t>
      </w:r>
      <w:r w:rsidRPr="00BA48C5">
        <w:rPr>
          <w:b/>
          <w:i/>
          <w:u w:val="single"/>
        </w:rPr>
        <w:t> :</w:t>
      </w:r>
      <w:r w:rsidRPr="0099281D">
        <w:t xml:space="preserve"> </w:t>
      </w:r>
    </w:p>
    <w:p w14:paraId="7541449B" w14:textId="77777777" w:rsidR="004759C8" w:rsidRPr="00D86422" w:rsidRDefault="00723055" w:rsidP="00BE6E2B">
      <w:pPr>
        <w:spacing w:after="120"/>
        <w:jc w:val="both"/>
        <w:rPr>
          <w:rFonts w:cstheme="minorHAnsi"/>
        </w:rPr>
      </w:pPr>
      <w:r w:rsidRPr="00D86422">
        <w:t>Pour un composant</w:t>
      </w:r>
      <w:r w:rsidR="004658EA" w:rsidRPr="00D86422">
        <w:t xml:space="preserve"> </w:t>
      </w:r>
      <w:r w:rsidRPr="00D86422">
        <w:t xml:space="preserve">dont la durée de vie </w:t>
      </w:r>
      <m:oMath>
        <m:r>
          <w:rPr>
            <w:rFonts w:ascii="Cambria Math" w:hAnsi="Cambria Math"/>
          </w:rPr>
          <m:t>X</m:t>
        </m:r>
      </m:oMath>
      <w:r w:rsidR="00127F15" w:rsidRPr="00D86422">
        <w:t xml:space="preserve"> suit une loi exponentielle de paramètre </w:t>
      </w:r>
      <m:oMath>
        <m:r>
          <w:rPr>
            <w:rFonts w:ascii="Cambria Math" w:hAnsi="Cambria Math"/>
          </w:rPr>
          <m:t>λ</m:t>
        </m:r>
      </m:oMath>
      <w:r w:rsidRPr="00D86422">
        <w:t xml:space="preserve">, la probabilité que sa durée de vie soit inférieure à sa </w:t>
      </w:r>
      <w:r w:rsidRPr="00D86422">
        <w:rPr>
          <w:b/>
        </w:rPr>
        <w:t>demi-vie</w:t>
      </w:r>
      <w:r w:rsidR="00BE6E2B" w:rsidRPr="00D86422">
        <w:t xml:space="preserve"> </w:t>
      </w:r>
      <w:r w:rsidR="004759C8" w:rsidRPr="00D86422">
        <w:t xml:space="preserve"> </w:t>
      </w:r>
      <m:oMath>
        <m:r>
          <w:rPr>
            <w:rFonts w:ascii="Cambria Math" w:hAnsi="Cambria Math"/>
          </w:rPr>
          <m:t xml:space="preserve">τ </m:t>
        </m:r>
      </m:oMath>
      <w:r w:rsidR="004759C8" w:rsidRPr="00D86422">
        <w:t xml:space="preserve">  </w:t>
      </w:r>
      <w:r w:rsidR="00926273" w:rsidRPr="00D86422">
        <w:t>e</w:t>
      </w:r>
      <w:r w:rsidR="00127F15" w:rsidRPr="00D86422">
        <w:t xml:space="preserve">st égale à la probabilité que sa </w:t>
      </w:r>
      <w:r w:rsidR="00926273" w:rsidRPr="00D86422">
        <w:t xml:space="preserve">durée de vie </w:t>
      </w:r>
      <w:r w:rsidR="00FD1502" w:rsidRPr="00D86422">
        <w:rPr>
          <w:rFonts w:cstheme="minorHAnsi"/>
        </w:rPr>
        <w:t>soit supérieure</w:t>
      </w:r>
      <w:r w:rsidR="00127F15" w:rsidRPr="00D86422">
        <w:rPr>
          <w:rFonts w:cstheme="minorHAnsi"/>
        </w:rPr>
        <w:t xml:space="preserve"> </w:t>
      </w:r>
      <w:r w:rsidR="00926273" w:rsidRPr="00D86422">
        <w:rPr>
          <w:rFonts w:cstheme="minorHAnsi"/>
        </w:rPr>
        <w:t>cette demi-vie.</w:t>
      </w:r>
    </w:p>
    <w:p w14:paraId="7541449C" w14:textId="77777777" w:rsidR="004759C8" w:rsidRDefault="00D13DCC" w:rsidP="004759C8">
      <w:pPr>
        <w:spacing w:after="0"/>
        <w:rPr>
          <w:rFonts w:cstheme="minorHAnsi"/>
        </w:rPr>
      </w:pPr>
      <w:r w:rsidRPr="00D86422">
        <w:rPr>
          <w:rFonts w:cstheme="minorHAnsi"/>
        </w:rPr>
        <w:t xml:space="preserve">Pour la loi exponentielle, la demi-vie est l’analogue </w:t>
      </w:r>
      <w:r w:rsidR="00470F6A" w:rsidRPr="00D86422">
        <w:rPr>
          <w:rFonts w:cstheme="minorHAnsi"/>
        </w:rPr>
        <w:t xml:space="preserve">de la </w:t>
      </w:r>
      <w:r w:rsidR="00470F6A" w:rsidRPr="00D86422">
        <w:rPr>
          <w:rFonts w:cstheme="minorHAnsi"/>
          <w:b/>
        </w:rPr>
        <w:t>médiane</w:t>
      </w:r>
      <w:r w:rsidR="00470F6A" w:rsidRPr="00D86422">
        <w:rPr>
          <w:rFonts w:cstheme="minorHAnsi"/>
        </w:rPr>
        <w:t xml:space="preserve"> </w:t>
      </w:r>
      <w:r w:rsidRPr="00D86422">
        <w:rPr>
          <w:rFonts w:cstheme="minorHAnsi"/>
        </w:rPr>
        <w:t>d’</w:t>
      </w:r>
      <w:r w:rsidR="00470F6A" w:rsidRPr="00D86422">
        <w:rPr>
          <w:rFonts w:cstheme="minorHAnsi"/>
        </w:rPr>
        <w:t xml:space="preserve">une série statistique : </w:t>
      </w:r>
      <w:r w:rsidRPr="00D86422">
        <w:rPr>
          <w:rFonts w:cstheme="minorHAnsi"/>
        </w:rPr>
        <w:t xml:space="preserve">50% de la population présente une durée de vie inférieure à </w:t>
      </w:r>
      <m:oMath>
        <m:r>
          <w:rPr>
            <w:rFonts w:ascii="Cambria Math" w:hAnsi="Cambria Math" w:cstheme="minorHAnsi"/>
          </w:rPr>
          <m:t>τ</m:t>
        </m:r>
      </m:oMath>
      <w:r w:rsidRPr="00D86422">
        <w:rPr>
          <w:rFonts w:cstheme="minorHAnsi"/>
        </w:rPr>
        <w:t xml:space="preserve"> et 50% une valeur supérieure</w:t>
      </w:r>
      <w:r w:rsidR="00470F6A" w:rsidRPr="00D86422">
        <w:rPr>
          <w:rFonts w:cstheme="minorHAnsi"/>
        </w:rPr>
        <w:t>.</w:t>
      </w:r>
    </w:p>
    <w:p w14:paraId="7541449D" w14:textId="0244953A" w:rsidR="004E7399" w:rsidRDefault="004E7399" w:rsidP="004759C8">
      <w:pPr>
        <w:spacing w:after="0"/>
        <w:rPr>
          <w:rFonts w:cstheme="minorHAnsi"/>
        </w:rPr>
      </w:pPr>
    </w:p>
    <w:p w14:paraId="1C1D7EA8" w14:textId="3DF463E5" w:rsidR="005D519A" w:rsidRDefault="005D519A" w:rsidP="004759C8">
      <w:pPr>
        <w:spacing w:after="0"/>
        <w:rPr>
          <w:rFonts w:cstheme="minorHAnsi"/>
        </w:rPr>
      </w:pPr>
    </w:p>
    <w:p w14:paraId="63A90E66" w14:textId="77777777" w:rsidR="005D519A" w:rsidRPr="00D86422" w:rsidRDefault="005D519A" w:rsidP="004759C8">
      <w:pPr>
        <w:spacing w:after="0"/>
        <w:rPr>
          <w:rFonts w:cstheme="minorHAnsi"/>
        </w:rPr>
      </w:pPr>
    </w:p>
    <w:p w14:paraId="7541449E" w14:textId="77777777" w:rsidR="004E7399" w:rsidRPr="001E38AC" w:rsidRDefault="004E7399" w:rsidP="001E38AC">
      <w:pPr>
        <w:spacing w:after="0"/>
        <w:rPr>
          <w:b/>
          <w:i/>
          <w:u w:val="single"/>
        </w:rPr>
      </w:pPr>
      <w:r w:rsidRPr="001E38AC">
        <w:rPr>
          <w:b/>
          <w:i/>
          <w:u w:val="single"/>
        </w:rPr>
        <w:lastRenderedPageBreak/>
        <w:t>Exemple :</w:t>
      </w:r>
    </w:p>
    <w:p w14:paraId="7541449F" w14:textId="77777777" w:rsidR="004E7399" w:rsidRDefault="004E7399" w:rsidP="004E7399">
      <w:pPr>
        <w:spacing w:after="0"/>
      </w:pPr>
      <m:oMath>
        <m:r>
          <w:rPr>
            <w:rFonts w:ascii="Cambria Math" w:hAnsi="Cambria Math"/>
          </w:rPr>
          <m:t>X</m:t>
        </m:r>
      </m:oMath>
      <w:r w:rsidRPr="00D86422">
        <w:t xml:space="preserve"> </w:t>
      </w:r>
      <w:proofErr w:type="gramStart"/>
      <w:r w:rsidRPr="00D86422">
        <w:t>suit</w:t>
      </w:r>
      <w:proofErr w:type="gramEnd"/>
      <w:r w:rsidRPr="00D86422">
        <w:t xml:space="preserve"> la loi exponentielle de paramètre </w:t>
      </w:r>
      <m:oMath>
        <m:r>
          <w:rPr>
            <w:rFonts w:ascii="Cambria Math" w:hAnsi="Cambria Math"/>
          </w:rPr>
          <m:t xml:space="preserve">λ=0,4. </m:t>
        </m:r>
      </m:oMath>
      <w:r>
        <w:t xml:space="preserve"> Calculer la demi vie </w:t>
      </w:r>
      <m:oMath>
        <m:r>
          <w:rPr>
            <w:rFonts w:ascii="Cambria Math" w:hAnsi="Cambria Math"/>
          </w:rPr>
          <m:t>τ</m:t>
        </m:r>
      </m:oMath>
      <w:r>
        <w:t xml:space="preserve"> de cette loi.</w:t>
      </w:r>
    </w:p>
    <w:p w14:paraId="754144A0" w14:textId="77777777" w:rsidR="004E7399" w:rsidRDefault="004E7399" w:rsidP="004E7399">
      <w:pPr>
        <w:spacing w:after="0"/>
      </w:pPr>
    </w:p>
    <w:p w14:paraId="754144A1" w14:textId="77777777" w:rsidR="004E7399" w:rsidRPr="0096578A" w:rsidRDefault="004E7399" w:rsidP="004E7399">
      <w:pPr>
        <w:spacing w:after="0"/>
        <w:rPr>
          <w:i/>
        </w:rPr>
      </w:pPr>
      <w:r w:rsidRPr="0096578A">
        <w:rPr>
          <w:i/>
        </w:rPr>
        <w:t>Réponse :</w:t>
      </w:r>
    </w:p>
    <w:p w14:paraId="754144A2" w14:textId="77777777" w:rsidR="004E7399" w:rsidRPr="004E7399" w:rsidRDefault="004E7399" w:rsidP="004E7399">
      <w:pPr>
        <w:spacing w:after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X≥τ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54144A3" w14:textId="77777777" w:rsidR="004E7399" w:rsidRPr="0096578A" w:rsidRDefault="00DB003B" w:rsidP="004E7399">
      <w:pPr>
        <w:spacing w:after="0"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-λτ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54144A4" w14:textId="77777777" w:rsidR="004E7399" w:rsidRPr="004E7399" w:rsidRDefault="004E7399" w:rsidP="004E7399">
      <w:pPr>
        <w:spacing w:after="0"/>
        <w:jc w:val="right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-λτ=</m:t>
          </m:r>
          <m:r>
            <m:rPr>
              <m:sty m:val="p"/>
            </m:rPr>
            <w:rPr>
              <w:rFonts w:ascii="Cambria Math" w:hAnsi="Cambria Math"/>
            </w:rPr>
            <m:t>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754144A5" w14:textId="77777777" w:rsidR="004E7399" w:rsidRPr="004E7399" w:rsidRDefault="004E7399" w:rsidP="004E7399">
      <w:pPr>
        <w:spacing w:after="0"/>
        <w:jc w:val="right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τ=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-0,4</m:t>
              </m:r>
            </m:den>
          </m:f>
          <m:r>
            <w:rPr>
              <w:rFonts w:ascii="Cambria Math" w:hAnsi="Cambria Math"/>
            </w:rPr>
            <m:t xml:space="preserve">=1,733 à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près</m:t>
          </m:r>
        </m:oMath>
      </m:oMathPara>
    </w:p>
    <w:p w14:paraId="754144A6" w14:textId="77777777" w:rsidR="00E50078" w:rsidRDefault="00E50078" w:rsidP="004759C8">
      <w:pPr>
        <w:spacing w:after="0"/>
        <w:rPr>
          <w:rFonts w:cstheme="minorHAnsi"/>
        </w:rPr>
      </w:pPr>
    </w:p>
    <w:p w14:paraId="754144A7" w14:textId="77777777" w:rsidR="00E50078" w:rsidRDefault="00E50078" w:rsidP="00D37230">
      <w:pPr>
        <w:pStyle w:val="Titre2"/>
        <w:rPr>
          <w:rFonts w:cstheme="minorHAnsi"/>
        </w:rPr>
      </w:pPr>
      <w:bookmarkStart w:id="20" w:name="_Toc460274200"/>
      <w:r>
        <w:rPr>
          <w:rFonts w:cstheme="minorHAnsi"/>
        </w:rPr>
        <w:t xml:space="preserve">Espérance </w:t>
      </w:r>
      <w:r w:rsidRPr="00D37230">
        <w:t>mathématique</w:t>
      </w:r>
      <w:r>
        <w:rPr>
          <w:rFonts w:cstheme="minorHAnsi"/>
        </w:rPr>
        <w:t xml:space="preserve"> d’une variable aléatoire </w:t>
      </w:r>
      <m:oMath>
        <m:r>
          <m:rPr>
            <m:sty m:val="bi"/>
          </m:rP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 qui suit </w:t>
      </w:r>
      <w:r w:rsidR="00C92C1A">
        <w:rPr>
          <w:rFonts w:cstheme="minorHAnsi"/>
        </w:rPr>
        <w:t>une</w:t>
      </w:r>
      <w:r>
        <w:rPr>
          <w:rFonts w:cstheme="minorHAnsi"/>
        </w:rPr>
        <w:t xml:space="preserve"> loi exponentielle de paramètre </w:t>
      </w:r>
      <m:oMath>
        <m:r>
          <m:rPr>
            <m:sty m:val="bi"/>
          </m:rPr>
          <w:rPr>
            <w:rFonts w:ascii="Cambria Math" w:hAnsi="Cambria Math" w:cstheme="minorHAnsi"/>
          </w:rPr>
          <m:t>λ</m:t>
        </m:r>
      </m:oMath>
      <w:bookmarkEnd w:id="20"/>
    </w:p>
    <w:p w14:paraId="754144A8" w14:textId="77777777" w:rsidR="00D37230" w:rsidRPr="00944984" w:rsidRDefault="00D37230" w:rsidP="00D37230">
      <w:pPr>
        <w:spacing w:after="0"/>
        <w:rPr>
          <w:b/>
          <w:i/>
          <w:u w:val="single"/>
        </w:rPr>
      </w:pPr>
      <w:r w:rsidRPr="00944984">
        <w:rPr>
          <w:b/>
          <w:i/>
          <w:u w:val="single"/>
        </w:rPr>
        <w:t>Théorème :</w:t>
      </w:r>
    </w:p>
    <w:p w14:paraId="754144A9" w14:textId="77777777" w:rsidR="00D37230" w:rsidRPr="00D37230" w:rsidRDefault="00D37230" w:rsidP="00D37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Une variable aléatoire </w:t>
      </w:r>
      <m:oMath>
        <m:r>
          <w:rPr>
            <w:rFonts w:ascii="Cambria Math" w:hAnsi="Cambria Math"/>
          </w:rPr>
          <m:t>X</m:t>
        </m:r>
      </m:oMath>
      <w:r>
        <w:t xml:space="preserve"> qui suit une loi exponentielle de paramètre</w:t>
      </w:r>
      <w:r w:rsidRPr="005778CA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&gt;0</m:t>
        </m:r>
      </m:oMath>
      <w:r>
        <w:t xml:space="preserve"> a pour espérance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</m:oMath>
      <w:r>
        <w:t>.</w:t>
      </w:r>
    </w:p>
    <w:p w14:paraId="754144AA" w14:textId="77777777" w:rsidR="00E50078" w:rsidRDefault="00E50078" w:rsidP="004759C8">
      <w:pPr>
        <w:spacing w:after="0"/>
        <w:rPr>
          <w:rFonts w:cstheme="minorHAnsi"/>
        </w:rPr>
      </w:pPr>
    </w:p>
    <w:p w14:paraId="754144AB" w14:textId="77777777" w:rsidR="00EF365A" w:rsidRPr="003C6775" w:rsidRDefault="00EF365A" w:rsidP="004759C8">
      <w:pPr>
        <w:spacing w:after="0"/>
        <w:rPr>
          <w:rFonts w:cstheme="minorHAnsi"/>
          <w:b/>
          <w:i/>
          <w:u w:val="single"/>
        </w:rPr>
      </w:pPr>
      <w:r w:rsidRPr="003C6775">
        <w:rPr>
          <w:rFonts w:cstheme="minorHAnsi"/>
          <w:b/>
          <w:i/>
          <w:u w:val="single"/>
        </w:rPr>
        <w:t>Démonstration</w:t>
      </w:r>
      <w:r w:rsidR="00C66526">
        <w:rPr>
          <w:rFonts w:cstheme="minorHAnsi"/>
          <w:b/>
          <w:i/>
          <w:u w:val="single"/>
        </w:rPr>
        <w:t xml:space="preserve"> (exigible)</w:t>
      </w:r>
      <w:r w:rsidRPr="003C6775">
        <w:rPr>
          <w:rFonts w:cstheme="minorHAnsi"/>
          <w:b/>
          <w:i/>
          <w:u w:val="single"/>
        </w:rPr>
        <w:t> :</w:t>
      </w:r>
    </w:p>
    <w:p w14:paraId="754144AC" w14:textId="77777777" w:rsidR="001D1EB3" w:rsidRDefault="003C6775" w:rsidP="001D1EB3">
      <w:pPr>
        <w:spacing w:after="120"/>
        <w:rPr>
          <w:rFonts w:cstheme="minorHAnsi"/>
        </w:rPr>
      </w:pPr>
      <w:r>
        <w:t xml:space="preserve">La variable aléatoire </w:t>
      </w:r>
      <m:oMath>
        <m:r>
          <w:rPr>
            <w:rFonts w:ascii="Cambria Math" w:hAnsi="Cambria Math"/>
          </w:rPr>
          <m:t>X</m:t>
        </m:r>
      </m:oMath>
      <w:r>
        <w:t xml:space="preserve"> suit une loi exponentielle de paramètre </w:t>
      </w:r>
      <m:oMath>
        <m:r>
          <w:rPr>
            <w:rFonts w:ascii="Cambria Math" w:hAnsi="Cambria Math"/>
          </w:rPr>
          <m:t>λ</m:t>
        </m:r>
      </m:oMath>
      <w:r>
        <w:t xml:space="preserve">. </w:t>
      </w:r>
      <w:r>
        <w:rPr>
          <w:rFonts w:cstheme="minorHAnsi"/>
        </w:rPr>
        <w:t xml:space="preserve">La densité de probabilité de cette loi est donc la fonction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cstheme="minorHAnsi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="00C96F78">
        <w:rPr>
          <w:rFonts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=λ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-λx</m:t>
            </m:r>
          </m:sup>
        </m:sSup>
      </m:oMath>
      <w:r w:rsidR="00C96F78">
        <w:rPr>
          <w:rFonts w:cstheme="minorHAnsi"/>
        </w:rPr>
        <w:t>.</w:t>
      </w:r>
      <w:r w:rsidR="001D1EB3">
        <w:rPr>
          <w:rFonts w:cstheme="minorHAnsi"/>
        </w:rPr>
        <w:t xml:space="preserve"> </w:t>
      </w:r>
    </w:p>
    <w:p w14:paraId="754144AD" w14:textId="77777777" w:rsidR="00EF365A" w:rsidRPr="001D1EB3" w:rsidRDefault="00C96F78" w:rsidP="001D1EB3">
      <w:pPr>
        <w:pStyle w:val="Paragraphedeliste"/>
        <w:numPr>
          <w:ilvl w:val="0"/>
          <w:numId w:val="8"/>
        </w:numPr>
        <w:spacing w:after="120"/>
        <w:rPr>
          <w:rFonts w:cstheme="minorHAnsi"/>
        </w:rPr>
      </w:pPr>
      <w:r w:rsidRPr="001D1EB3">
        <w:rPr>
          <w:rFonts w:cstheme="minorHAnsi"/>
        </w:rPr>
        <w:t xml:space="preserve">L’espérance de </w:t>
      </w:r>
      <m:oMath>
        <m:r>
          <w:rPr>
            <w:rFonts w:ascii="Cambria Math" w:hAnsi="Cambria Math" w:cstheme="minorHAnsi"/>
          </w:rPr>
          <m:t>X</m:t>
        </m:r>
      </m:oMath>
      <w:r w:rsidRPr="001D1EB3">
        <w:rPr>
          <w:rFonts w:cstheme="minorHAnsi"/>
        </w:rPr>
        <w:t xml:space="preserve"> est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D1EB3" w14:paraId="754144B0" w14:textId="77777777" w:rsidTr="001D1EB3">
        <w:tc>
          <w:tcPr>
            <w:tcW w:w="4606" w:type="dxa"/>
          </w:tcPr>
          <w:p w14:paraId="754144AE" w14:textId="77777777" w:rsidR="001D1EB3" w:rsidRPr="001D1EB3" w:rsidRDefault="001D1EB3" w:rsidP="001D1EB3">
            <w:pPr>
              <w:spacing w:after="1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E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t⟶+∞</m:t>
                        </m:r>
                      </m:lim>
                    </m:limLow>
                  </m:fName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sup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</w:rPr>
                          <m:t>x</m:t>
                        </m:r>
                        <m:r>
                          <w:rPr>
                            <w:rFonts w:ascii="Cambria Math" w:hAnsi="Cambria Math" w:cstheme="minorHAnsi"/>
                          </w:rPr>
                          <m:t xml:space="preserve"> 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e>
                    </m:nary>
                  </m:e>
                </m:func>
              </m:oMath>
            </m:oMathPara>
          </w:p>
        </w:tc>
        <w:tc>
          <w:tcPr>
            <w:tcW w:w="4606" w:type="dxa"/>
          </w:tcPr>
          <w:p w14:paraId="754144AF" w14:textId="77777777" w:rsidR="001D1EB3" w:rsidRPr="001D1EB3" w:rsidRDefault="001D1EB3" w:rsidP="001D1EB3">
            <w:pPr>
              <w:spacing w:after="1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E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t⟶+∞</m:t>
                        </m:r>
                      </m:lim>
                    </m:limLow>
                  </m:fName>
                  <m:e>
                    <m:nary>
                      <m:naryPr>
                        <m:limLoc m:val="undOvr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t</m:t>
                        </m:r>
                      </m:sup>
                      <m:e>
                        <m:r>
                          <w:rPr>
                            <w:rFonts w:ascii="Cambria Math" w:hAnsi="Cambria Math" w:cstheme="minorHAnsi"/>
                          </w:rPr>
                          <m:t>x λ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-λx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dx</m:t>
                        </m:r>
                      </m:e>
                    </m:nary>
                  </m:e>
                </m:func>
              </m:oMath>
            </m:oMathPara>
          </w:p>
        </w:tc>
      </w:tr>
    </w:tbl>
    <w:p w14:paraId="754144B1" w14:textId="77777777" w:rsidR="00C96F78" w:rsidRDefault="00C96F78" w:rsidP="004759C8">
      <w:pPr>
        <w:spacing w:after="0"/>
        <w:rPr>
          <w:rFonts w:cstheme="minorHAnsi"/>
        </w:rPr>
      </w:pPr>
      <w:r>
        <w:rPr>
          <w:rFonts w:cstheme="minorHAnsi"/>
        </w:rPr>
        <w:t xml:space="preserve">Cherchons une primitive de la fonction </w:t>
      </w:r>
      <m:oMath>
        <m:r>
          <w:rPr>
            <w:rFonts w:ascii="Cambria Math" w:hAnsi="Cambria Math" w:cstheme="minorHAnsi"/>
          </w:rPr>
          <m:t>x⟼ x λ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-λx</m:t>
            </m:r>
          </m:sup>
        </m:sSup>
      </m:oMath>
    </w:p>
    <w:p w14:paraId="754144B2" w14:textId="77777777" w:rsidR="00E22015" w:rsidRDefault="00C96F78" w:rsidP="004759C8">
      <w:pPr>
        <w:spacing w:after="0"/>
        <w:rPr>
          <w:rFonts w:cstheme="minorHAnsi"/>
        </w:rPr>
      </w:pPr>
      <w:r w:rsidRPr="004F7803">
        <w:rPr>
          <w:rFonts w:cstheme="minorHAnsi"/>
          <w:b/>
        </w:rPr>
        <w:t xml:space="preserve">Si </w:t>
      </w:r>
      <m:oMath>
        <m:r>
          <m:rPr>
            <m:sty m:val="bi"/>
          </m:rP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x</m:t>
            </m:r>
          </m:e>
        </m:d>
        <m:r>
          <m:rPr>
            <m:sty m:val="bi"/>
          </m:rPr>
          <w:rPr>
            <w:rFonts w:ascii="Cambria Math" w:hAnsi="Cambria Math" w:cstheme="minorHAnsi"/>
          </w:rPr>
          <m:t>=(ax+b)×</m:t>
        </m:r>
        <m:sSup>
          <m:sSupPr>
            <m:ctrlPr>
              <w:rPr>
                <w:rFonts w:ascii="Cambria Math" w:hAnsi="Cambria Math" w:cstheme="minorHAns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</w:rPr>
              <m:t>-λx</m:t>
            </m:r>
          </m:sup>
        </m:sSup>
      </m:oMath>
      <w:r w:rsidR="00E22015">
        <w:rPr>
          <w:rFonts w:cstheme="minorHAnsi"/>
        </w:rPr>
        <w:t xml:space="preserve"> avec </w:t>
      </w:r>
      <m:oMath>
        <m:r>
          <w:rPr>
            <w:rFonts w:ascii="Cambria Math" w:hAnsi="Cambria Math" w:cs="Times New Roman"/>
          </w:rPr>
          <m:t>a</m:t>
        </m:r>
      </m:oMath>
      <w:r w:rsidR="00E22015"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="00E22015">
        <w:rPr>
          <w:rFonts w:cstheme="minorHAnsi"/>
        </w:rPr>
        <w:t xml:space="preserve"> réels</w:t>
      </w:r>
      <w:r w:rsidR="001D1EB3">
        <w:rPr>
          <w:rFonts w:cstheme="minorHAnsi"/>
        </w:rPr>
        <w:t xml:space="preserve"> </w:t>
      </w:r>
      <w:r w:rsidR="00E22015">
        <w:rPr>
          <w:rFonts w:cstheme="minorHAnsi"/>
        </w:rPr>
        <w:t>alors</w:t>
      </w:r>
      <w:r w:rsidR="001D1EB3">
        <w:rPr>
          <w:rFonts w:cstheme="minorHAnsi"/>
        </w:rPr>
        <w:t> :</w:t>
      </w:r>
    </w:p>
    <w:p w14:paraId="754144B3" w14:textId="77777777" w:rsidR="00C96F78" w:rsidRPr="00E22015" w:rsidRDefault="00DB003B" w:rsidP="004759C8">
      <w:pPr>
        <w:spacing w:after="0"/>
        <w:rPr>
          <w:rFonts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G</m:t>
              </m:r>
            </m:e>
            <m:sup>
              <m:r>
                <w:rPr>
                  <w:rFonts w:ascii="Cambria Math" w:hAnsi="Cambria Math" w:cstheme="minorHAnsi"/>
                </w:rPr>
                <m:t>'</m:t>
              </m:r>
            </m:sup>
          </m:sSup>
          <m:r>
            <w:rPr>
              <w:rFonts w:ascii="Cambria Math" w:hAnsi="Cambria Math" w:cstheme="minorHAnsi"/>
            </w:rPr>
            <m:t>(x)=a×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-λx</m:t>
              </m:r>
            </m:sup>
          </m:sSup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ax+b</m:t>
              </m:r>
            </m:e>
          </m:d>
          <m:r>
            <w:rPr>
              <w:rFonts w:ascii="Cambria Math" w:hAnsi="Cambria Math" w:cstheme="minorHAnsi"/>
            </w:rPr>
            <m:t>×-λ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-λx</m:t>
              </m:r>
            </m:sup>
          </m:sSup>
        </m:oMath>
      </m:oMathPara>
    </w:p>
    <w:p w14:paraId="754144B4" w14:textId="77777777" w:rsidR="00C96F78" w:rsidRPr="00E22015" w:rsidRDefault="00DB003B" w:rsidP="004759C8">
      <w:pPr>
        <w:spacing w:after="0"/>
        <w:rPr>
          <w:rFonts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G</m:t>
              </m:r>
            </m:e>
            <m:sup>
              <m:r>
                <w:rPr>
                  <w:rFonts w:ascii="Cambria Math" w:hAnsi="Cambria Math" w:cstheme="minorHAnsi"/>
                </w:rPr>
                <m:t>'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a-λ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ax+b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-λx</m:t>
              </m:r>
            </m:sup>
          </m:sSup>
        </m:oMath>
      </m:oMathPara>
    </w:p>
    <w:p w14:paraId="754144B5" w14:textId="77777777" w:rsidR="00E22015" w:rsidRPr="004F7803" w:rsidRDefault="00DB003B" w:rsidP="004759C8">
      <w:pPr>
        <w:spacing w:after="0"/>
        <w:rPr>
          <w:rFonts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G</m:t>
              </m:r>
            </m:e>
            <m:sup>
              <m:r>
                <w:rPr>
                  <w:rFonts w:ascii="Cambria Math" w:hAnsi="Cambria Math" w:cstheme="minorHAnsi"/>
                </w:rPr>
                <m:t>'</m:t>
              </m:r>
            </m:sup>
          </m:sSup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-λax+a-λb</m:t>
              </m:r>
            </m:e>
          </m:d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-λx</m:t>
              </m:r>
            </m:sup>
          </m:sSup>
        </m:oMath>
      </m:oMathPara>
    </w:p>
    <w:p w14:paraId="754144B6" w14:textId="77777777" w:rsidR="004F7803" w:rsidRPr="00E22015" w:rsidRDefault="004F7803" w:rsidP="004F7803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On cherche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>
        <w:rPr>
          <w:rFonts w:cstheme="minorHAnsi"/>
        </w:rPr>
        <w:t xml:space="preserve"> pour avoir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G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 x λ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-λx</m:t>
            </m:r>
          </m:sup>
        </m:sSup>
      </m:oMath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537"/>
      </w:tblGrid>
      <w:tr w:rsidR="00DA3362" w14:paraId="754144B9" w14:textId="77777777" w:rsidTr="004F7803">
        <w:trPr>
          <w:trHeight w:val="454"/>
        </w:trPr>
        <w:tc>
          <w:tcPr>
            <w:tcW w:w="675" w:type="dxa"/>
          </w:tcPr>
          <w:p w14:paraId="754144B7" w14:textId="77777777" w:rsidR="00DA3362" w:rsidRPr="00DA3362" w:rsidRDefault="00DA3362" w:rsidP="00DA3362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</w:rPr>
            </w:pPr>
          </w:p>
        </w:tc>
        <w:tc>
          <w:tcPr>
            <w:tcW w:w="8537" w:type="dxa"/>
          </w:tcPr>
          <w:p w14:paraId="754144B8" w14:textId="77777777" w:rsidR="00DA3362" w:rsidRPr="00DA3362" w:rsidRDefault="00DB003B" w:rsidP="00DA3362">
            <w:pPr>
              <w:rPr>
                <w:rFonts w:cstheme="minorHAnsi"/>
              </w:rPr>
            </w:pP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-λax+a-λb</m:t>
                  </m:r>
                </m:e>
              </m:d>
              <m:r>
                <w:rPr>
                  <w:rFonts w:ascii="Cambria Math" w:hAnsi="Cambria Math" w:cstheme="minorHAnsi"/>
                </w:rPr>
                <m:t>×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-λx</m:t>
                  </m:r>
                </m:sup>
              </m:sSup>
              <m:r>
                <w:rPr>
                  <w:rFonts w:ascii="Cambria Math" w:hAnsi="Cambria Math" w:cstheme="minorHAnsi"/>
                </w:rPr>
                <m:t>= x λ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-λx</m:t>
                  </m:r>
                </m:sup>
              </m:sSup>
            </m:oMath>
            <w:r w:rsidR="004F7803">
              <w:rPr>
                <w:rFonts w:cstheme="minorHAnsi"/>
              </w:rPr>
              <w:t xml:space="preserve">     </w:t>
            </w:r>
            <w:proofErr w:type="gramStart"/>
            <w:r w:rsidR="004F7803">
              <w:rPr>
                <w:rFonts w:cstheme="minorHAnsi"/>
              </w:rPr>
              <w:t>équivaut</w:t>
            </w:r>
            <w:proofErr w:type="gramEnd"/>
            <w:r w:rsidR="004F7803">
              <w:rPr>
                <w:rFonts w:cstheme="minorHAnsi"/>
              </w:rPr>
              <w:t xml:space="preserve"> successivement à :</w:t>
            </w:r>
          </w:p>
        </w:tc>
      </w:tr>
      <w:tr w:rsidR="00DA3362" w14:paraId="754144BC" w14:textId="77777777" w:rsidTr="004F7803">
        <w:trPr>
          <w:trHeight w:val="567"/>
        </w:trPr>
        <w:tc>
          <w:tcPr>
            <w:tcW w:w="675" w:type="dxa"/>
          </w:tcPr>
          <w:p w14:paraId="754144BA" w14:textId="77777777" w:rsidR="00DA3362" w:rsidRPr="00DA3362" w:rsidRDefault="00DA3362" w:rsidP="00DA3362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</w:rPr>
            </w:pPr>
          </w:p>
        </w:tc>
        <w:tc>
          <w:tcPr>
            <w:tcW w:w="8537" w:type="dxa"/>
          </w:tcPr>
          <w:p w14:paraId="754144BB" w14:textId="77777777" w:rsidR="00DA3362" w:rsidRPr="00DA3362" w:rsidRDefault="00DB003B" w:rsidP="00DA3362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>-λa=λ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a-λb=0</m:t>
                        </m:r>
                      </m:e>
                    </m:eqArr>
                  </m:e>
                </m:d>
              </m:oMath>
            </m:oMathPara>
          </w:p>
        </w:tc>
      </w:tr>
      <w:tr w:rsidR="00DA3362" w14:paraId="754144BF" w14:textId="77777777" w:rsidTr="004F7803">
        <w:trPr>
          <w:trHeight w:val="567"/>
        </w:trPr>
        <w:tc>
          <w:tcPr>
            <w:tcW w:w="675" w:type="dxa"/>
          </w:tcPr>
          <w:p w14:paraId="754144BD" w14:textId="77777777" w:rsidR="00DA3362" w:rsidRPr="00DA3362" w:rsidRDefault="00DA3362" w:rsidP="00DA3362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</w:rPr>
            </w:pPr>
          </w:p>
        </w:tc>
        <w:tc>
          <w:tcPr>
            <w:tcW w:w="8537" w:type="dxa"/>
          </w:tcPr>
          <w:p w14:paraId="754144BE" w14:textId="77777777" w:rsidR="00DA3362" w:rsidRPr="00DA3362" w:rsidRDefault="00DB003B" w:rsidP="00DA3362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>a=-1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-1-λb=0</m:t>
                        </m:r>
                      </m:e>
                    </m:eqArr>
                  </m:e>
                </m:d>
              </m:oMath>
            </m:oMathPara>
          </w:p>
        </w:tc>
      </w:tr>
      <w:tr w:rsidR="00DA3362" w14:paraId="754144C2" w14:textId="77777777" w:rsidTr="004F7803">
        <w:trPr>
          <w:trHeight w:val="567"/>
        </w:trPr>
        <w:tc>
          <w:tcPr>
            <w:tcW w:w="675" w:type="dxa"/>
          </w:tcPr>
          <w:p w14:paraId="754144C0" w14:textId="77777777" w:rsidR="00DA3362" w:rsidRPr="00DA3362" w:rsidRDefault="00DA3362" w:rsidP="00DA3362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</w:rPr>
            </w:pPr>
          </w:p>
        </w:tc>
        <w:tc>
          <w:tcPr>
            <w:tcW w:w="8537" w:type="dxa"/>
          </w:tcPr>
          <w:p w14:paraId="754144C1" w14:textId="77777777" w:rsidR="00DA3362" w:rsidRPr="00DA3362" w:rsidRDefault="00DB003B" w:rsidP="00DA3362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>a=-1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-1=λb</m:t>
                        </m:r>
                      </m:e>
                    </m:eqArr>
                  </m:e>
                </m:d>
              </m:oMath>
            </m:oMathPara>
          </w:p>
        </w:tc>
      </w:tr>
      <w:tr w:rsidR="00DA3362" w14:paraId="754144C5" w14:textId="77777777" w:rsidTr="004F7803">
        <w:trPr>
          <w:trHeight w:val="567"/>
        </w:trPr>
        <w:tc>
          <w:tcPr>
            <w:tcW w:w="675" w:type="dxa"/>
          </w:tcPr>
          <w:p w14:paraId="754144C3" w14:textId="77777777" w:rsidR="00DA3362" w:rsidRPr="00DA3362" w:rsidRDefault="00DA3362" w:rsidP="00DA3362">
            <w:pPr>
              <w:pStyle w:val="Paragraphedeliste"/>
              <w:numPr>
                <w:ilvl w:val="0"/>
                <w:numId w:val="9"/>
              </w:numPr>
              <w:rPr>
                <w:rFonts w:cstheme="minorHAnsi"/>
              </w:rPr>
            </w:pPr>
          </w:p>
        </w:tc>
        <w:tc>
          <w:tcPr>
            <w:tcW w:w="8537" w:type="dxa"/>
          </w:tcPr>
          <w:p w14:paraId="754144C4" w14:textId="77777777" w:rsidR="00DA3362" w:rsidRPr="00DA3362" w:rsidRDefault="00DB003B" w:rsidP="00DA3362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theme="minorHAnsi"/>
                          </w:rPr>
                          <m:t>a=-1</m:t>
                        </m:r>
                      </m:e>
                      <m:e>
                        <m:r>
                          <w:rPr>
                            <w:rFonts w:ascii="Cambria Math" w:hAnsi="Cambria Math" w:cstheme="minorHAnsi"/>
                          </w:rPr>
                          <m:t>b=-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λ</m:t>
                            </m:r>
                          </m:den>
                        </m:f>
                      </m:e>
                    </m:eqArr>
                  </m:e>
                </m:d>
              </m:oMath>
            </m:oMathPara>
          </w:p>
        </w:tc>
      </w:tr>
    </w:tbl>
    <w:p w14:paraId="754144C6" w14:textId="77777777" w:rsidR="00C60F5B" w:rsidRDefault="004F7803" w:rsidP="004759C8">
      <w:pPr>
        <w:spacing w:after="0"/>
        <w:rPr>
          <w:rFonts w:cstheme="minorHAnsi"/>
        </w:rPr>
      </w:pPr>
      <w:r>
        <w:rPr>
          <w:rFonts w:cstheme="minorHAnsi"/>
        </w:rPr>
        <w:t xml:space="preserve">On remplace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>
        <w:rPr>
          <w:rFonts w:cstheme="minorHAnsi"/>
        </w:rPr>
        <w:t xml:space="preserve"> par les valeurs trouvées.  </w:t>
      </w:r>
      <w:r w:rsidR="00DA3362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(-x-</m:t>
        </m:r>
        <m:f>
          <m:fPr>
            <m:ctrlPr>
              <w:rPr>
                <w:rFonts w:ascii="Cambria Math" w:hAnsi="Cambria Math" w:cstheme="minorHAnsi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λ</m:t>
            </m:r>
          </m:den>
        </m:f>
        <m:r>
          <m:rPr>
            <m:sty m:val="bi"/>
          </m:rPr>
          <w:rPr>
            <w:rFonts w:ascii="Cambria Math" w:hAnsi="Cambria Math" w:cstheme="minorHAnsi"/>
            <w:color w:val="FF0000"/>
          </w:rPr>
          <m:t>)×</m:t>
        </m:r>
        <m:sSup>
          <m:sSupPr>
            <m:ctrlPr>
              <w:rPr>
                <w:rFonts w:ascii="Cambria Math" w:hAnsi="Cambria Math" w:cstheme="minorHAnsi"/>
                <w:b/>
                <w:i/>
                <w:color w:val="FF000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color w:val="FF0000"/>
              </w:rPr>
              <m:t>-λx</m:t>
            </m:r>
          </m:sup>
        </m:sSup>
      </m:oMath>
      <w:r>
        <w:rPr>
          <w:rFonts w:cstheme="minorHAnsi"/>
        </w:rPr>
        <w:t>.</w:t>
      </w:r>
      <w:r w:rsidR="002F6B7B">
        <w:rPr>
          <w:rFonts w:cstheme="minorHAnsi"/>
        </w:rPr>
        <w:t xml:space="preserve"> D’où l’intégrale :</w:t>
      </w:r>
    </w:p>
    <w:p w14:paraId="754144C7" w14:textId="77777777" w:rsidR="00C60F5B" w:rsidRPr="00C60F5B" w:rsidRDefault="00C60F5B" w:rsidP="004759C8">
      <w:pPr>
        <w:spacing w:after="0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>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t⟶+∞</m:t>
                  </m:r>
                </m:lim>
              </m:limLow>
            </m:fName>
            <m:e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(-x-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</w:rPr>
                        <m:t>)×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-λx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t</m:t>
                  </m:r>
                </m:sup>
              </m:sSubSup>
            </m:e>
          </m:func>
        </m:oMath>
      </m:oMathPara>
    </w:p>
    <w:p w14:paraId="754144C8" w14:textId="77777777" w:rsidR="00C60F5B" w:rsidRPr="00C60F5B" w:rsidRDefault="00C60F5B" w:rsidP="004759C8">
      <w:pPr>
        <w:spacing w:after="0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t⟶+∞</m:t>
                  </m:r>
                </m:lim>
              </m:limLow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-t-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theme="minorHAnsi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-λt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(-0-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</w:rPr>
                        <m:t>)×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-0</m:t>
                          </m:r>
                        </m:sup>
                      </m:sSup>
                    </m:e>
                  </m:d>
                </m:e>
              </m:d>
            </m:e>
          </m:func>
        </m:oMath>
      </m:oMathPara>
    </w:p>
    <w:p w14:paraId="754144C9" w14:textId="77777777" w:rsidR="00C60F5B" w:rsidRPr="00C60F5B" w:rsidRDefault="00C60F5B" w:rsidP="00C60F5B">
      <w:pPr>
        <w:spacing w:after="0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t⟶+∞</m:t>
                  </m:r>
                </m:lim>
              </m:limLow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-t-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theme="minorHAnsi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-λt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(-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</w:rPr>
                        <m:t>)×1</m:t>
                      </m:r>
                    </m:e>
                  </m:d>
                </m:e>
              </m:d>
            </m:e>
          </m:func>
        </m:oMath>
      </m:oMathPara>
    </w:p>
    <w:p w14:paraId="754144CA" w14:textId="77777777" w:rsidR="00C60F5B" w:rsidRPr="00C60F5B" w:rsidRDefault="00C60F5B" w:rsidP="00C60F5B">
      <w:pPr>
        <w:spacing w:after="0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t⟶+∞</m:t>
                  </m:r>
                </m:lim>
              </m:limLow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-t-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theme="minorHAnsi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-λt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λ</m:t>
                      </m:r>
                    </m:den>
                  </m:f>
                </m:e>
              </m:d>
            </m:e>
          </m:func>
        </m:oMath>
      </m:oMathPara>
    </w:p>
    <w:p w14:paraId="754144CB" w14:textId="77777777" w:rsidR="00C60F5B" w:rsidRDefault="005778CA" w:rsidP="004759C8">
      <w:pPr>
        <w:spacing w:after="0"/>
        <w:rPr>
          <w:rFonts w:cstheme="minorHAnsi"/>
        </w:rPr>
      </w:pPr>
      <w:r>
        <w:rPr>
          <w:rFonts w:cstheme="minorHAnsi"/>
        </w:rPr>
        <w:t xml:space="preserve">En </w:t>
      </w:r>
      <m:oMath>
        <m:r>
          <w:rPr>
            <w:rFonts w:ascii="Cambria Math" w:hAnsi="Cambria Math" w:cstheme="minorHAnsi"/>
          </w:rPr>
          <m:t>+∞</m:t>
        </m:r>
      </m:oMath>
      <w:r>
        <w:rPr>
          <w:rFonts w:cstheme="minorHAnsi"/>
        </w:rPr>
        <w:t xml:space="preserve">, </w:t>
      </w:r>
      <m:oMath>
        <m:r>
          <w:rPr>
            <w:rFonts w:ascii="Cambria Math" w:hAnsi="Cambria Math" w:cstheme="minorHAnsi"/>
          </w:rPr>
          <m:t>-t-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λ</m:t>
            </m:r>
          </m:den>
        </m:f>
      </m:oMath>
      <w:r>
        <w:rPr>
          <w:rFonts w:cstheme="minorHAnsi"/>
        </w:rPr>
        <w:t xml:space="preserve"> a pour limite </w:t>
      </w:r>
      <m:oMath>
        <m:r>
          <w:rPr>
            <w:rFonts w:ascii="Cambria Math" w:hAnsi="Cambria Math" w:cstheme="minorHAnsi"/>
          </w:rPr>
          <m:t>-∞</m:t>
        </m:r>
      </m:oMath>
      <w:r>
        <w:rPr>
          <w:rFonts w:cstheme="minorHAnsi"/>
        </w:rPr>
        <w:t xml:space="preserve"> et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-λt</m:t>
            </m:r>
          </m:sup>
        </m:sSup>
      </m:oMath>
      <w:r>
        <w:rPr>
          <w:rFonts w:cstheme="minorHAnsi"/>
        </w:rPr>
        <w:t xml:space="preserve"> a pour limite </w:t>
      </w:r>
      <m:oMath>
        <m:r>
          <w:rPr>
            <w:rFonts w:ascii="Cambria Math" w:hAnsi="Cambria Math" w:cstheme="minorHAnsi"/>
          </w:rPr>
          <m:t>0</m:t>
        </m:r>
      </m:oMath>
      <w:r>
        <w:rPr>
          <w:rFonts w:cstheme="minorHAnsi"/>
        </w:rPr>
        <w:t xml:space="preserve"> (car </w:t>
      </w:r>
      <m:oMath>
        <m:r>
          <w:rPr>
            <w:rFonts w:ascii="Cambria Math" w:hAnsi="Cambria Math" w:cstheme="minorHAnsi"/>
          </w:rPr>
          <m:t>λ&gt;0</m:t>
        </m:r>
      </m:oMath>
      <w:r>
        <w:rPr>
          <w:rFonts w:cstheme="minorHAnsi"/>
        </w:rPr>
        <w:t>).</w:t>
      </w:r>
    </w:p>
    <w:p w14:paraId="754144CC" w14:textId="77777777" w:rsidR="001D1EB3" w:rsidRPr="001D1EB3" w:rsidRDefault="005778CA" w:rsidP="001D1EB3">
      <w:pPr>
        <w:pStyle w:val="Paragraphedeliste"/>
        <w:numPr>
          <w:ilvl w:val="0"/>
          <w:numId w:val="8"/>
        </w:numPr>
        <w:spacing w:after="0"/>
        <w:rPr>
          <w:rFonts w:cstheme="minorHAnsi"/>
        </w:rPr>
      </w:pPr>
      <w:r w:rsidRPr="001D1EB3">
        <w:rPr>
          <w:rFonts w:cstheme="minorHAnsi"/>
        </w:rPr>
        <w:t>On est en présence d’une forme indéterminée « </w:t>
      </w:r>
      <m:oMath>
        <m:r>
          <w:rPr>
            <w:rFonts w:ascii="Cambria Math" w:hAnsi="Cambria Math" w:cstheme="minorHAnsi"/>
          </w:rPr>
          <m:t xml:space="preserve">∞×0 </m:t>
        </m:r>
      </m:oMath>
      <w:r w:rsidRPr="001D1EB3">
        <w:rPr>
          <w:rFonts w:cstheme="minorHAnsi"/>
        </w:rPr>
        <w:t> »</w:t>
      </w:r>
      <w:r w:rsidR="00B34826" w:rsidRPr="001D1EB3">
        <w:rPr>
          <w:rFonts w:cstheme="minorHAnsi"/>
        </w:rPr>
        <w:t>.</w:t>
      </w:r>
      <w:r w:rsidR="001D1EB3" w:rsidRPr="001D1EB3">
        <w:rPr>
          <w:rFonts w:cstheme="minorHAnsi"/>
        </w:rPr>
        <w:t xml:space="preserve"> </w:t>
      </w:r>
      <w:r w:rsidR="001D1EB3" w:rsidRPr="002F6B7B">
        <w:rPr>
          <w:rFonts w:cstheme="minorHAnsi"/>
          <w:b/>
        </w:rPr>
        <w:t xml:space="preserve">On développe </w:t>
      </w:r>
      <m:oMath>
        <m:d>
          <m:dPr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-t-</m:t>
            </m:r>
            <m:f>
              <m:fPr>
                <m:ctrlPr>
                  <w:rPr>
                    <w:rFonts w:ascii="Cambria Math" w:hAnsi="Cambria Math" w:cstheme="minorHAnsi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λ</m:t>
                </m:r>
              </m:den>
            </m:f>
          </m:e>
        </m:d>
        <m:r>
          <m:rPr>
            <m:sty m:val="bi"/>
          </m:rPr>
          <w:rPr>
            <w:rFonts w:ascii="Cambria Math" w:hAnsi="Cambria Math" w:cstheme="minorHAnsi"/>
          </w:rPr>
          <m:t>×</m:t>
        </m:r>
        <m:sSup>
          <m:sSupPr>
            <m:ctrlPr>
              <w:rPr>
                <w:rFonts w:ascii="Cambria Math" w:hAnsi="Cambria Math" w:cstheme="minorHAns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</w:rPr>
              <m:t>-λt</m:t>
            </m:r>
          </m:sup>
        </m:sSup>
      </m:oMath>
      <w:r w:rsidR="001D1EB3" w:rsidRPr="001D1EB3">
        <w:rPr>
          <w:rFonts w:cstheme="minorHAnsi"/>
        </w:rPr>
        <w:t> :</w:t>
      </w:r>
    </w:p>
    <w:p w14:paraId="754144CD" w14:textId="77777777" w:rsidR="00B34826" w:rsidRPr="00675A66" w:rsidRDefault="00DB003B" w:rsidP="00B34826">
      <w:pPr>
        <w:spacing w:after="120"/>
        <w:rPr>
          <w:rFonts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-t-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λ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-λt</m:t>
              </m:r>
            </m:sup>
          </m:sSup>
          <m:r>
            <w:rPr>
              <w:rFonts w:ascii="Cambria Math" w:hAnsi="Cambria Math" w:cstheme="minorHAnsi"/>
            </w:rPr>
            <m:t>=-t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-λt</m:t>
              </m:r>
            </m:sup>
          </m:sSup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λ</m:t>
              </m:r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-λt</m:t>
              </m:r>
            </m:sup>
          </m:sSup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560"/>
        <w:gridCol w:w="1984"/>
        <w:gridCol w:w="4993"/>
      </w:tblGrid>
      <w:tr w:rsidR="00675A66" w14:paraId="754144D2" w14:textId="77777777" w:rsidTr="00675A66">
        <w:tc>
          <w:tcPr>
            <w:tcW w:w="675" w:type="dxa"/>
          </w:tcPr>
          <w:p w14:paraId="754144CE" w14:textId="77777777" w:rsidR="00675A66" w:rsidRDefault="00675A66" w:rsidP="00B34826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Pour</w:t>
            </w:r>
          </w:p>
        </w:tc>
        <w:tc>
          <w:tcPr>
            <w:tcW w:w="1560" w:type="dxa"/>
          </w:tcPr>
          <w:p w14:paraId="754144CF" w14:textId="77777777" w:rsidR="00675A66" w:rsidRPr="00675A66" w:rsidRDefault="00DB003B" w:rsidP="00B34826">
            <w:pPr>
              <w:spacing w:after="1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t→+∞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</w:rPr>
                      <m:t>-t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-λt</m:t>
                        </m:r>
                      </m:sup>
                    </m:sSup>
                  </m:e>
                </m:func>
              </m:oMath>
            </m:oMathPara>
          </w:p>
        </w:tc>
        <w:tc>
          <w:tcPr>
            <w:tcW w:w="1984" w:type="dxa"/>
          </w:tcPr>
          <w:p w14:paraId="754144D0" w14:textId="77777777" w:rsidR="00675A66" w:rsidRDefault="00675A66" w:rsidP="00B34826">
            <w:pPr>
              <w:spacing w:after="120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faisons  apparaitre</w:t>
            </w:r>
            <w:proofErr w:type="gramEnd"/>
          </w:p>
        </w:tc>
        <w:tc>
          <w:tcPr>
            <w:tcW w:w="4993" w:type="dxa"/>
          </w:tcPr>
          <w:p w14:paraId="754144D1" w14:textId="77777777" w:rsidR="00675A66" w:rsidRPr="00675A66" w:rsidRDefault="00DB003B" w:rsidP="00B34826">
            <w:pPr>
              <w:spacing w:after="1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x→-∞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p>
                    </m:sSup>
                  </m:e>
                </m:func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</w:tr>
    </w:tbl>
    <w:p w14:paraId="754144D3" w14:textId="77777777" w:rsidR="00B34826" w:rsidRDefault="002F6B7B" w:rsidP="004759C8">
      <w:pPr>
        <w:spacing w:after="0"/>
        <w:rPr>
          <w:rFonts w:cstheme="minorHAnsi"/>
        </w:rPr>
      </w:pPr>
      <w:r>
        <w:rPr>
          <w:rFonts w:cstheme="minorHAnsi"/>
        </w:rPr>
        <w:t>On pose</w:t>
      </w:r>
      <w:r w:rsidR="00B34826">
        <w:rPr>
          <w:rFonts w:cstheme="minorHAnsi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</w:rPr>
          <m:t>-λt</m:t>
        </m:r>
        <m:r>
          <w:rPr>
            <w:rFonts w:ascii="Cambria Math" w:hAnsi="Cambria Math" w:cstheme="minorHAnsi"/>
          </w:rPr>
          <m:t>=X</m:t>
        </m:r>
      </m:oMath>
    </w:p>
    <w:p w14:paraId="754144D4" w14:textId="77777777" w:rsidR="00B34826" w:rsidRDefault="00DB003B" w:rsidP="004759C8">
      <w:pPr>
        <w:spacing w:after="0"/>
        <w:rPr>
          <w:rFonts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</w:rPr>
                <m:t>-t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-λt</m:t>
                  </m:r>
                </m:sup>
              </m:sSup>
            </m:e>
          </m:func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t→+∞</m:t>
                  </m:r>
                </m:lim>
              </m:limLow>
            </m:fName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-λt</m:t>
              </m:r>
              <m:r>
                <w:rPr>
                  <w:rFonts w:ascii="Cambria Math" w:hAnsi="Cambria Math" w:cstheme="minorHAnsi"/>
                </w:rPr>
                <m:t>×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λ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-λt</m:t>
                  </m:r>
                </m:sup>
              </m:sSup>
            </m:e>
          </m:func>
        </m:oMath>
      </m:oMathPara>
    </w:p>
    <w:p w14:paraId="754144D5" w14:textId="77777777" w:rsidR="00B34826" w:rsidRPr="00675A66" w:rsidRDefault="00DB003B" w:rsidP="00004ABA">
      <w:pPr>
        <w:spacing w:after="120"/>
        <w:rPr>
          <w:rFonts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</w:rPr>
                <m:t>-t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-λt</m:t>
                  </m:r>
                </m:sup>
              </m:sSup>
            </m:e>
          </m:func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X→-∞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</w:rPr>
                <m:t>X×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λ</m:t>
                  </m:r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e>
          </m:func>
        </m:oMath>
      </m:oMathPara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83"/>
        <w:gridCol w:w="1701"/>
        <w:gridCol w:w="709"/>
        <w:gridCol w:w="5560"/>
      </w:tblGrid>
      <w:tr w:rsidR="00675A66" w14:paraId="754144DA" w14:textId="77777777" w:rsidTr="002F6B7B">
        <w:tc>
          <w:tcPr>
            <w:tcW w:w="1242" w:type="dxa"/>
            <w:gridSpan w:val="2"/>
            <w:vAlign w:val="center"/>
          </w:tcPr>
          <w:p w14:paraId="754144D6" w14:textId="77777777" w:rsidR="00675A66" w:rsidRDefault="002F6B7B" w:rsidP="00675A66">
            <w:pPr>
              <w:rPr>
                <w:rFonts w:cstheme="minorHAnsi"/>
              </w:rPr>
            </w:pPr>
            <w:r>
              <w:rPr>
                <w:rFonts w:cstheme="minorHAnsi"/>
              </w:rPr>
              <w:t>On sait</w:t>
            </w:r>
            <w:r w:rsidR="00675A6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</w:t>
            </w:r>
          </w:p>
        </w:tc>
        <w:tc>
          <w:tcPr>
            <w:tcW w:w="1701" w:type="dxa"/>
            <w:vAlign w:val="center"/>
          </w:tcPr>
          <w:p w14:paraId="754144D7" w14:textId="77777777" w:rsidR="00675A66" w:rsidRPr="00675A66" w:rsidRDefault="00DB003B" w:rsidP="002F6B7B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X→-∞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sup>
                    </m:sSup>
                  </m:e>
                </m:func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  <w:tc>
          <w:tcPr>
            <w:tcW w:w="709" w:type="dxa"/>
            <w:vAlign w:val="center"/>
          </w:tcPr>
          <w:p w14:paraId="754144D8" w14:textId="77777777" w:rsidR="00675A66" w:rsidRDefault="002F6B7B" w:rsidP="004759C8">
            <w:pPr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donc</w:t>
            </w:r>
            <w:proofErr w:type="gramEnd"/>
          </w:p>
        </w:tc>
        <w:tc>
          <w:tcPr>
            <w:tcW w:w="5560" w:type="dxa"/>
            <w:vAlign w:val="center"/>
          </w:tcPr>
          <w:p w14:paraId="754144D9" w14:textId="77777777" w:rsidR="00675A66" w:rsidRPr="00675A66" w:rsidRDefault="00DB003B" w:rsidP="004759C8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t→+∞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</w:rPr>
                      <m:t>-t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-λt</m:t>
                        </m:r>
                      </m:sup>
                    </m:sSup>
                  </m:e>
                </m:func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</w:tr>
      <w:tr w:rsidR="00004ABA" w14:paraId="754144DF" w14:textId="77777777" w:rsidTr="002F6B7B">
        <w:tc>
          <w:tcPr>
            <w:tcW w:w="959" w:type="dxa"/>
            <w:vAlign w:val="center"/>
          </w:tcPr>
          <w:p w14:paraId="754144DB" w14:textId="77777777" w:rsidR="00004ABA" w:rsidRDefault="00004ABA" w:rsidP="00004AB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De plus, </w:t>
            </w:r>
          </w:p>
        </w:tc>
        <w:tc>
          <w:tcPr>
            <w:tcW w:w="1984" w:type="dxa"/>
            <w:gridSpan w:val="2"/>
            <w:vAlign w:val="center"/>
          </w:tcPr>
          <w:p w14:paraId="754144DC" w14:textId="77777777" w:rsidR="00004ABA" w:rsidRPr="002F6B7B" w:rsidRDefault="00DB003B" w:rsidP="005B74A1">
            <w:pPr>
              <w:rPr>
                <w:rFonts w:ascii="Calibri" w:eastAsia="Times New Roman" w:hAnsi="Calibri" w:cs="Calibri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 w:cs="Calibr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Times New Roman" w:hAnsi="Cambria Math" w:cs="Calibr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Times New Roman" w:hAnsi="Cambria Math" w:cs="Calibri"/>
                          </w:rPr>
                          <m:t>t→+∞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λ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-λt</m:t>
                        </m:r>
                      </m:sup>
                    </m:sSup>
                  </m:e>
                </m:func>
                <m:r>
                  <w:rPr>
                    <w:rFonts w:ascii="Cambria Math" w:eastAsia="Times New Roman" w:hAnsi="Cambria Math" w:cs="Calibri"/>
                  </w:rPr>
                  <m:t>=0</m:t>
                </m:r>
              </m:oMath>
            </m:oMathPara>
          </w:p>
        </w:tc>
        <w:tc>
          <w:tcPr>
            <w:tcW w:w="709" w:type="dxa"/>
            <w:vAlign w:val="center"/>
          </w:tcPr>
          <w:p w14:paraId="754144DD" w14:textId="77777777" w:rsidR="00004ABA" w:rsidRDefault="00004ABA" w:rsidP="004759C8">
            <w:pPr>
              <w:rPr>
                <w:rFonts w:cstheme="minorHAnsi"/>
              </w:rPr>
            </w:pPr>
          </w:p>
        </w:tc>
        <w:tc>
          <w:tcPr>
            <w:tcW w:w="5560" w:type="dxa"/>
            <w:vAlign w:val="center"/>
          </w:tcPr>
          <w:p w14:paraId="754144DE" w14:textId="77777777" w:rsidR="00004ABA" w:rsidRPr="00B34826" w:rsidRDefault="00004ABA" w:rsidP="004759C8">
            <w:pPr>
              <w:rPr>
                <w:rFonts w:ascii="Calibri" w:eastAsia="Times New Roman" w:hAnsi="Calibri" w:cs="Calibri"/>
              </w:rPr>
            </w:pPr>
          </w:p>
        </w:tc>
      </w:tr>
    </w:tbl>
    <w:p w14:paraId="754144E0" w14:textId="77777777" w:rsidR="00004ABA" w:rsidRDefault="00004ABA" w:rsidP="004759C8">
      <w:pPr>
        <w:spacing w:after="0"/>
        <w:rPr>
          <w:rFonts w:cstheme="minorHAnsi"/>
        </w:rPr>
      </w:pPr>
      <w:r>
        <w:rPr>
          <w:rFonts w:cstheme="minorHAnsi"/>
        </w:rPr>
        <w:t>D’où :</w:t>
      </w:r>
      <w:r w:rsidR="001D1EB3">
        <w:rPr>
          <w:rFonts w:cstheme="minorHAnsi"/>
        </w:rPr>
        <w:t xml:space="preserve"> </w:t>
      </w:r>
    </w:p>
    <w:p w14:paraId="754144E1" w14:textId="77777777" w:rsidR="00004ABA" w:rsidRPr="00004ABA" w:rsidRDefault="00DB003B" w:rsidP="004759C8">
      <w:pPr>
        <w:spacing w:after="0"/>
        <w:rPr>
          <w:rFonts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t⟶+∞</m:t>
                  </m:r>
                </m:lim>
              </m:limLow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-t-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theme="minorHAnsi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-λt</m:t>
                      </m:r>
                    </m:sup>
                  </m:sSup>
                </m:e>
              </m:d>
              <m:r>
                <w:rPr>
                  <w:rFonts w:ascii="Cambria Math" w:hAnsi="Cambria Math" w:cstheme="minorHAnsi"/>
                </w:rPr>
                <m:t>=0+0=0</m:t>
              </m:r>
            </m:e>
          </m:func>
        </m:oMath>
      </m:oMathPara>
    </w:p>
    <w:p w14:paraId="754144E2" w14:textId="77777777" w:rsidR="00675A66" w:rsidRPr="00920F81" w:rsidRDefault="00004ABA" w:rsidP="001D1EB3">
      <w:pPr>
        <w:spacing w:before="240" w:after="0"/>
        <w:rPr>
          <w:rFonts w:cstheme="minorHAnsi"/>
          <w:u w:val="single"/>
        </w:rPr>
      </w:pPr>
      <w:r w:rsidRPr="00920F81">
        <w:rPr>
          <w:rFonts w:cstheme="minorHAnsi"/>
          <w:u w:val="single"/>
        </w:rPr>
        <w:t>Conclusion :</w:t>
      </w:r>
    </w:p>
    <w:p w14:paraId="754144E3" w14:textId="77777777" w:rsidR="00004ABA" w:rsidRPr="00920F81" w:rsidRDefault="00004ABA" w:rsidP="00004ABA">
      <w:pPr>
        <w:spacing w:after="0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t⟶+∞</m:t>
                  </m:r>
                </m:lim>
              </m:limLow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-t-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λ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theme="minorHAnsi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-λt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λ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λ</m:t>
                  </m:r>
                </m:den>
              </m:f>
            </m:e>
          </m:func>
        </m:oMath>
      </m:oMathPara>
    </w:p>
    <w:p w14:paraId="754144E4" w14:textId="77777777" w:rsidR="007C3EC2" w:rsidRDefault="00572094" w:rsidP="00FB3989">
      <w:pPr>
        <w:pStyle w:val="Titre1"/>
      </w:pPr>
      <w:bookmarkStart w:id="21" w:name="_Toc460274201"/>
      <w:r>
        <w:t xml:space="preserve">Rappels sur la loi binomiale </w:t>
      </w:r>
      <w:proofErr w:type="gramStart"/>
      <w:r w:rsidRPr="00572094">
        <w:rPr>
          <w:rFonts w:ascii="Edwardian Script ITC" w:hAnsi="Edwardian Script ITC"/>
        </w:rPr>
        <w:t xml:space="preserve">B </w:t>
      </w:r>
      <w:r>
        <w:t xml:space="preserve"> (</w:t>
      </w:r>
      <w:proofErr w:type="gramEnd"/>
      <w:r w:rsidRPr="00572094">
        <w:rPr>
          <w:i/>
        </w:rPr>
        <w:t>n</w:t>
      </w:r>
      <w:r>
        <w:t xml:space="preserve"> ; </w:t>
      </w:r>
      <w:r w:rsidRPr="00572094">
        <w:rPr>
          <w:i/>
        </w:rPr>
        <w:t>p</w:t>
      </w:r>
      <w:r>
        <w:t>)</w:t>
      </w:r>
      <w:bookmarkEnd w:id="21"/>
    </w:p>
    <w:p w14:paraId="754144E5" w14:textId="77777777" w:rsidR="00FB3989" w:rsidRDefault="00FB3989" w:rsidP="00FB3989">
      <w:pPr>
        <w:pStyle w:val="Titre2"/>
      </w:pPr>
      <w:bookmarkStart w:id="22" w:name="_Toc460274202"/>
      <w:r>
        <w:t>Schéma de Bernoulli</w:t>
      </w:r>
      <w:bookmarkEnd w:id="22"/>
    </w:p>
    <w:p w14:paraId="754144E6" w14:textId="77777777" w:rsidR="006B1EBD" w:rsidRDefault="006B1EBD" w:rsidP="00B13140">
      <w:pPr>
        <w:spacing w:after="0"/>
        <w:rPr>
          <w:rFonts w:cstheme="minorHAnsi"/>
        </w:rPr>
      </w:pPr>
      <w:r w:rsidRPr="006B1EBD">
        <w:rPr>
          <w:rFonts w:cstheme="minorHAnsi"/>
        </w:rPr>
        <w:t xml:space="preserve">On appelle </w:t>
      </w:r>
      <w:r w:rsidRPr="006B1EBD">
        <w:rPr>
          <w:rFonts w:cstheme="minorHAnsi"/>
          <w:b/>
          <w:bCs/>
        </w:rPr>
        <w:t>schéma de Bernoulli</w:t>
      </w:r>
      <w:r w:rsidR="00FB3989">
        <w:rPr>
          <w:rStyle w:val="Appelnotedebasdep"/>
          <w:rFonts w:cstheme="minorHAnsi"/>
          <w:b/>
          <w:bCs/>
        </w:rPr>
        <w:footnoteReference w:id="2"/>
      </w:r>
      <w:r w:rsidRPr="006B1EBD">
        <w:rPr>
          <w:rFonts w:cstheme="minorHAnsi"/>
        </w:rPr>
        <w:t xml:space="preserve">, </w:t>
      </w:r>
      <w:r w:rsidR="000962D4">
        <w:rPr>
          <w:rFonts w:cstheme="minorHAnsi"/>
        </w:rPr>
        <w:t>un tirage</w:t>
      </w:r>
      <w:r w:rsidRPr="006B1EBD">
        <w:rPr>
          <w:rFonts w:cstheme="minorHAnsi"/>
        </w:rPr>
        <w:t xml:space="preserve"> qui </w:t>
      </w:r>
      <w:proofErr w:type="gramStart"/>
      <w:r w:rsidRPr="006B1EBD">
        <w:rPr>
          <w:rFonts w:cstheme="minorHAnsi"/>
        </w:rPr>
        <w:t>consiste  à</w:t>
      </w:r>
      <w:proofErr w:type="gramEnd"/>
      <w:r w:rsidRPr="006B1EBD">
        <w:rPr>
          <w:rFonts w:cstheme="minorHAnsi"/>
        </w:rPr>
        <w:t xml:space="preserve"> répéter </w:t>
      </w:r>
      <m:oMath>
        <m:r>
          <m:rPr>
            <m:sty m:val="bi"/>
          </m:rPr>
          <w:rPr>
            <w:rFonts w:ascii="Cambria Math" w:hAnsi="Cambria Math" w:cstheme="minorHAnsi"/>
          </w:rPr>
          <m:t>n</m:t>
        </m:r>
      </m:oMath>
      <w:r w:rsidRPr="006B1EBD">
        <w:rPr>
          <w:rFonts w:cstheme="minorHAnsi"/>
          <w:b/>
          <w:bCs/>
        </w:rPr>
        <w:t xml:space="preserve"> fois et de manière indépendante</w:t>
      </w:r>
      <w:r w:rsidRPr="006B1EBD">
        <w:rPr>
          <w:rFonts w:cstheme="minorHAnsi"/>
        </w:rPr>
        <w:t xml:space="preserve"> la même épreuve de Bernoulli donnant</w:t>
      </w:r>
      <w:r>
        <w:rPr>
          <w:rFonts w:cstheme="minorHAnsi"/>
        </w:rPr>
        <w:t> :</w:t>
      </w:r>
    </w:p>
    <w:p w14:paraId="754144E7" w14:textId="77777777" w:rsidR="006B1EBD" w:rsidRDefault="006B1EBD" w:rsidP="00B97050">
      <w:pPr>
        <w:spacing w:after="0"/>
        <w:rPr>
          <w:rFonts w:cstheme="minorHAnsi"/>
        </w:rPr>
      </w:pPr>
      <w:r>
        <w:rPr>
          <w:rFonts w:cstheme="minorHAnsi"/>
        </w:rPr>
        <w:t>-</w:t>
      </w:r>
      <w:r w:rsidRPr="006B1EBD">
        <w:rPr>
          <w:rFonts w:cstheme="minorHAnsi"/>
        </w:rPr>
        <w:t xml:space="preserve"> soit un succès avec la probabilité </w:t>
      </w:r>
      <m:oMath>
        <m:r>
          <w:rPr>
            <w:rFonts w:ascii="Cambria Math" w:hAnsi="Cambria Math" w:cstheme="minorHAnsi"/>
          </w:rPr>
          <m:t>p </m:t>
        </m:r>
      </m:oMath>
      <w:r w:rsidR="006E7977">
        <w:rPr>
          <w:rFonts w:cstheme="minorHAnsi"/>
        </w:rPr>
        <w:t>;</w:t>
      </w:r>
    </w:p>
    <w:p w14:paraId="754144E8" w14:textId="77777777" w:rsidR="006B1EBD" w:rsidRPr="006B1EBD" w:rsidRDefault="006B1EBD" w:rsidP="00B97050">
      <w:pPr>
        <w:spacing w:after="120"/>
        <w:rPr>
          <w:rFonts w:cstheme="minorHAnsi"/>
        </w:rPr>
      </w:pPr>
      <w:r>
        <w:rPr>
          <w:rFonts w:cstheme="minorHAnsi"/>
        </w:rPr>
        <w:t>-</w:t>
      </w:r>
      <w:r w:rsidRPr="006B1EBD">
        <w:rPr>
          <w:rFonts w:cstheme="minorHAnsi"/>
        </w:rPr>
        <w:t xml:space="preserve"> soit un échec avec la probabilité </w:t>
      </w:r>
      <m:oMath>
        <m:r>
          <w:rPr>
            <w:rFonts w:ascii="Cambria Math" w:hAnsi="Cambria Math" w:cstheme="minorHAnsi"/>
          </w:rPr>
          <m:t>q=1-p</m:t>
        </m:r>
      </m:oMath>
      <w:r w:rsidRPr="006B1EBD">
        <w:rPr>
          <w:rFonts w:cstheme="minorHAnsi"/>
        </w:rPr>
        <w:t>.</w:t>
      </w:r>
    </w:p>
    <w:p w14:paraId="754144E9" w14:textId="77777777" w:rsidR="00B97050" w:rsidRPr="00B97050" w:rsidRDefault="00B97050" w:rsidP="00B13140">
      <w:pPr>
        <w:spacing w:after="0"/>
        <w:rPr>
          <w:b/>
          <w:i/>
          <w:u w:val="single"/>
        </w:rPr>
      </w:pPr>
      <w:r w:rsidRPr="00B97050">
        <w:rPr>
          <w:b/>
          <w:i/>
          <w:u w:val="single"/>
        </w:rPr>
        <w:t>Exemple :</w:t>
      </w:r>
    </w:p>
    <w:p w14:paraId="754144EA" w14:textId="77777777" w:rsidR="00BE67D8" w:rsidRDefault="00BE67D8" w:rsidP="00B97050">
      <w:pPr>
        <w:spacing w:after="120"/>
      </w:pPr>
      <w:r>
        <w:t xml:space="preserve">Une urne contient </w:t>
      </w:r>
      <w:r w:rsidR="008A3B88">
        <w:t>10</w:t>
      </w:r>
      <w:r>
        <w:t xml:space="preserve"> boules</w:t>
      </w:r>
      <w:r w:rsidR="008A3B88">
        <w:t> : 6</w:t>
      </w:r>
      <w:r>
        <w:t xml:space="preserve"> noires et 4 boules blanches. On </w:t>
      </w:r>
      <w:r w:rsidR="00DB5089">
        <w:t>prélève</w:t>
      </w:r>
      <w:r>
        <w:t xml:space="preserve"> au hasard successivement, </w:t>
      </w:r>
      <w:r w:rsidRPr="008A3B88">
        <w:rPr>
          <w:b/>
        </w:rPr>
        <w:t>avec remise</w:t>
      </w:r>
      <w:r>
        <w:t>, 4 boules</w:t>
      </w:r>
      <w:r w:rsidR="008A3B88">
        <w:t xml:space="preserve"> de l’urne</w:t>
      </w:r>
      <w:r>
        <w:t xml:space="preserve">.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proofErr w:type="gramStart"/>
      <w:r>
        <w:t>désigne</w:t>
      </w:r>
      <w:proofErr w:type="gramEnd"/>
      <w:r>
        <w:t xml:space="preserve"> le nombre de boules blanches obtenues.</w:t>
      </w:r>
      <w:r w:rsidR="00081155">
        <w:t xml:space="preserve"> Quelle est la loi de probabilité de la variable aléatoire </w:t>
      </w:r>
      <m:oMath>
        <m:r>
          <w:rPr>
            <w:rFonts w:ascii="Cambria Math" w:hAnsi="Cambria Math"/>
          </w:rPr>
          <m:t>X</m:t>
        </m:r>
      </m:oMath>
      <w:r w:rsidR="00081155">
        <w:t> ?</w:t>
      </w:r>
    </w:p>
    <w:p w14:paraId="754144EB" w14:textId="77777777" w:rsidR="00140D7A" w:rsidRDefault="00081155" w:rsidP="00B13140">
      <w:pPr>
        <w:spacing w:after="0"/>
      </w:pPr>
      <w:r w:rsidRPr="00081155">
        <w:rPr>
          <w:i/>
        </w:rPr>
        <w:lastRenderedPageBreak/>
        <w:t>Réponse :</w:t>
      </w:r>
      <w:r w:rsidR="004C01D3">
        <w:rPr>
          <w:i/>
        </w:rPr>
        <w:t xml:space="preserve"> </w:t>
      </w:r>
      <w:r w:rsidR="00140D7A">
        <w:t xml:space="preserve">Un tirage de 4 boules consiste </w:t>
      </w:r>
      <w:proofErr w:type="gramStart"/>
      <w:r w:rsidR="00140D7A">
        <w:t xml:space="preserve">en </w:t>
      </w:r>
      <w:r w:rsidR="00BE67D8">
        <w:t xml:space="preserve"> 4</w:t>
      </w:r>
      <w:proofErr w:type="gramEnd"/>
      <w:r w:rsidR="00BE67D8">
        <w:t xml:space="preserve"> </w:t>
      </w:r>
      <w:r w:rsidR="00140D7A">
        <w:t xml:space="preserve">épreuves, </w:t>
      </w:r>
      <w:r w:rsidR="00BE67D8">
        <w:t>identiques et indépendant</w:t>
      </w:r>
      <w:r w:rsidR="00140D7A">
        <w:t>e</w:t>
      </w:r>
      <w:r w:rsidR="00BE67D8">
        <w:t>s</w:t>
      </w:r>
      <w:r w:rsidR="008A3B88">
        <w:t xml:space="preserve"> (car les </w:t>
      </w:r>
      <w:r w:rsidR="00DB5089">
        <w:t>prélèvement</w:t>
      </w:r>
      <w:r w:rsidR="008A3B88">
        <w:t>s sont avec remise)</w:t>
      </w:r>
      <w:r w:rsidR="00BE67D8">
        <w:t xml:space="preserve">. </w:t>
      </w:r>
      <w:r w:rsidR="00140D7A">
        <w:t>Chaque épreuve a deux issues possibles :</w:t>
      </w:r>
    </w:p>
    <w:p w14:paraId="754144EC" w14:textId="77777777" w:rsidR="00140D7A" w:rsidRDefault="00140D7A" w:rsidP="008A3B88">
      <w:pPr>
        <w:pStyle w:val="Paragraphedeliste"/>
        <w:numPr>
          <w:ilvl w:val="0"/>
          <w:numId w:val="8"/>
        </w:numPr>
        <w:spacing w:after="120"/>
      </w:pPr>
      <w:r>
        <w:t>« </w:t>
      </w:r>
      <w:proofErr w:type="gramStart"/>
      <w:r>
        <w:t>succès</w:t>
      </w:r>
      <w:proofErr w:type="gramEnd"/>
      <w:r>
        <w:t> » </w:t>
      </w:r>
      <m:oMath>
        <m:r>
          <w:rPr>
            <w:rFonts w:ascii="Cambria Math" w:hAnsi="Cambria Math"/>
          </w:rPr>
          <m:t>S</m:t>
        </m:r>
      </m:oMath>
      <w:r w:rsidR="00623BC1">
        <w:t xml:space="preserve"> </w:t>
      </w:r>
      <w:r>
        <w:t xml:space="preserve">: la boule est blanche avec la probabilité </w:t>
      </w:r>
      <m:oMath>
        <m:r>
          <w:rPr>
            <w:rFonts w:ascii="Cambria Math" w:hAnsi="Cambria Math"/>
          </w:rPr>
          <m:t>p=0,4</m:t>
        </m:r>
      </m:oMath>
      <w:r>
        <w:t xml:space="preserve"> </w:t>
      </w:r>
    </w:p>
    <w:p w14:paraId="754144ED" w14:textId="77777777" w:rsidR="00140D7A" w:rsidRDefault="00140D7A" w:rsidP="008A3B88">
      <w:pPr>
        <w:pStyle w:val="Paragraphedeliste"/>
        <w:numPr>
          <w:ilvl w:val="0"/>
          <w:numId w:val="8"/>
        </w:numPr>
        <w:spacing w:after="120"/>
      </w:pPr>
      <w:r>
        <w:t>« </w:t>
      </w:r>
      <w:proofErr w:type="gramStart"/>
      <w:r>
        <w:t>échec</w:t>
      </w:r>
      <w:proofErr w:type="gramEnd"/>
      <w:r>
        <w:t> » 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</m:t>
            </m:r>
          </m:e>
        </m:acc>
      </m:oMath>
      <w:r w:rsidR="00623BC1">
        <w:t xml:space="preserve"> </w:t>
      </w:r>
      <w:r>
        <w:t xml:space="preserve">: la boule est noire avec la probabilité </w:t>
      </w:r>
      <m:oMath>
        <m:r>
          <w:rPr>
            <w:rFonts w:ascii="Cambria Math" w:hAnsi="Cambria Math"/>
          </w:rPr>
          <m:t>q=0,6</m:t>
        </m:r>
      </m:oMath>
      <w:r>
        <w:t xml:space="preserve"> </w:t>
      </w:r>
    </w:p>
    <w:p w14:paraId="754144EE" w14:textId="77777777" w:rsidR="006B1EBD" w:rsidRDefault="00623BC1" w:rsidP="00B97050">
      <w:pPr>
        <w:spacing w:after="120"/>
      </w:pPr>
      <w:r>
        <w:t>L</w:t>
      </w:r>
      <w:r w:rsidR="00BE67D8">
        <w:t xml:space="preserve">a variable aléatoire </w:t>
      </w:r>
      <m:oMath>
        <m:r>
          <w:rPr>
            <w:rFonts w:ascii="Cambria Math" w:hAnsi="Cambria Math"/>
          </w:rPr>
          <m:t>X</m:t>
        </m:r>
      </m:oMath>
      <w:r w:rsidR="00BE67D8">
        <w:t xml:space="preserve"> </w:t>
      </w:r>
      <w:r>
        <w:t xml:space="preserve"> « nombre de succès » </w:t>
      </w:r>
      <w:r w:rsidR="00BE67D8">
        <w:t xml:space="preserve">suit la loi </w:t>
      </w:r>
      <m:oMath>
        <m:r>
          <m:rPr>
            <m:scr m:val="script"/>
          </m:rPr>
          <w:rPr>
            <w:rFonts w:ascii="Cambria Math" w:hAnsi="Cambria Math"/>
          </w:rPr>
          <m:t>B(</m:t>
        </m:r>
        <m:r>
          <w:rPr>
            <w:rFonts w:ascii="Cambria Math" w:hAnsi="Cambria Math"/>
          </w:rPr>
          <m:t>n , p)</m:t>
        </m:r>
      </m:oMath>
      <w:r w:rsidR="00BE67D8">
        <w:t xml:space="preserve">   </w:t>
      </w:r>
      <w:r w:rsidR="008A3B88">
        <w:t>de paramètres</w:t>
      </w:r>
      <w:r w:rsidR="00B97050">
        <w:t xml:space="preserve"> </w:t>
      </w:r>
      <m:oMath>
        <m:r>
          <w:rPr>
            <w:rFonts w:ascii="Cambria Math" w:hAnsi="Cambria Math"/>
          </w:rPr>
          <m:t>n=4</m:t>
        </m:r>
      </m:oMath>
      <w:r w:rsidR="00B97050">
        <w:t xml:space="preserve"> et </w:t>
      </w:r>
      <m:oMath>
        <m:r>
          <w:rPr>
            <w:rFonts w:ascii="Cambria Math" w:hAnsi="Cambria Math"/>
          </w:rPr>
          <m:t>p=0,4</m:t>
        </m:r>
      </m:oMath>
      <w:r w:rsidR="00306331">
        <w:t>.</w:t>
      </w:r>
    </w:p>
    <w:tbl>
      <w:tblPr>
        <w:tblStyle w:val="Grilledutableau"/>
        <w:tblW w:w="11340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1316"/>
        <w:gridCol w:w="1316"/>
        <w:gridCol w:w="1316"/>
        <w:gridCol w:w="1316"/>
        <w:gridCol w:w="1316"/>
        <w:gridCol w:w="1130"/>
        <w:gridCol w:w="186"/>
        <w:gridCol w:w="576"/>
        <w:gridCol w:w="567"/>
        <w:gridCol w:w="173"/>
        <w:gridCol w:w="1102"/>
      </w:tblGrid>
      <w:tr w:rsidR="002B667B" w14:paraId="754144F3" w14:textId="77777777" w:rsidTr="004C01D3">
        <w:trPr>
          <w:trHeight w:hRule="exact" w:val="567"/>
        </w:trPr>
        <w:tc>
          <w:tcPr>
            <w:tcW w:w="8736" w:type="dxa"/>
            <w:gridSpan w:val="7"/>
            <w:vMerge w:val="restart"/>
          </w:tcPr>
          <w:p w14:paraId="754144EF" w14:textId="77777777" w:rsidR="002B667B" w:rsidRDefault="002B667B" w:rsidP="00B954A1">
            <w:pPr>
              <w:spacing w:after="120"/>
              <w:ind w:left="34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54147FF" wp14:editId="7541480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1905</wp:posOffset>
                  </wp:positionV>
                  <wp:extent cx="5400675" cy="4333875"/>
                  <wp:effectExtent l="0" t="0" r="9525" b="9525"/>
                  <wp:wrapTight wrapText="bothSides">
                    <wp:wrapPolygon edited="0">
                      <wp:start x="0" y="0"/>
                      <wp:lineTo x="0" y="21553"/>
                      <wp:lineTo x="21562" y="21553"/>
                      <wp:lineTo x="21562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éma de Bernoulli n4 et p0.4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3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" w:type="dxa"/>
            <w:gridSpan w:val="2"/>
            <w:vAlign w:val="bottom"/>
          </w:tcPr>
          <w:p w14:paraId="754144F0" w14:textId="77777777" w:rsidR="002B667B" w:rsidRPr="002B667B" w:rsidRDefault="002B667B" w:rsidP="00B97050">
            <w:pPr>
              <w:spacing w:after="120"/>
              <w:rPr>
                <w:sz w:val="16"/>
                <w:szCs w:val="16"/>
              </w:rPr>
            </w:pPr>
            <w:r w:rsidRPr="002B667B">
              <w:rPr>
                <w:sz w:val="16"/>
                <w:szCs w:val="16"/>
              </w:rPr>
              <w:t>Résultat</w:t>
            </w:r>
          </w:p>
        </w:tc>
        <w:tc>
          <w:tcPr>
            <w:tcW w:w="567" w:type="dxa"/>
            <w:vAlign w:val="bottom"/>
          </w:tcPr>
          <w:p w14:paraId="754144F1" w14:textId="77777777" w:rsidR="002B667B" w:rsidRPr="007F2E1F" w:rsidRDefault="007F2E1F" w:rsidP="00B97050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275" w:type="dxa"/>
            <w:gridSpan w:val="2"/>
            <w:vAlign w:val="bottom"/>
          </w:tcPr>
          <w:p w14:paraId="754144F2" w14:textId="77777777" w:rsidR="002B667B" w:rsidRPr="007F2E1F" w:rsidRDefault="002B667B" w:rsidP="00B97050">
            <w:pPr>
              <w:spacing w:after="120"/>
            </w:pPr>
            <w:r w:rsidRPr="007F2E1F">
              <w:t>Probabilité</w:t>
            </w:r>
          </w:p>
        </w:tc>
      </w:tr>
      <w:tr w:rsidR="002B667B" w14:paraId="754144F8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4F4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4F5" w14:textId="77777777" w:rsidR="002B667B" w:rsidRDefault="002B667B" w:rsidP="00612613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SSSS</m:t>
                </m:r>
              </m:oMath>
            </m:oMathPara>
          </w:p>
        </w:tc>
        <w:tc>
          <w:tcPr>
            <w:tcW w:w="567" w:type="dxa"/>
          </w:tcPr>
          <w:p w14:paraId="754144F6" w14:textId="77777777" w:rsidR="002B667B" w:rsidRDefault="007F2E1F" w:rsidP="007F2E1F">
            <w:pPr>
              <w:spacing w:after="120"/>
              <w:rPr>
                <w:rFonts w:ascii="Cambria" w:eastAsia="Times New Roman" w:hAnsi="Cambria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4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4F7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</w:tr>
      <w:tr w:rsidR="002B667B" w14:paraId="754144FD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4F9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4FA" w14:textId="77777777" w:rsidR="002B667B" w:rsidRDefault="002B667B" w:rsidP="00B97050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SSS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4FB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3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4FC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</w:tr>
      <w:tr w:rsidR="002B667B" w14:paraId="75414502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4FE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4FF" w14:textId="77777777" w:rsidR="002B667B" w:rsidRDefault="002B667B" w:rsidP="00B97050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567" w:type="dxa"/>
          </w:tcPr>
          <w:p w14:paraId="75414500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3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01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</w:tr>
      <w:tr w:rsidR="002B667B" w14:paraId="75414507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03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04" w14:textId="77777777" w:rsidR="002B667B" w:rsidRDefault="002B667B" w:rsidP="00B97050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505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2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06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2B667B" w14:paraId="7541450C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08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09" w14:textId="77777777" w:rsidR="002B667B" w:rsidRDefault="002B667B" w:rsidP="00C40DC4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SS</m:t>
                </m:r>
              </m:oMath>
            </m:oMathPara>
          </w:p>
        </w:tc>
        <w:tc>
          <w:tcPr>
            <w:tcW w:w="567" w:type="dxa"/>
          </w:tcPr>
          <w:p w14:paraId="7541450A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3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0B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</w:tr>
      <w:tr w:rsidR="002B667B" w14:paraId="75414511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0D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0E" w14:textId="77777777" w:rsidR="002B667B" w:rsidRDefault="002B667B" w:rsidP="00B97050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50F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2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10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2B667B" w14:paraId="75414516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12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13" w14:textId="77777777" w:rsidR="002B667B" w:rsidRDefault="002B667B" w:rsidP="00B97050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567" w:type="dxa"/>
          </w:tcPr>
          <w:p w14:paraId="75414514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2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15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2B667B" w14:paraId="7541451B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17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18" w14:textId="77777777" w:rsidR="002B667B" w:rsidRDefault="002B667B" w:rsidP="00B97050">
            <w:pPr>
              <w:spacing w:after="120"/>
            </w:pPr>
            <m:oMathPara>
              <m:oMath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519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1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1A" w14:textId="77777777" w:rsidR="002B667B" w:rsidRDefault="00DB003B" w:rsidP="00623BC1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2B667B" w14:paraId="75414520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1C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1D" w14:textId="77777777" w:rsidR="002B667B" w:rsidRDefault="00DB003B" w:rsidP="00C40DC4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SSS</m:t>
                </m:r>
              </m:oMath>
            </m:oMathPara>
          </w:p>
        </w:tc>
        <w:tc>
          <w:tcPr>
            <w:tcW w:w="567" w:type="dxa"/>
          </w:tcPr>
          <w:p w14:paraId="7541451E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3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1F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</w:tr>
      <w:tr w:rsidR="002B667B" w14:paraId="75414525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21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22" w14:textId="77777777" w:rsidR="002B667B" w:rsidRDefault="00DB003B" w:rsidP="00B97050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523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2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24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2B667B" w14:paraId="7541452A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26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27" w14:textId="77777777" w:rsidR="002B667B" w:rsidRDefault="00DB003B" w:rsidP="00B97050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567" w:type="dxa"/>
          </w:tcPr>
          <w:p w14:paraId="75414528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2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29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2B667B" w14:paraId="7541452F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2B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2C" w14:textId="77777777" w:rsidR="002B667B" w:rsidRDefault="00DB003B" w:rsidP="00B97050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52D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1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2E" w14:textId="77777777" w:rsidR="002B667B" w:rsidRDefault="00DB003B" w:rsidP="00623BC1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2B667B" w14:paraId="75414534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30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31" w14:textId="77777777" w:rsidR="002B667B" w:rsidRDefault="00DB003B" w:rsidP="00B97050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SS</m:t>
                </m:r>
              </m:oMath>
            </m:oMathPara>
          </w:p>
        </w:tc>
        <w:tc>
          <w:tcPr>
            <w:tcW w:w="567" w:type="dxa"/>
          </w:tcPr>
          <w:p w14:paraId="75414532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2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33" w14:textId="77777777" w:rsidR="002B667B" w:rsidRDefault="00DB003B" w:rsidP="00826AB0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2B667B" w14:paraId="75414539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35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36" w14:textId="77777777" w:rsidR="002B667B" w:rsidRDefault="00DB003B" w:rsidP="00B97050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537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1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38" w14:textId="77777777" w:rsidR="002B667B" w:rsidRDefault="00DB003B" w:rsidP="00623BC1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2B667B" w14:paraId="7541453E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3A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3B" w14:textId="77777777" w:rsidR="002B667B" w:rsidRDefault="00DB003B" w:rsidP="00B97050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r>
                  <w:rPr>
                    <w:rFonts w:ascii="Cambria Math" w:hAnsi="Cambria Math"/>
                  </w:rPr>
                  <m:t>S</m:t>
                </m:r>
              </m:oMath>
            </m:oMathPara>
          </w:p>
        </w:tc>
        <w:tc>
          <w:tcPr>
            <w:tcW w:w="567" w:type="dxa"/>
          </w:tcPr>
          <w:p w14:paraId="7541453C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1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3D" w14:textId="77777777" w:rsidR="002B667B" w:rsidRDefault="00DB003B" w:rsidP="00623BC1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</w:tr>
      <w:tr w:rsidR="002B667B" w14:paraId="75414543" w14:textId="77777777" w:rsidTr="004C01D3">
        <w:trPr>
          <w:trHeight w:hRule="exact" w:val="397"/>
        </w:trPr>
        <w:tc>
          <w:tcPr>
            <w:tcW w:w="8736" w:type="dxa"/>
            <w:gridSpan w:val="7"/>
            <w:vMerge/>
          </w:tcPr>
          <w:p w14:paraId="7541453F" w14:textId="77777777" w:rsidR="002B667B" w:rsidRDefault="002B667B" w:rsidP="00B97050">
            <w:pPr>
              <w:spacing w:after="120"/>
            </w:pPr>
          </w:p>
        </w:tc>
        <w:tc>
          <w:tcPr>
            <w:tcW w:w="762" w:type="dxa"/>
            <w:gridSpan w:val="2"/>
          </w:tcPr>
          <w:p w14:paraId="75414540" w14:textId="77777777" w:rsidR="002B667B" w:rsidRDefault="00DB003B" w:rsidP="00B97050">
            <w:pPr>
              <w:spacing w:after="120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</m:acc>
              </m:oMath>
            </m:oMathPara>
          </w:p>
        </w:tc>
        <w:tc>
          <w:tcPr>
            <w:tcW w:w="567" w:type="dxa"/>
          </w:tcPr>
          <w:p w14:paraId="75414541" w14:textId="77777777" w:rsidR="002B667B" w:rsidRDefault="007F2E1F" w:rsidP="007F2E1F">
            <w:pPr>
              <w:spacing w:after="120"/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0</m:t>
                </m:r>
              </m:oMath>
            </m:oMathPara>
          </w:p>
        </w:tc>
        <w:tc>
          <w:tcPr>
            <w:tcW w:w="1275" w:type="dxa"/>
            <w:gridSpan w:val="2"/>
          </w:tcPr>
          <w:p w14:paraId="75414542" w14:textId="77777777" w:rsidR="002B667B" w:rsidRDefault="00DB003B" w:rsidP="00623BC1">
            <w:pPr>
              <w:spacing w:after="12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</w:tr>
      <w:tr w:rsidR="004C01D3" w14:paraId="75414548" w14:textId="77777777" w:rsidTr="004C01D3">
        <w:trPr>
          <w:trHeight w:hRule="exact" w:val="397"/>
        </w:trPr>
        <w:tc>
          <w:tcPr>
            <w:tcW w:w="8736" w:type="dxa"/>
            <w:gridSpan w:val="7"/>
          </w:tcPr>
          <w:p w14:paraId="75414544" w14:textId="77777777" w:rsidR="004C01D3" w:rsidRDefault="004C01D3" w:rsidP="004C01D3">
            <w:pPr>
              <w:spacing w:after="120"/>
              <w:ind w:firstLine="884"/>
            </w:pPr>
            <w:r>
              <w:t xml:space="preserve">La loi de probabilité de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t xml:space="preserve"> est résumée dans le tableau suivant :</w:t>
            </w:r>
          </w:p>
        </w:tc>
        <w:tc>
          <w:tcPr>
            <w:tcW w:w="762" w:type="dxa"/>
            <w:gridSpan w:val="2"/>
          </w:tcPr>
          <w:p w14:paraId="75414545" w14:textId="77777777" w:rsidR="004C01D3" w:rsidRDefault="004C01D3" w:rsidP="00B97050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567" w:type="dxa"/>
          </w:tcPr>
          <w:p w14:paraId="75414546" w14:textId="77777777" w:rsidR="004C01D3" w:rsidRDefault="004C01D3" w:rsidP="007F2E1F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  <w:tc>
          <w:tcPr>
            <w:tcW w:w="1275" w:type="dxa"/>
            <w:gridSpan w:val="2"/>
          </w:tcPr>
          <w:p w14:paraId="75414547" w14:textId="77777777" w:rsidR="004C01D3" w:rsidRDefault="004C01D3" w:rsidP="00623BC1">
            <w:pPr>
              <w:spacing w:after="120"/>
              <w:rPr>
                <w:rFonts w:ascii="Calibri" w:eastAsia="Times New Roman" w:hAnsi="Calibri" w:cs="Times New Roman"/>
              </w:rPr>
            </w:pPr>
          </w:p>
        </w:tc>
      </w:tr>
      <w:tr w:rsidR="007F2E1F" w14:paraId="75414550" w14:textId="77777777" w:rsidTr="004C01D3">
        <w:trPr>
          <w:gridBefore w:val="1"/>
          <w:gridAfter w:val="1"/>
          <w:wBefore w:w="1026" w:type="dxa"/>
          <w:wAfter w:w="1102" w:type="dxa"/>
          <w:trHeight w:val="454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49" w14:textId="77777777" w:rsidR="007F2E1F" w:rsidRDefault="00DB003B" w:rsidP="00B13140">
            <w:pPr>
              <w:spacing w:after="12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4A" w14:textId="77777777" w:rsidR="007F2E1F" w:rsidRDefault="007F2E1F" w:rsidP="00B13140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4B" w14:textId="77777777" w:rsidR="007F2E1F" w:rsidRDefault="007F2E1F" w:rsidP="00B13140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4C" w14:textId="77777777" w:rsidR="007F2E1F" w:rsidRDefault="007F2E1F" w:rsidP="00B13140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4D" w14:textId="77777777" w:rsidR="007F2E1F" w:rsidRDefault="007F2E1F" w:rsidP="00B13140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4E" w14:textId="77777777" w:rsidR="007F2E1F" w:rsidRDefault="007F2E1F" w:rsidP="00B13140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1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4F" w14:textId="77777777" w:rsidR="007F2E1F" w:rsidRDefault="007F2E1F" w:rsidP="00B13140">
            <w:pPr>
              <w:spacing w:after="120"/>
              <w:jc w:val="center"/>
            </w:pPr>
            <w:r>
              <w:t>TOTAL</w:t>
            </w:r>
          </w:p>
        </w:tc>
      </w:tr>
      <w:tr w:rsidR="007F2E1F" w14:paraId="75414558" w14:textId="77777777" w:rsidTr="004C01D3">
        <w:trPr>
          <w:gridBefore w:val="1"/>
          <w:gridAfter w:val="1"/>
          <w:wBefore w:w="1026" w:type="dxa"/>
          <w:wAfter w:w="1102" w:type="dxa"/>
          <w:trHeight w:val="454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1" w14:textId="77777777" w:rsidR="007F2E1F" w:rsidRDefault="007F2E1F" w:rsidP="00B13140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P(X=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2" w14:textId="77777777" w:rsidR="007F2E1F" w:rsidRPr="00B13140" w:rsidRDefault="00B13140" w:rsidP="00B13140">
            <w:pPr>
              <w:spacing w:after="12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3" w14:textId="77777777" w:rsidR="007F2E1F" w:rsidRPr="00B13140" w:rsidRDefault="00B13140" w:rsidP="00B13140">
            <w:pPr>
              <w:spacing w:after="12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4" w14:textId="77777777" w:rsidR="007F2E1F" w:rsidRPr="00B13140" w:rsidRDefault="00B13140" w:rsidP="00B13140">
            <w:pPr>
              <w:spacing w:after="12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5" w14:textId="77777777" w:rsidR="007F2E1F" w:rsidRPr="00B13140" w:rsidRDefault="00B13140" w:rsidP="00B13140">
            <w:pPr>
              <w:spacing w:after="12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6" w14:textId="77777777" w:rsidR="007F2E1F" w:rsidRPr="00B13140" w:rsidRDefault="00B13140" w:rsidP="00B13140">
            <w:pPr>
              <w:spacing w:after="120"/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7" w14:textId="77777777" w:rsidR="007F2E1F" w:rsidRDefault="00B13140" w:rsidP="00B13140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</w:tbl>
    <w:p w14:paraId="75414559" w14:textId="77777777" w:rsidR="00890B3C" w:rsidRDefault="00890B3C" w:rsidP="0009289B">
      <w:pPr>
        <w:spacing w:after="120" w:line="240" w:lineRule="auto"/>
      </w:pPr>
      <w:r>
        <w:t xml:space="preserve">Les coefficients </w:t>
      </w:r>
      <w:r w:rsidRPr="00890B3C">
        <w:rPr>
          <w:b/>
        </w:rPr>
        <w:t>1 4 6 4 1</w:t>
      </w:r>
      <w:r>
        <w:t xml:space="preserve"> sont des </w:t>
      </w:r>
      <w:r w:rsidRPr="00890B3C">
        <w:rPr>
          <w:b/>
        </w:rPr>
        <w:t>coefficients binomiaux</w:t>
      </w:r>
      <w:r>
        <w:t>. Ils indiquent le nombre de chemins possibles pour un nombre de succès donné.</w:t>
      </w:r>
    </w:p>
    <w:p w14:paraId="7541455A" w14:textId="77777777" w:rsidR="00890B3C" w:rsidRDefault="00890B3C" w:rsidP="0009289B">
      <w:pPr>
        <w:spacing w:after="120" w:line="240" w:lineRule="auto"/>
      </w:pPr>
      <w:r>
        <w:t xml:space="preserve">On les note : 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 w:rsidR="00080CEE">
        <w:t xml:space="preserve"> (voir le §</w:t>
      </w:r>
      <w:r w:rsidR="00890F7A">
        <w:t>5</w:t>
      </w:r>
      <w:r w:rsidR="00080CEE">
        <w:t>.</w:t>
      </w:r>
      <w:r w:rsidR="00890F7A">
        <w:t>2</w:t>
      </w:r>
      <w:r w:rsidR="00080CEE">
        <w:t xml:space="preserve"> pour des rappels sur les coefficients binomiaux).</w:t>
      </w:r>
    </w:p>
    <w:p w14:paraId="7541455B" w14:textId="77777777" w:rsidR="00306331" w:rsidRDefault="00306331" w:rsidP="0009289B">
      <w:pPr>
        <w:pStyle w:val="Paragraphedeliste"/>
        <w:numPr>
          <w:ilvl w:val="0"/>
          <w:numId w:val="22"/>
        </w:numPr>
        <w:spacing w:after="120" w:line="240" w:lineRule="auto"/>
      </w:pPr>
      <w:r>
        <w:t xml:space="preserve">La loi de probabilité de </w:t>
      </w:r>
      <m:oMath>
        <m:r>
          <w:rPr>
            <w:rFonts w:ascii="Cambria Math" w:hAnsi="Cambria Math"/>
          </w:rPr>
          <m:t>X</m:t>
        </m:r>
      </m:oMath>
      <w:r>
        <w:t xml:space="preserve"> a les valeurs </w:t>
      </w:r>
      <w:r w:rsidR="00517D94">
        <w:t>numériques</w:t>
      </w:r>
      <w:r>
        <w:t xml:space="preserve"> </w:t>
      </w:r>
      <w:proofErr w:type="gramStart"/>
      <w:r>
        <w:t>suivantes  :</w:t>
      </w:r>
      <w:proofErr w:type="gram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134"/>
        <w:gridCol w:w="1134"/>
        <w:gridCol w:w="1134"/>
        <w:gridCol w:w="1134"/>
        <w:gridCol w:w="1134"/>
        <w:gridCol w:w="1134"/>
      </w:tblGrid>
      <w:tr w:rsidR="00306331" w14:paraId="75414563" w14:textId="77777777" w:rsidTr="00DB3859">
        <w:trPr>
          <w:trHeight w:val="45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C" w14:textId="77777777" w:rsidR="00306331" w:rsidRDefault="00DB003B" w:rsidP="0009289B">
            <w:pPr>
              <w:spacing w:after="12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D" w14:textId="77777777" w:rsidR="00306331" w:rsidRDefault="00306331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E" w14:textId="77777777" w:rsidR="00306331" w:rsidRDefault="00306331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5F" w14:textId="77777777" w:rsidR="00306331" w:rsidRDefault="00306331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0" w14:textId="77777777" w:rsidR="00306331" w:rsidRDefault="00306331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1" w14:textId="77777777" w:rsidR="00306331" w:rsidRDefault="00306331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2" w14:textId="77777777" w:rsidR="00306331" w:rsidRDefault="00306331" w:rsidP="0009289B">
            <w:pPr>
              <w:spacing w:after="120"/>
              <w:jc w:val="center"/>
            </w:pPr>
            <w:r>
              <w:t>TOTAL</w:t>
            </w:r>
          </w:p>
        </w:tc>
      </w:tr>
      <w:tr w:rsidR="00306331" w14:paraId="7541456B" w14:textId="77777777" w:rsidTr="00DB3859">
        <w:trPr>
          <w:trHeight w:val="45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4" w14:textId="77777777" w:rsidR="00306331" w:rsidRDefault="00C10314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P(X=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5" w14:textId="77777777" w:rsidR="00306331" w:rsidRPr="00C10314" w:rsidRDefault="00C10314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0,1296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6" w14:textId="77777777" w:rsidR="00306331" w:rsidRPr="00C10314" w:rsidRDefault="00C10314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0,3456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7" w14:textId="77777777" w:rsidR="00306331" w:rsidRPr="00C10314" w:rsidRDefault="00C10314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0,3456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8" w14:textId="77777777" w:rsidR="00306331" w:rsidRPr="00C10314" w:rsidRDefault="00C10314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0,1536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9" w14:textId="77777777" w:rsidR="00306331" w:rsidRPr="00C10314" w:rsidRDefault="00C10314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0,0256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56A" w14:textId="77777777" w:rsidR="00306331" w:rsidRPr="00C10314" w:rsidRDefault="00C10314" w:rsidP="0009289B">
            <w:pPr>
              <w:spacing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</w:tbl>
    <w:p w14:paraId="7541456C" w14:textId="77777777" w:rsidR="00C10314" w:rsidRDefault="00C10314" w:rsidP="0009289B">
      <w:pPr>
        <w:pStyle w:val="Paragraphedeliste"/>
        <w:numPr>
          <w:ilvl w:val="0"/>
          <w:numId w:val="22"/>
        </w:numPr>
        <w:spacing w:before="120" w:after="0" w:line="240" w:lineRule="auto"/>
        <w:ind w:left="714" w:hanging="357"/>
        <w:contextualSpacing w:val="0"/>
      </w:pPr>
      <w:r>
        <w:t>La loi de probabilité peut être obtenue dans les listes statistiques de la calculatrice</w:t>
      </w:r>
      <w:r w:rsidR="00B72C1B">
        <w:t xml:space="preserve"> TI</w:t>
      </w:r>
      <w:r>
        <w:t> :</w:t>
      </w:r>
    </w:p>
    <w:p w14:paraId="7541456D" w14:textId="77777777" w:rsidR="00C10314" w:rsidRPr="00B0796A" w:rsidRDefault="00C10314" w:rsidP="0009289B">
      <w:pPr>
        <w:pStyle w:val="Paragraphedeliste"/>
        <w:numPr>
          <w:ilvl w:val="0"/>
          <w:numId w:val="11"/>
        </w:numPr>
        <w:spacing w:after="120" w:line="240" w:lineRule="auto"/>
        <w:rPr>
          <w:vertAlign w:val="subscript"/>
        </w:rPr>
      </w:pPr>
      <w:r>
        <w:lastRenderedPageBreak/>
        <w:t xml:space="preserve">Appuyer sur la touche Stats, </w:t>
      </w:r>
      <w:r w:rsidR="00B0796A">
        <w:t xml:space="preserve">puis </w:t>
      </w:r>
      <w:r>
        <w:t>dans le menu</w:t>
      </w:r>
      <w:r w:rsidR="00B0796A">
        <w:t xml:space="preserve"> </w:t>
      </w:r>
      <w:r>
        <w:t xml:space="preserve">EDIT choisir </w:t>
      </w:r>
      <w:proofErr w:type="spellStart"/>
      <w:r>
        <w:t>EffListe</w:t>
      </w:r>
      <w:proofErr w:type="spellEnd"/>
      <w:r w:rsidR="00D216CE">
        <w:rPr>
          <w:rStyle w:val="Appelnotedebasdep"/>
        </w:rPr>
        <w:footnoteReference w:id="3"/>
      </w:r>
      <w:r>
        <w:t xml:space="preserve"> L</w:t>
      </w:r>
      <w:r w:rsidRPr="00B0796A">
        <w:rPr>
          <w:vertAlign w:val="subscript"/>
        </w:rPr>
        <w:t>1</w:t>
      </w:r>
      <w:r>
        <w:t>, L</w:t>
      </w:r>
      <w:r w:rsidRPr="00B0796A">
        <w:rPr>
          <w:vertAlign w:val="subscript"/>
        </w:rPr>
        <w:t>2</w:t>
      </w:r>
    </w:p>
    <w:p w14:paraId="7541456E" w14:textId="77777777" w:rsidR="00B0796A" w:rsidRPr="00B0796A" w:rsidRDefault="00B0796A" w:rsidP="0009289B">
      <w:pPr>
        <w:pStyle w:val="Paragraphedeliste"/>
        <w:numPr>
          <w:ilvl w:val="0"/>
          <w:numId w:val="11"/>
        </w:numPr>
        <w:spacing w:after="120" w:line="240" w:lineRule="auto"/>
        <w:rPr>
          <w:vertAlign w:val="subscript"/>
        </w:rPr>
      </w:pPr>
      <w:r>
        <w:t xml:space="preserve">Appuyer sur Stats, puis dans le menu EDIT choisir Edite. Remplir la </w:t>
      </w:r>
      <w:proofErr w:type="gramStart"/>
      <w:r>
        <w:t>liste  L</w:t>
      </w:r>
      <w:proofErr w:type="gramEnd"/>
      <w:r w:rsidRPr="00B0796A">
        <w:rPr>
          <w:vertAlign w:val="subscript"/>
        </w:rPr>
        <w:t>1</w:t>
      </w:r>
      <w:r>
        <w:t xml:space="preserve"> avec 0, 1, 2, 3, 4.</w:t>
      </w:r>
    </w:p>
    <w:p w14:paraId="7541456F" w14:textId="77777777" w:rsidR="00B0796A" w:rsidRPr="00952A94" w:rsidRDefault="00B0796A" w:rsidP="0009289B">
      <w:pPr>
        <w:pStyle w:val="Paragraphedeliste"/>
        <w:numPr>
          <w:ilvl w:val="0"/>
          <w:numId w:val="11"/>
        </w:numPr>
        <w:spacing w:after="120" w:line="240" w:lineRule="auto"/>
        <w:rPr>
          <w:vertAlign w:val="subscript"/>
        </w:rPr>
      </w:pPr>
      <w:r>
        <w:t>Sélectionner le titre de la colonne L</w:t>
      </w:r>
      <w:r w:rsidRPr="00B0796A">
        <w:rPr>
          <w:vertAlign w:val="subscript"/>
        </w:rPr>
        <w:t>2</w:t>
      </w:r>
      <w:r w:rsidR="00D216CE" w:rsidRPr="00D216CE">
        <w:t>, entrée,</w:t>
      </w:r>
      <w:r>
        <w:t xml:space="preserve"> et saisir la formule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binomFdp</m:t>
        </m:r>
        <m:r>
          <w:rPr>
            <w:rFonts w:ascii="Cambria Math" w:hAnsi="Cambria Math"/>
          </w:rPr>
          <m:t>(4 , 0.4 ,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)</m:t>
        </m:r>
      </m:oMath>
    </w:p>
    <w:p w14:paraId="75414570" w14:textId="77777777" w:rsidR="00952A94" w:rsidRPr="00952A94" w:rsidRDefault="00A04F05" w:rsidP="00952A94">
      <w:pPr>
        <w:spacing w:after="120" w:line="240" w:lineRule="auto"/>
        <w:ind w:left="360"/>
      </w:pPr>
      <w:r>
        <w:t>Pour trouver l</w:t>
      </w:r>
      <w:r w:rsidR="00952A94" w:rsidRPr="00952A94">
        <w:t xml:space="preserve">a fonction </w:t>
      </w:r>
      <w:proofErr w:type="spellStart"/>
      <w:r w:rsidR="00952A94" w:rsidRPr="00A04F05">
        <w:rPr>
          <w:rFonts w:asciiTheme="majorHAnsi" w:hAnsiTheme="majorHAnsi"/>
        </w:rPr>
        <w:t>binomFdp</w:t>
      </w:r>
      <w:proofErr w:type="spellEnd"/>
      <w:r>
        <w:t>, appuyer sur</w:t>
      </w:r>
      <w:r w:rsidR="00952A94" w:rsidRPr="00952A94">
        <w:t xml:space="preserve"> </w:t>
      </w:r>
      <w:r w:rsidR="00244391" w:rsidRPr="00244391">
        <w:rPr>
          <w:noProof/>
          <w:position w:val="-8"/>
        </w:rPr>
        <w:drawing>
          <wp:inline distT="0" distB="0" distL="0" distR="0" wp14:anchorId="75414801" wp14:editId="75414802">
            <wp:extent cx="529200" cy="1764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distri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391">
        <w:t xml:space="preserve"> </w:t>
      </w:r>
      <w:r>
        <w:t>et descendre dans le</w:t>
      </w:r>
      <w:r w:rsidR="00244391">
        <w:t xml:space="preserve"> menu DISTRIB.</w:t>
      </w:r>
    </w:p>
    <w:p w14:paraId="75414571" w14:textId="77777777" w:rsidR="00DB3859" w:rsidRDefault="00DB3859" w:rsidP="0009289B">
      <w:pPr>
        <w:spacing w:after="0" w:line="240" w:lineRule="auto"/>
        <w:ind w:left="357"/>
      </w:pPr>
      <w:r>
        <w:t xml:space="preserve">La représentation graphique de la loi de </w:t>
      </w:r>
      <w:proofErr w:type="gramStart"/>
      <w:r>
        <w:t>probabilité  de</w:t>
      </w:r>
      <w:proofErr w:type="gramEnd"/>
      <w:r>
        <w:t xml:space="preserve">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r w:rsidR="00B0796A">
        <w:t xml:space="preserve">avec </w:t>
      </w:r>
      <w:r w:rsidR="0009289B">
        <w:t>2</w:t>
      </w:r>
      <w:r w:rsidR="0009289B" w:rsidRPr="0009289B">
        <w:rPr>
          <w:vertAlign w:val="superscript"/>
        </w:rPr>
        <w:t>nd</w:t>
      </w:r>
      <w:r w:rsidR="0009289B">
        <w:t xml:space="preserve"> </w:t>
      </w:r>
      <w:r w:rsidR="00B0796A">
        <w:t>graph stats</w:t>
      </w:r>
      <w:r>
        <w:t> :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11"/>
        <w:gridCol w:w="4077"/>
      </w:tblGrid>
      <w:tr w:rsidR="00B72C1B" w14:paraId="75414588" w14:textId="77777777" w:rsidTr="00890F7A">
        <w:trPr>
          <w:jc w:val="center"/>
        </w:trPr>
        <w:tc>
          <w:tcPr>
            <w:tcW w:w="5211" w:type="dxa"/>
            <w:vAlign w:val="center"/>
          </w:tcPr>
          <w:p w14:paraId="75414572" w14:textId="77777777" w:rsidR="00B72C1B" w:rsidRDefault="00B72C1B" w:rsidP="0009289B">
            <w:pPr>
              <w:pStyle w:val="Paragraphedeliste"/>
              <w:numPr>
                <w:ilvl w:val="0"/>
                <w:numId w:val="12"/>
              </w:numPr>
              <w:spacing w:after="120"/>
            </w:pPr>
            <w:r>
              <w:t>Graph 1</w:t>
            </w:r>
            <w:r w:rsidR="00952A94">
              <w:t xml:space="preserve"> Entrée</w:t>
            </w:r>
          </w:p>
          <w:p w14:paraId="75414573" w14:textId="77777777" w:rsidR="00B72C1B" w:rsidRDefault="005B74A1" w:rsidP="0009289B">
            <w:pPr>
              <w:pStyle w:val="Paragraphedeliste"/>
              <w:numPr>
                <w:ilvl w:val="0"/>
                <w:numId w:val="12"/>
              </w:numPr>
              <w:spacing w:after="120"/>
            </w:pPr>
            <w:r>
              <w:t>Activer l’a</w:t>
            </w:r>
            <w:r w:rsidR="00B72C1B">
              <w:t>ff</w:t>
            </w:r>
            <w:r>
              <w:t>ichage</w:t>
            </w:r>
          </w:p>
          <w:p w14:paraId="75414574" w14:textId="77777777" w:rsidR="00B72C1B" w:rsidRDefault="00B72C1B" w:rsidP="0009289B">
            <w:pPr>
              <w:pStyle w:val="Paragraphedeliste"/>
              <w:numPr>
                <w:ilvl w:val="0"/>
                <w:numId w:val="12"/>
              </w:numPr>
              <w:spacing w:after="120"/>
            </w:pPr>
            <w:r>
              <w:t>Type : 1</w:t>
            </w:r>
            <w:r w:rsidRPr="00DA4909">
              <w:rPr>
                <w:vertAlign w:val="superscript"/>
              </w:rPr>
              <w:t>er</w:t>
            </w:r>
            <w:r>
              <w:t xml:space="preserve"> type de graphique</w:t>
            </w:r>
          </w:p>
          <w:p w14:paraId="75414575" w14:textId="77777777" w:rsidR="00B72C1B" w:rsidRDefault="00B72C1B" w:rsidP="0009289B">
            <w:pPr>
              <w:pStyle w:val="Paragraphedeliste"/>
              <w:numPr>
                <w:ilvl w:val="0"/>
                <w:numId w:val="12"/>
              </w:numPr>
              <w:spacing w:after="120"/>
            </w:pPr>
            <w:r>
              <w:t>Liste X : L</w:t>
            </w:r>
            <w:r w:rsidRPr="00DA4909">
              <w:rPr>
                <w:vertAlign w:val="subscript"/>
              </w:rPr>
              <w:t>1</w:t>
            </w:r>
          </w:p>
          <w:p w14:paraId="75414576" w14:textId="77777777" w:rsidR="00B72C1B" w:rsidRDefault="00B72C1B" w:rsidP="0009289B">
            <w:pPr>
              <w:pStyle w:val="Paragraphedeliste"/>
              <w:numPr>
                <w:ilvl w:val="0"/>
                <w:numId w:val="12"/>
              </w:numPr>
              <w:spacing w:after="120"/>
            </w:pPr>
            <w:proofErr w:type="gramStart"/>
            <w:r>
              <w:t>Liste Y</w:t>
            </w:r>
            <w:proofErr w:type="gramEnd"/>
            <w:r>
              <w:t> : L</w:t>
            </w:r>
            <w:r w:rsidRPr="00DA4909">
              <w:rPr>
                <w:vertAlign w:val="subscript"/>
              </w:rPr>
              <w:t>2</w:t>
            </w:r>
          </w:p>
          <w:p w14:paraId="75414577" w14:textId="77777777" w:rsidR="00B72C1B" w:rsidRDefault="00B72C1B" w:rsidP="0009289B">
            <w:pPr>
              <w:pStyle w:val="Paragraphedeliste"/>
              <w:numPr>
                <w:ilvl w:val="0"/>
                <w:numId w:val="12"/>
              </w:numPr>
              <w:spacing w:after="120"/>
            </w:pPr>
            <w:r>
              <w:t xml:space="preserve">Marque : points </w:t>
            </w:r>
            <w:r w:rsidR="00D71FE7">
              <w:t>en forme de croix</w:t>
            </w:r>
          </w:p>
          <w:p w14:paraId="75414578" w14:textId="77777777" w:rsidR="00B72C1B" w:rsidRDefault="00B72C1B" w:rsidP="0009289B">
            <w:r>
              <w:t>Réglage de la fenêtre :</w:t>
            </w:r>
          </w:p>
          <w:p w14:paraId="75414579" w14:textId="77777777" w:rsidR="00B72C1B" w:rsidRDefault="00B72C1B" w:rsidP="0009289B">
            <w:pPr>
              <w:pStyle w:val="Paragraphedeliste"/>
              <w:numPr>
                <w:ilvl w:val="0"/>
                <w:numId w:val="13"/>
              </w:numPr>
              <w:spacing w:after="120"/>
            </w:pPr>
            <w:proofErr w:type="gramStart"/>
            <w:r>
              <w:t>fenêtre</w:t>
            </w:r>
            <w:proofErr w:type="gramEnd"/>
          </w:p>
          <w:p w14:paraId="7541457A" w14:textId="77777777" w:rsidR="00B72C1B" w:rsidRDefault="00B72C1B" w:rsidP="0009289B">
            <w:pPr>
              <w:pStyle w:val="Paragraphedeliste"/>
              <w:numPr>
                <w:ilvl w:val="0"/>
                <w:numId w:val="13"/>
              </w:numPr>
              <w:spacing w:after="120"/>
            </w:pPr>
            <w:proofErr w:type="spellStart"/>
            <w:r>
              <w:t>Xmin</w:t>
            </w:r>
            <w:proofErr w:type="spellEnd"/>
            <w:r>
              <w:t xml:space="preserve"> = 0</w:t>
            </w:r>
          </w:p>
          <w:p w14:paraId="7541457B" w14:textId="77777777" w:rsidR="00B72C1B" w:rsidRDefault="00B72C1B" w:rsidP="0009289B">
            <w:pPr>
              <w:pStyle w:val="Paragraphedeliste"/>
              <w:numPr>
                <w:ilvl w:val="0"/>
                <w:numId w:val="13"/>
              </w:numPr>
              <w:spacing w:after="120"/>
            </w:pPr>
            <w:r>
              <w:t>X max = 4</w:t>
            </w:r>
          </w:p>
          <w:p w14:paraId="7541457C" w14:textId="77777777" w:rsidR="00B72C1B" w:rsidRDefault="00B72C1B" w:rsidP="0009289B">
            <w:pPr>
              <w:pStyle w:val="Paragraphedeliste"/>
              <w:numPr>
                <w:ilvl w:val="0"/>
                <w:numId w:val="13"/>
              </w:numPr>
              <w:spacing w:after="120"/>
            </w:pPr>
            <w:r>
              <w:t xml:space="preserve">X </w:t>
            </w:r>
            <w:proofErr w:type="spellStart"/>
            <w:r>
              <w:t>grad</w:t>
            </w:r>
            <w:proofErr w:type="spellEnd"/>
            <w:r>
              <w:t xml:space="preserve"> = 1</w:t>
            </w:r>
          </w:p>
          <w:p w14:paraId="7541457D" w14:textId="77777777" w:rsidR="00B72C1B" w:rsidRDefault="00B72C1B" w:rsidP="0009289B">
            <w:pPr>
              <w:pStyle w:val="Paragraphedeliste"/>
              <w:numPr>
                <w:ilvl w:val="0"/>
                <w:numId w:val="13"/>
              </w:numPr>
              <w:spacing w:after="120"/>
            </w:pPr>
            <w:proofErr w:type="spellStart"/>
            <w:r>
              <w:t>Ymin</w:t>
            </w:r>
            <w:proofErr w:type="spellEnd"/>
            <w:r>
              <w:t xml:space="preserve"> = 0</w:t>
            </w:r>
          </w:p>
          <w:p w14:paraId="7541457E" w14:textId="77777777" w:rsidR="00B72C1B" w:rsidRDefault="00B72C1B" w:rsidP="0009289B">
            <w:pPr>
              <w:pStyle w:val="Paragraphedeliste"/>
              <w:numPr>
                <w:ilvl w:val="0"/>
                <w:numId w:val="13"/>
              </w:numPr>
              <w:spacing w:after="120"/>
            </w:pPr>
            <w:r>
              <w:t>Y max = 0,4</w:t>
            </w:r>
          </w:p>
          <w:p w14:paraId="7541457F" w14:textId="77777777" w:rsidR="00B72C1B" w:rsidRDefault="00B72C1B" w:rsidP="0009289B">
            <w:pPr>
              <w:pStyle w:val="Paragraphedeliste"/>
              <w:numPr>
                <w:ilvl w:val="0"/>
                <w:numId w:val="13"/>
              </w:numPr>
              <w:spacing w:after="120"/>
            </w:pPr>
            <w:r>
              <w:t xml:space="preserve">Y </w:t>
            </w:r>
            <w:proofErr w:type="spellStart"/>
            <w:r>
              <w:t>grad</w:t>
            </w:r>
            <w:proofErr w:type="spellEnd"/>
            <w:r>
              <w:t xml:space="preserve"> = 0,1</w:t>
            </w:r>
          </w:p>
          <w:p w14:paraId="75414580" w14:textId="77777777" w:rsidR="00D71FE7" w:rsidRDefault="00B72C1B" w:rsidP="0009289B">
            <w:pPr>
              <w:pStyle w:val="Paragraphedeliste"/>
              <w:numPr>
                <w:ilvl w:val="0"/>
                <w:numId w:val="13"/>
              </w:numPr>
              <w:ind w:left="714" w:hanging="357"/>
              <w:contextualSpacing w:val="0"/>
              <w:rPr>
                <w:noProof/>
              </w:rPr>
            </w:pPr>
            <w:proofErr w:type="spellStart"/>
            <w:r>
              <w:t>Xres</w:t>
            </w:r>
            <w:proofErr w:type="spellEnd"/>
            <w:r>
              <w:t xml:space="preserve"> = 1</w:t>
            </w:r>
          </w:p>
        </w:tc>
        <w:tc>
          <w:tcPr>
            <w:tcW w:w="4077" w:type="dxa"/>
            <w:vAlign w:val="center"/>
          </w:tcPr>
          <w:p w14:paraId="75414581" w14:textId="77777777" w:rsidR="00B72C1B" w:rsidRDefault="00B72C1B" w:rsidP="0009289B">
            <w:pPr>
              <w:spacing w:after="120"/>
              <w:jc w:val="center"/>
              <w:rPr>
                <w:noProof/>
              </w:rPr>
            </w:pPr>
          </w:p>
          <w:p w14:paraId="75414582" w14:textId="77777777" w:rsidR="00890F7A" w:rsidRDefault="00890F7A" w:rsidP="0009289B">
            <w:pPr>
              <w:spacing w:after="120"/>
              <w:jc w:val="center"/>
              <w:rPr>
                <w:noProof/>
              </w:rPr>
            </w:pPr>
          </w:p>
          <w:p w14:paraId="75414583" w14:textId="77777777" w:rsidR="00890F7A" w:rsidRDefault="00890F7A" w:rsidP="0009289B">
            <w:pPr>
              <w:spacing w:after="120"/>
              <w:jc w:val="center"/>
              <w:rPr>
                <w:noProof/>
              </w:rPr>
            </w:pPr>
          </w:p>
          <w:p w14:paraId="75414584" w14:textId="77777777" w:rsidR="00890F7A" w:rsidRDefault="00890F7A" w:rsidP="0009289B">
            <w:pPr>
              <w:spacing w:after="120"/>
              <w:jc w:val="center"/>
              <w:rPr>
                <w:noProof/>
              </w:rPr>
            </w:pPr>
          </w:p>
          <w:p w14:paraId="75414585" w14:textId="77777777" w:rsidR="00D63D6A" w:rsidRDefault="00D63D6A" w:rsidP="0009289B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5414803" wp14:editId="75414804">
                  <wp:simplePos x="0" y="0"/>
                  <wp:positionH relativeFrom="column">
                    <wp:posOffset>283707</wp:posOffset>
                  </wp:positionH>
                  <wp:positionV relativeFrom="paragraph">
                    <wp:posOffset>322359</wp:posOffset>
                  </wp:positionV>
                  <wp:extent cx="1886400" cy="1278000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ran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414586" w14:textId="77777777" w:rsidR="00D63D6A" w:rsidRDefault="00D63D6A" w:rsidP="0009289B">
            <w:pPr>
              <w:spacing w:after="120"/>
              <w:jc w:val="center"/>
              <w:rPr>
                <w:noProof/>
              </w:rPr>
            </w:pPr>
          </w:p>
          <w:p w14:paraId="75414587" w14:textId="77777777" w:rsidR="00D63D6A" w:rsidRDefault="00D63D6A" w:rsidP="0009289B">
            <w:pPr>
              <w:spacing w:after="120"/>
              <w:jc w:val="center"/>
              <w:rPr>
                <w:noProof/>
              </w:rPr>
            </w:pPr>
          </w:p>
        </w:tc>
      </w:tr>
    </w:tbl>
    <w:p w14:paraId="75414589" w14:textId="77777777" w:rsidR="00952A94" w:rsidRDefault="00952A94" w:rsidP="00952A94">
      <w:pPr>
        <w:spacing w:after="0" w:line="240" w:lineRule="auto"/>
        <w:ind w:left="714"/>
      </w:pPr>
    </w:p>
    <w:tbl>
      <w:tblPr>
        <w:tblStyle w:val="Grilledutableau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952A94" w14:paraId="7541458C" w14:textId="77777777" w:rsidTr="00A04F05">
        <w:tc>
          <w:tcPr>
            <w:tcW w:w="5245" w:type="dxa"/>
          </w:tcPr>
          <w:p w14:paraId="7541458A" w14:textId="77777777" w:rsidR="00952A94" w:rsidRDefault="00952A94" w:rsidP="00A04F05">
            <w:pPr>
              <w:ind w:left="34"/>
            </w:pPr>
            <w:r>
              <w:t>GeoGebra permet d’obtenir un diagramme en bâtons :</w:t>
            </w:r>
          </w:p>
        </w:tc>
        <w:tc>
          <w:tcPr>
            <w:tcW w:w="4678" w:type="dxa"/>
          </w:tcPr>
          <w:p w14:paraId="7541458B" w14:textId="77777777" w:rsidR="00952A94" w:rsidRDefault="00952A94" w:rsidP="00A04F05">
            <w:pPr>
              <w:ind w:left="-249"/>
            </w:pPr>
            <w:r>
              <w:rPr>
                <w:noProof/>
              </w:rPr>
              <w:drawing>
                <wp:inline distT="0" distB="0" distL="0" distR="0" wp14:anchorId="75414805" wp14:editId="75414806">
                  <wp:extent cx="2777706" cy="162588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 binomiale B(4, 0.4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968" cy="162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1458D" w14:textId="77777777" w:rsidR="006B1EBD" w:rsidRPr="00A93AD5" w:rsidRDefault="004319EE" w:rsidP="00A93AD5">
      <w:pPr>
        <w:pStyle w:val="Titre2"/>
        <w:rPr>
          <w:bCs w:val="0"/>
          <w:sz w:val="28"/>
          <w:szCs w:val="28"/>
          <w:u w:val="single"/>
        </w:rPr>
      </w:pPr>
      <w:bookmarkStart w:id="23" w:name="_Toc460274203"/>
      <w:r>
        <w:t>C</w:t>
      </w:r>
      <w:r w:rsidR="006B1EBD" w:rsidRPr="00A93AD5">
        <w:t>oefficients</w:t>
      </w:r>
      <w:r w:rsidR="006B1EBD" w:rsidRPr="008D331B">
        <w:rPr>
          <w:bCs w:val="0"/>
          <w:sz w:val="28"/>
          <w:szCs w:val="28"/>
        </w:rPr>
        <w:t xml:space="preserve"> binomiaux</w:t>
      </w:r>
      <w:bookmarkEnd w:id="23"/>
    </w:p>
    <w:p w14:paraId="7541458E" w14:textId="77777777" w:rsidR="006B1EBD" w:rsidRPr="00AF403B" w:rsidRDefault="00D76ED3" w:rsidP="00B97050">
      <w:pPr>
        <w:spacing w:after="120"/>
      </w:pPr>
      <w:r>
        <w:t xml:space="preserve">Les coefficients binomiaux </w:t>
      </w:r>
      <m:oMath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 xml:space="preserve"> </m:t>
        </m:r>
      </m:oMath>
      <w:r>
        <w:t xml:space="preserve"> de l’exemple précédent </w:t>
      </w:r>
      <w:r>
        <w:br/>
        <w:t xml:space="preserve">valent respectivement </w:t>
      </w:r>
      <m:oMath>
        <m:r>
          <w:rPr>
            <w:rFonts w:ascii="Cambria Math" w:hAnsi="Cambria Math"/>
          </w:rPr>
          <m:t>1  4  6  4  1</m:t>
        </m:r>
      </m:oMath>
      <w:r w:rsidR="00E1055A">
        <w:t>.</w:t>
      </w:r>
    </w:p>
    <w:p w14:paraId="754145C6" w14:textId="77777777" w:rsidR="00C04C66" w:rsidRDefault="00C04C66" w:rsidP="00B97050">
      <w:pPr>
        <w:spacing w:after="0"/>
        <w:rPr>
          <w:rFonts w:cstheme="minorHAnsi"/>
        </w:rPr>
      </w:pPr>
    </w:p>
    <w:p w14:paraId="754145C7" w14:textId="77777777" w:rsidR="00C04C66" w:rsidRPr="00E1055A" w:rsidRDefault="00C04C66" w:rsidP="00C04C66">
      <w:pPr>
        <w:spacing w:after="120"/>
        <w:rPr>
          <w:b/>
          <w:i/>
          <w:u w:val="single"/>
        </w:rPr>
      </w:pPr>
      <w:r>
        <w:rPr>
          <w:b/>
          <w:i/>
          <w:u w:val="single"/>
        </w:rPr>
        <w:t>Deuxième</w:t>
      </w:r>
      <w:r w:rsidRPr="00E1055A">
        <w:rPr>
          <w:b/>
          <w:i/>
          <w:u w:val="single"/>
        </w:rPr>
        <w:t xml:space="preserve"> méthode de calcul :</w:t>
      </w:r>
    </w:p>
    <w:p w14:paraId="754145C8" w14:textId="77777777" w:rsidR="00C04C66" w:rsidRDefault="00C04C66" w:rsidP="00B97050">
      <w:pPr>
        <w:spacing w:after="0"/>
        <w:rPr>
          <w:rFonts w:cstheme="minorHAnsi"/>
        </w:rPr>
      </w:pPr>
      <w:r>
        <w:rPr>
          <w:rFonts w:cstheme="minorHAnsi"/>
        </w:rPr>
        <w:t xml:space="preserve">On peut calculer des coefficients binomiaux (appelés aussi nombre de combinaisons de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cstheme="minorHAnsi"/>
        </w:rPr>
        <w:t xml:space="preserve"> éléments parmi </w:t>
      </w:r>
      <m:oMath>
        <m:r>
          <w:rPr>
            <w:rFonts w:ascii="Cambria Math" w:hAnsi="Cambria Math" w:cstheme="minorHAnsi"/>
          </w:rPr>
          <m:t>n</m:t>
        </m:r>
      </m:oMath>
      <w:r>
        <w:rPr>
          <w:rFonts w:cstheme="minorHAnsi"/>
        </w:rPr>
        <w:t>) en utilisant la touche math de la calculatrice TI.</w:t>
      </w:r>
    </w:p>
    <w:p w14:paraId="754145C9" w14:textId="0FADBDC0" w:rsidR="00C04C66" w:rsidRDefault="00C04C66" w:rsidP="00B97050">
      <w:pPr>
        <w:spacing w:after="0"/>
        <w:rPr>
          <w:rFonts w:cstheme="minorHAnsi"/>
        </w:rPr>
      </w:pPr>
      <w:r>
        <w:rPr>
          <w:rFonts w:cstheme="minorHAnsi"/>
        </w:rPr>
        <w:t>Par exemple</w:t>
      </w:r>
      <w:r w:rsidR="000E28CE">
        <w:rPr>
          <w:rFonts w:cstheme="minorHAnsi"/>
        </w:rPr>
        <w:t xml:space="preserve"> pour calculer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4</m:t>
                </m:r>
              </m:num>
              <m:den>
                <m:r>
                  <w:rPr>
                    <w:rFonts w:ascii="Cambria Math" w:hAnsi="Cambria Math" w:cstheme="minorHAnsi"/>
                  </w:rPr>
                  <m:t>2</m:t>
                </m:r>
              </m:den>
            </m:f>
          </m:e>
        </m:d>
      </m:oMath>
      <w:r w:rsidR="000E28CE">
        <w:rPr>
          <w:rFonts w:cstheme="minorHAnsi"/>
        </w:rPr>
        <w:t xml:space="preserve">,entrer </w:t>
      </w:r>
      <m:oMath>
        <m:r>
          <w:rPr>
            <w:rFonts w:ascii="Cambria Math" w:hAnsi="Cambria Math" w:cstheme="minorHAnsi"/>
          </w:rPr>
          <m:t>4</m:t>
        </m:r>
      </m:oMath>
      <w:r w:rsidR="000E28CE">
        <w:rPr>
          <w:rFonts w:cstheme="minorHAnsi"/>
        </w:rPr>
        <w:t xml:space="preserve"> puis math ; PRB ; Combinaison ; </w:t>
      </w:r>
      <m:oMath>
        <m:r>
          <w:rPr>
            <w:rFonts w:ascii="Cambria Math" w:hAnsi="Cambria Math" w:cstheme="minorHAnsi"/>
          </w:rPr>
          <m:t>2</m:t>
        </m:r>
      </m:oMath>
      <w:r w:rsidR="000E28CE">
        <w:rPr>
          <w:rFonts w:cstheme="minorHAnsi"/>
        </w:rPr>
        <w:t> ; entrée.</w:t>
      </w:r>
    </w:p>
    <w:p w14:paraId="17551784" w14:textId="62E0AA95" w:rsidR="005D519A" w:rsidRDefault="005D519A" w:rsidP="00B97050">
      <w:pPr>
        <w:spacing w:after="0"/>
        <w:rPr>
          <w:rFonts w:cstheme="minorHAnsi"/>
        </w:rPr>
      </w:pPr>
    </w:p>
    <w:p w14:paraId="5FFD0ED6" w14:textId="77777777" w:rsidR="005D519A" w:rsidRDefault="005D519A" w:rsidP="00B97050">
      <w:pPr>
        <w:spacing w:after="0"/>
        <w:rPr>
          <w:rFonts w:cstheme="minorHAnsi"/>
        </w:rPr>
      </w:pPr>
    </w:p>
    <w:p w14:paraId="754145CA" w14:textId="77777777" w:rsidR="00C04C66" w:rsidRDefault="004319EE" w:rsidP="00FB25B4">
      <w:pPr>
        <w:pStyle w:val="Titre2"/>
        <w:rPr>
          <w:rFonts w:cstheme="minorHAnsi"/>
        </w:rPr>
      </w:pPr>
      <w:bookmarkStart w:id="24" w:name="_Toc460274204"/>
      <w:r>
        <w:rPr>
          <w:rFonts w:cstheme="minorHAnsi"/>
        </w:rPr>
        <w:lastRenderedPageBreak/>
        <w:t>Formule générale, espérance et variance de la l</w:t>
      </w:r>
      <w:r w:rsidR="00FB25B4">
        <w:rPr>
          <w:rFonts w:cstheme="minorHAnsi"/>
        </w:rPr>
        <w:t>oi</w:t>
      </w:r>
      <w:r w:rsidR="00FB25B4" w:rsidRPr="00FB25B4">
        <w:t xml:space="preserve"> </w:t>
      </w:r>
      <w:r w:rsidR="00FB25B4">
        <w:t xml:space="preserve">binomiale </w:t>
      </w:r>
      <w:proofErr w:type="gramStart"/>
      <w:r w:rsidR="00FB25B4" w:rsidRPr="00572094">
        <w:rPr>
          <w:rFonts w:ascii="Edwardian Script ITC" w:hAnsi="Edwardian Script ITC"/>
        </w:rPr>
        <w:t xml:space="preserve">B </w:t>
      </w:r>
      <w:r w:rsidR="00FB25B4">
        <w:t xml:space="preserve"> (</w:t>
      </w:r>
      <w:proofErr w:type="gramEnd"/>
      <w:r w:rsidR="00FB25B4" w:rsidRPr="00572094">
        <w:rPr>
          <w:i/>
        </w:rPr>
        <w:t>n</w:t>
      </w:r>
      <w:r w:rsidR="00FB25B4">
        <w:t xml:space="preserve"> ; </w:t>
      </w:r>
      <w:r w:rsidR="00FB25B4" w:rsidRPr="00572094">
        <w:rPr>
          <w:i/>
        </w:rPr>
        <w:t>p</w:t>
      </w:r>
      <w:r>
        <w:t>)</w:t>
      </w:r>
      <w:bookmarkEnd w:id="24"/>
    </w:p>
    <w:p w14:paraId="754145CB" w14:textId="77777777" w:rsidR="00FB25B4" w:rsidRDefault="00E874CD" w:rsidP="00B97050">
      <w:pPr>
        <w:spacing w:after="0"/>
        <w:rPr>
          <w:rFonts w:cstheme="minorHAnsi"/>
        </w:rPr>
      </w:pPr>
      <w:r>
        <w:rPr>
          <w:rFonts w:cstheme="minorHAnsi"/>
        </w:rPr>
        <w:t xml:space="preserve">Si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 suit la loi binomiale de paramètres </w:t>
      </w:r>
      <m:oMath>
        <m:r>
          <w:rPr>
            <w:rFonts w:ascii="Cambria Math" w:hAnsi="Cambria Math" w:cstheme="minorHAnsi"/>
          </w:rPr>
          <m:t>n</m:t>
        </m:r>
      </m:oMath>
      <w:r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cstheme="minorHAnsi"/>
        </w:rPr>
        <w:t xml:space="preserve">, alors pour tout entier </w:t>
      </w:r>
      <m:oMath>
        <m:r>
          <w:rPr>
            <w:rFonts w:ascii="Cambria Math" w:hAnsi="Cambria Math" w:cstheme="minorHAnsi"/>
          </w:rPr>
          <m:t>k</m:t>
        </m:r>
      </m:oMath>
      <w:r>
        <w:rPr>
          <w:rFonts w:cstheme="minorHAnsi"/>
        </w:rPr>
        <w:t xml:space="preserve"> compris entre </w:t>
      </w:r>
      <m:oMath>
        <m:r>
          <w:rPr>
            <w:rFonts w:ascii="Cambria Math" w:hAnsi="Cambria Math" w:cstheme="minorHAnsi"/>
          </w:rPr>
          <m:t>0</m:t>
        </m:r>
      </m:oMath>
      <w:r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n</m:t>
        </m:r>
      </m:oMath>
      <w:r>
        <w:rPr>
          <w:rFonts w:cstheme="minorHAnsi"/>
        </w:rPr>
        <w:t>, on a :</w:t>
      </w:r>
    </w:p>
    <w:p w14:paraId="754145CC" w14:textId="77777777" w:rsidR="00E874CD" w:rsidRDefault="00E874CD" w:rsidP="00E87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X=k</m:t>
              </m:r>
            </m:e>
          </m:d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n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k</m:t>
                  </m:r>
                </m:den>
              </m:f>
            </m:e>
          </m:d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p</m:t>
              </m:r>
            </m:e>
            <m:sup>
              <m:r>
                <w:rPr>
                  <w:rFonts w:ascii="Cambria Math" w:hAnsi="Cambria Math" w:cstheme="minorHAnsi"/>
                </w:rPr>
                <m:t>k</m:t>
              </m:r>
            </m:sup>
          </m:sSup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q</m:t>
              </m:r>
            </m:e>
            <m:sup>
              <m:r>
                <w:rPr>
                  <w:rFonts w:ascii="Cambria Math" w:hAnsi="Cambria Math" w:cstheme="minorHAnsi"/>
                </w:rPr>
                <m:t>n-k</m:t>
              </m:r>
            </m:sup>
          </m:sSup>
        </m:oMath>
      </m:oMathPara>
    </w:p>
    <w:p w14:paraId="754145CD" w14:textId="77777777" w:rsidR="00FB25B4" w:rsidRDefault="00E874CD" w:rsidP="008B2F01">
      <w:pPr>
        <w:spacing w:before="240" w:after="0"/>
        <w:rPr>
          <w:rFonts w:cstheme="minorHAnsi"/>
        </w:rPr>
      </w:pPr>
      <w:r>
        <w:rPr>
          <w:rFonts w:cstheme="minorHAnsi"/>
        </w:rPr>
        <w:t xml:space="preserve">L’espérance d’une variable aléatoire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 qui suit la loi binomiale de paramètres </w:t>
      </w:r>
      <m:oMath>
        <m:r>
          <w:rPr>
            <w:rFonts w:ascii="Cambria Math" w:hAnsi="Cambria Math" w:cstheme="minorHAnsi"/>
          </w:rPr>
          <m:t>n</m:t>
        </m:r>
      </m:oMath>
      <w:r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p</m:t>
        </m:r>
      </m:oMath>
      <w:r>
        <w:rPr>
          <w:rFonts w:cstheme="minorHAnsi"/>
        </w:rPr>
        <w:t xml:space="preserve"> est :</w:t>
      </w:r>
    </w:p>
    <w:p w14:paraId="754145CE" w14:textId="77777777" w:rsidR="00E874CD" w:rsidRPr="00E874CD" w:rsidRDefault="00E874CD" w:rsidP="00E87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E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=np</m:t>
          </m:r>
        </m:oMath>
      </m:oMathPara>
    </w:p>
    <w:p w14:paraId="754145CF" w14:textId="77777777" w:rsidR="00E874CD" w:rsidRDefault="00E874CD" w:rsidP="008B2F01">
      <w:pPr>
        <w:spacing w:before="240" w:after="0"/>
        <w:rPr>
          <w:rFonts w:cstheme="minorHAnsi"/>
        </w:rPr>
      </w:pPr>
      <w:r>
        <w:rPr>
          <w:rFonts w:cstheme="minorHAnsi"/>
        </w:rPr>
        <w:t>Sa variance est :</w:t>
      </w:r>
    </w:p>
    <w:p w14:paraId="754145D0" w14:textId="77777777" w:rsidR="00E874CD" w:rsidRPr="00E874CD" w:rsidRDefault="00E874CD" w:rsidP="00E87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V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=npq</m:t>
          </m:r>
        </m:oMath>
      </m:oMathPara>
    </w:p>
    <w:p w14:paraId="754145D1" w14:textId="77777777" w:rsidR="007E7264" w:rsidRDefault="007E7264" w:rsidP="008B2F01">
      <w:pPr>
        <w:spacing w:before="240" w:after="0"/>
        <w:rPr>
          <w:rFonts w:cstheme="minorHAnsi"/>
        </w:rPr>
      </w:pPr>
      <w:r>
        <w:rPr>
          <w:rFonts w:cstheme="minorHAnsi"/>
        </w:rPr>
        <w:t>Son écart type est :</w:t>
      </w:r>
    </w:p>
    <w:p w14:paraId="754145D2" w14:textId="77777777" w:rsidR="007E7264" w:rsidRPr="00E874CD" w:rsidRDefault="007E7264" w:rsidP="007E7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σ=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</w:rPr>
              </m:ctrlPr>
            </m:radPr>
            <m:deg/>
            <m:e>
              <m:r>
                <w:rPr>
                  <w:rFonts w:ascii="Cambria Math" w:hAnsi="Cambria Math" w:cstheme="minorHAnsi"/>
                </w:rPr>
                <m:t>npq</m:t>
              </m:r>
            </m:e>
          </m:rad>
        </m:oMath>
      </m:oMathPara>
    </w:p>
    <w:p w14:paraId="754145D3" w14:textId="77777777" w:rsidR="007E7264" w:rsidRDefault="007E7264" w:rsidP="00E874CD">
      <w:pPr>
        <w:spacing w:after="0"/>
        <w:rPr>
          <w:rFonts w:cstheme="minorHAnsi"/>
        </w:rPr>
      </w:pPr>
    </w:p>
    <w:p w14:paraId="754145D4" w14:textId="77777777" w:rsidR="00E874CD" w:rsidRPr="00882570" w:rsidRDefault="00882570" w:rsidP="00E874CD">
      <w:pPr>
        <w:spacing w:after="0"/>
        <w:rPr>
          <w:rFonts w:cstheme="minorHAnsi"/>
          <w:b/>
          <w:i/>
          <w:u w:val="single"/>
        </w:rPr>
      </w:pPr>
      <w:r w:rsidRPr="00882570">
        <w:rPr>
          <w:rFonts w:cstheme="minorHAnsi"/>
          <w:b/>
          <w:i/>
          <w:u w:val="single"/>
        </w:rPr>
        <w:t>Exemples :</w:t>
      </w:r>
    </w:p>
    <w:tbl>
      <w:tblPr>
        <w:tblStyle w:val="Grilledutableau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42536" w14:paraId="754145DB" w14:textId="77777777" w:rsidTr="008B2F01">
        <w:tc>
          <w:tcPr>
            <w:tcW w:w="9356" w:type="dxa"/>
            <w:vAlign w:val="bottom"/>
          </w:tcPr>
          <w:p w14:paraId="754145D5" w14:textId="77777777" w:rsidR="00242536" w:rsidRPr="005B2945" w:rsidRDefault="00A00969" w:rsidP="008B2F0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i/>
              </w:rPr>
              <w:t xml:space="preserve">Si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X</m:t>
              </m:r>
            </m:oMath>
            <w:r w:rsidR="00242536" w:rsidRPr="005B2945">
              <w:rPr>
                <w:rFonts w:cstheme="minorHAnsi"/>
                <w:b/>
              </w:rPr>
              <w:t xml:space="preserve"> suit la loi binomiale </w:t>
            </w:r>
            <m:oMath>
              <m:r>
                <m:rPr>
                  <m:scr m:val="script"/>
                  <m:sty m:val="bi"/>
                </m:rPr>
                <w:rPr>
                  <w:rFonts w:ascii="Cambria Math" w:hAnsi="Cambria Math" w:cstheme="minorHAnsi"/>
                </w:rPr>
                <m:t>B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100 ;0,50</m:t>
                  </m:r>
                </m:e>
              </m:d>
            </m:oMath>
            <w:r>
              <w:rPr>
                <w:rFonts w:cstheme="minorHAnsi"/>
                <w:b/>
              </w:rPr>
              <w:t xml:space="preserve"> alors :</w:t>
            </w:r>
          </w:p>
          <w:p w14:paraId="754145D6" w14:textId="77777777" w:rsidR="00242536" w:rsidRPr="00931443" w:rsidRDefault="00242536" w:rsidP="008B2F01">
            <w:pPr>
              <w:pStyle w:val="Paragraphedeliste"/>
              <w:numPr>
                <w:ilvl w:val="0"/>
                <w:numId w:val="21"/>
              </w:numPr>
              <w:ind w:left="714" w:hanging="357"/>
              <w:contextualSpacing w:val="0"/>
              <w:rPr>
                <w:rFonts w:cstheme="minorHAnsi"/>
              </w:rPr>
            </w:pPr>
            <w:r w:rsidRPr="00931443">
              <w:rPr>
                <w:rFonts w:cstheme="minorHAnsi"/>
              </w:rPr>
              <w:t xml:space="preserve">Pour tout </w:t>
            </w:r>
            <m:oMath>
              <m:r>
                <w:rPr>
                  <w:rFonts w:ascii="Cambria Math" w:hAnsi="Cambria Math" w:cstheme="minorHAnsi"/>
                </w:rPr>
                <m:t>k</m:t>
              </m:r>
            </m:oMath>
            <w:r w:rsidRPr="00931443">
              <w:rPr>
                <w:rFonts w:cstheme="minorHAnsi"/>
              </w:rPr>
              <w:t xml:space="preserve"> entier de </w:t>
            </w:r>
            <m:oMath>
              <m:r>
                <w:rPr>
                  <w:rFonts w:ascii="Cambria Math" w:hAnsi="Cambria Math" w:cstheme="minorHAnsi"/>
                </w:rPr>
                <m:t>0</m:t>
              </m:r>
            </m:oMath>
            <w:r w:rsidRPr="00931443">
              <w:rPr>
                <w:rFonts w:cstheme="minorHAnsi"/>
              </w:rPr>
              <w:t xml:space="preserve"> à </w:t>
            </w:r>
            <m:oMath>
              <m:r>
                <w:rPr>
                  <w:rFonts w:ascii="Cambria Math" w:hAnsi="Cambria Math" w:cstheme="minorHAnsi"/>
                </w:rPr>
                <m:t>100</m:t>
              </m:r>
            </m:oMath>
            <w:r w:rsidRPr="00931443">
              <w:rPr>
                <w:rFonts w:cstheme="minorHAnsi"/>
              </w:rPr>
              <w:t> :</w:t>
            </w:r>
          </w:p>
          <w:p w14:paraId="754145D7" w14:textId="77777777" w:rsidR="00242536" w:rsidRPr="00081E25" w:rsidRDefault="00242536" w:rsidP="008B2F01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X=k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100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0,5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k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0,5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100-k</m:t>
                    </m:r>
                  </m:sup>
                </m:sSup>
              </m:oMath>
            </m:oMathPara>
          </w:p>
          <w:p w14:paraId="754145D8" w14:textId="77777777" w:rsidR="00242536" w:rsidRPr="00931443" w:rsidRDefault="00242536" w:rsidP="00931443">
            <w:pPr>
              <w:pStyle w:val="Paragraphedeliste"/>
              <w:numPr>
                <w:ilvl w:val="0"/>
                <w:numId w:val="21"/>
              </w:numPr>
              <w:spacing w:after="120"/>
              <w:ind w:left="714" w:hanging="357"/>
              <w:contextualSpacing w:val="0"/>
              <w:rPr>
                <w:rFonts w:cstheme="minorHAnsi"/>
              </w:rPr>
            </w:pPr>
            <w:r w:rsidRPr="00931443">
              <w:rPr>
                <w:rFonts w:cstheme="minorHAnsi"/>
              </w:rPr>
              <w:t xml:space="preserve">En notant </w:t>
            </w:r>
            <m:oMath>
              <m:r>
                <w:rPr>
                  <w:rFonts w:ascii="Cambria Math" w:hAnsi="Cambria Math" w:cstheme="minorHAnsi"/>
                </w:rPr>
                <m:t>μ</m:t>
              </m:r>
            </m:oMath>
            <w:r w:rsidRPr="00931443">
              <w:rPr>
                <w:rFonts w:cstheme="minorHAnsi"/>
              </w:rPr>
              <w:t xml:space="preserve"> l’espérance de </w:t>
            </w:r>
            <m:oMath>
              <m:r>
                <w:rPr>
                  <w:rFonts w:ascii="Cambria Math" w:hAnsi="Cambria Math" w:cstheme="minorHAnsi"/>
                </w:rPr>
                <m:t>X</m:t>
              </m:r>
            </m:oMath>
            <w:r w:rsidRPr="00931443">
              <w:rPr>
                <w:rFonts w:cstheme="minorHAnsi"/>
              </w:rPr>
              <w:t xml:space="preserve">, on a : </w:t>
            </w:r>
            <m:oMath>
              <m:r>
                <w:rPr>
                  <w:rFonts w:ascii="Cambria Math" w:hAnsi="Cambria Math" w:cstheme="minorHAnsi"/>
                </w:rPr>
                <m:t>μ=100×0,5=50</m:t>
              </m:r>
            </m:oMath>
          </w:p>
          <w:p w14:paraId="754145D9" w14:textId="77777777" w:rsidR="00242536" w:rsidRPr="008B2F01" w:rsidRDefault="00A00969" w:rsidP="00E874CD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Variance et </w:t>
            </w:r>
            <w:r w:rsidR="00242536" w:rsidRPr="008B2F01">
              <w:rPr>
                <w:rFonts w:cstheme="minorHAnsi"/>
              </w:rPr>
              <w:t>écart type :</w:t>
            </w:r>
            <w:r w:rsidR="008B2F01" w:rsidRPr="008B2F01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V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</w:rPr>
                <m:t>=100×0,5×0,5=25</m:t>
              </m:r>
            </m:oMath>
          </w:p>
          <w:p w14:paraId="754145DA" w14:textId="77777777" w:rsidR="00242536" w:rsidRDefault="00242536" w:rsidP="00A00969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σ=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25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=5</m:t>
                </m:r>
              </m:oMath>
            </m:oMathPara>
          </w:p>
        </w:tc>
      </w:tr>
      <w:tr w:rsidR="00242536" w14:paraId="754145DE" w14:textId="77777777" w:rsidTr="008B2F01">
        <w:tc>
          <w:tcPr>
            <w:tcW w:w="9356" w:type="dxa"/>
            <w:shd w:val="clear" w:color="auto" w:fill="auto"/>
            <w:vAlign w:val="bottom"/>
          </w:tcPr>
          <w:p w14:paraId="754145DC" w14:textId="77777777" w:rsidR="00242536" w:rsidRDefault="00A613BF" w:rsidP="008B2F0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07" wp14:editId="75414808">
                  <wp:extent cx="5083200" cy="1486800"/>
                  <wp:effectExtent l="0" t="0" r="317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B100 0.5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200" cy="14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5DD" w14:textId="77777777" w:rsidR="00242536" w:rsidRDefault="00242536" w:rsidP="00E874CD">
            <w:pPr>
              <w:rPr>
                <w:rFonts w:cstheme="minorHAnsi"/>
              </w:rPr>
            </w:pPr>
          </w:p>
        </w:tc>
      </w:tr>
      <w:tr w:rsidR="00242536" w14:paraId="754145E5" w14:textId="77777777" w:rsidTr="008B2F01">
        <w:tc>
          <w:tcPr>
            <w:tcW w:w="9356" w:type="dxa"/>
            <w:vAlign w:val="bottom"/>
          </w:tcPr>
          <w:p w14:paraId="754145DF" w14:textId="77777777" w:rsidR="00242536" w:rsidRPr="005B2945" w:rsidRDefault="00A00969" w:rsidP="008B2F01">
            <w:pPr>
              <w:rPr>
                <w:rFonts w:cstheme="minorHAnsi"/>
                <w:b/>
              </w:rPr>
            </w:pPr>
            <w:r>
              <w:rPr>
                <w:b/>
              </w:rPr>
              <w:t xml:space="preserve">Si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X</m:t>
              </m:r>
            </m:oMath>
            <w:r w:rsidR="00242536" w:rsidRPr="005B2945">
              <w:rPr>
                <w:rFonts w:cstheme="minorHAnsi"/>
                <w:b/>
              </w:rPr>
              <w:t xml:space="preserve"> suit la loi binomiale </w:t>
            </w:r>
            <m:oMath>
              <m:r>
                <m:rPr>
                  <m:scr m:val="script"/>
                  <m:sty m:val="bi"/>
                </m:rPr>
                <w:rPr>
                  <w:rFonts w:ascii="Cambria Math" w:hAnsi="Cambria Math" w:cstheme="minorHAnsi"/>
                </w:rPr>
                <m:t>B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100 ;0,85</m:t>
                  </m:r>
                </m:e>
              </m:d>
            </m:oMath>
            <w:r>
              <w:rPr>
                <w:rFonts w:cstheme="minorHAnsi"/>
                <w:b/>
              </w:rPr>
              <w:t xml:space="preserve"> alors :</w:t>
            </w:r>
          </w:p>
          <w:p w14:paraId="754145E0" w14:textId="77777777" w:rsidR="00242536" w:rsidRPr="00931443" w:rsidRDefault="00242536" w:rsidP="00213BE5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</w:rPr>
            </w:pPr>
            <w:r w:rsidRPr="00931443">
              <w:rPr>
                <w:rFonts w:cstheme="minorHAnsi"/>
              </w:rPr>
              <w:t xml:space="preserve">Pour tout </w:t>
            </w:r>
            <m:oMath>
              <m:r>
                <w:rPr>
                  <w:rFonts w:ascii="Cambria Math" w:hAnsi="Cambria Math" w:cstheme="minorHAnsi"/>
                </w:rPr>
                <m:t>k</m:t>
              </m:r>
            </m:oMath>
            <w:r w:rsidRPr="00931443">
              <w:rPr>
                <w:rFonts w:cstheme="minorHAnsi"/>
              </w:rPr>
              <w:t xml:space="preserve"> entier de </w:t>
            </w:r>
            <m:oMath>
              <m:r>
                <w:rPr>
                  <w:rFonts w:ascii="Cambria Math" w:hAnsi="Cambria Math" w:cstheme="minorHAnsi"/>
                </w:rPr>
                <m:t>0</m:t>
              </m:r>
            </m:oMath>
            <w:r w:rsidRPr="00931443">
              <w:rPr>
                <w:rFonts w:cstheme="minorHAnsi"/>
              </w:rPr>
              <w:t xml:space="preserve"> à </w:t>
            </w:r>
            <m:oMath>
              <m:r>
                <w:rPr>
                  <w:rFonts w:ascii="Cambria Math" w:hAnsi="Cambria Math" w:cstheme="minorHAnsi"/>
                </w:rPr>
                <m:t>100</m:t>
              </m:r>
            </m:oMath>
            <w:r w:rsidRPr="00931443">
              <w:rPr>
                <w:rFonts w:cstheme="minorHAnsi"/>
              </w:rPr>
              <w:t> :</w:t>
            </w:r>
          </w:p>
          <w:p w14:paraId="754145E1" w14:textId="77777777" w:rsidR="00242536" w:rsidRPr="00081E25" w:rsidRDefault="00242536" w:rsidP="008B2F01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X=k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100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0,85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k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0,15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100-k</m:t>
                    </m:r>
                  </m:sup>
                </m:sSup>
              </m:oMath>
            </m:oMathPara>
          </w:p>
          <w:p w14:paraId="754145E2" w14:textId="77777777" w:rsidR="00242536" w:rsidRPr="00931443" w:rsidRDefault="00242536" w:rsidP="00213BE5">
            <w:pPr>
              <w:pStyle w:val="Paragraphedeliste"/>
              <w:numPr>
                <w:ilvl w:val="0"/>
                <w:numId w:val="21"/>
              </w:numPr>
              <w:spacing w:after="120"/>
              <w:ind w:left="714" w:hanging="357"/>
              <w:contextualSpacing w:val="0"/>
              <w:rPr>
                <w:rFonts w:cstheme="minorHAnsi"/>
              </w:rPr>
            </w:pPr>
            <w:r w:rsidRPr="00931443">
              <w:rPr>
                <w:rFonts w:cstheme="minorHAnsi"/>
              </w:rPr>
              <w:t xml:space="preserve">En notant </w:t>
            </w:r>
            <m:oMath>
              <m:r>
                <w:rPr>
                  <w:rFonts w:ascii="Cambria Math" w:hAnsi="Cambria Math" w:cstheme="minorHAnsi"/>
                </w:rPr>
                <m:t>μ</m:t>
              </m:r>
            </m:oMath>
            <w:r w:rsidRPr="00931443">
              <w:rPr>
                <w:rFonts w:cstheme="minorHAnsi"/>
              </w:rPr>
              <w:t xml:space="preserve"> l’espérance de </w:t>
            </w:r>
            <m:oMath>
              <m:r>
                <w:rPr>
                  <w:rFonts w:ascii="Cambria Math" w:hAnsi="Cambria Math" w:cstheme="minorHAnsi"/>
                </w:rPr>
                <m:t>X</m:t>
              </m:r>
            </m:oMath>
            <w:r w:rsidRPr="00931443">
              <w:rPr>
                <w:rFonts w:cstheme="minorHAnsi"/>
              </w:rPr>
              <w:t xml:space="preserve">, on a : </w:t>
            </w:r>
            <m:oMath>
              <m:r>
                <w:rPr>
                  <w:rFonts w:ascii="Cambria Math" w:hAnsi="Cambria Math" w:cstheme="minorHAnsi"/>
                </w:rPr>
                <m:t>μ=100×0,85=85</m:t>
              </m:r>
            </m:oMath>
          </w:p>
          <w:p w14:paraId="754145E3" w14:textId="77777777" w:rsidR="00242536" w:rsidRPr="008B2F01" w:rsidRDefault="00242536" w:rsidP="00213BE5">
            <w:pPr>
              <w:pStyle w:val="Paragraphedeliste"/>
              <w:numPr>
                <w:ilvl w:val="0"/>
                <w:numId w:val="21"/>
              </w:numPr>
              <w:rPr>
                <w:rFonts w:cstheme="minorHAnsi"/>
              </w:rPr>
            </w:pPr>
            <w:r w:rsidRPr="008B2F01">
              <w:rPr>
                <w:rFonts w:cstheme="minorHAnsi"/>
              </w:rPr>
              <w:t>Variance et l’écart type :</w:t>
            </w:r>
            <w:r w:rsidR="008B2F01" w:rsidRPr="008B2F01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V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</w:rPr>
                <m:t>=100×0,85×0,15=12,75</m:t>
              </m:r>
            </m:oMath>
          </w:p>
          <w:p w14:paraId="754145E4" w14:textId="77777777" w:rsidR="00242536" w:rsidRDefault="00242536" w:rsidP="00242536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σ=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12,75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≈3,57</m:t>
                </m:r>
              </m:oMath>
            </m:oMathPara>
          </w:p>
        </w:tc>
      </w:tr>
      <w:tr w:rsidR="00242536" w14:paraId="754145E8" w14:textId="77777777" w:rsidTr="008B2F01">
        <w:tc>
          <w:tcPr>
            <w:tcW w:w="9356" w:type="dxa"/>
            <w:vAlign w:val="bottom"/>
          </w:tcPr>
          <w:p w14:paraId="754145E6" w14:textId="77777777" w:rsidR="00242536" w:rsidRDefault="00A613BF" w:rsidP="008B2F01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  <w:noProof/>
              </w:rPr>
              <w:drawing>
                <wp:inline distT="0" distB="0" distL="0" distR="0" wp14:anchorId="75414809" wp14:editId="7541480A">
                  <wp:extent cx="5079600" cy="1476000"/>
                  <wp:effectExtent l="0" t="0" r="698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B100 0.8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6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5E7" w14:textId="77777777" w:rsidR="00242536" w:rsidRDefault="00242536" w:rsidP="008B2F01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 w:rsidRPr="005B2945">
              <w:rPr>
                <w:rFonts w:cstheme="minorHAnsi"/>
                <w:i/>
              </w:rPr>
              <w:t>L’écart type est plus petit : les valeurs sont plus concentrées</w:t>
            </w:r>
            <w:r>
              <w:rPr>
                <w:rFonts w:cstheme="minorHAnsi"/>
                <w:i/>
              </w:rPr>
              <w:t xml:space="preserve"> autour de μ</w:t>
            </w:r>
            <w:r w:rsidRPr="005B2945">
              <w:rPr>
                <w:rFonts w:cstheme="minorHAnsi"/>
                <w:i/>
              </w:rPr>
              <w:t>.</w:t>
            </w:r>
          </w:p>
        </w:tc>
      </w:tr>
    </w:tbl>
    <w:p w14:paraId="754145E9" w14:textId="77777777" w:rsidR="00E874CD" w:rsidRDefault="00B43E7A" w:rsidP="00B43E7A">
      <w:pPr>
        <w:pStyle w:val="Titre1"/>
      </w:pPr>
      <w:bookmarkStart w:id="25" w:name="_Toc460274205"/>
      <w:r>
        <w:lastRenderedPageBreak/>
        <w:t xml:space="preserve">Loi normale </w:t>
      </w:r>
      <w:r w:rsidRPr="00B43E7A">
        <w:rPr>
          <w:rFonts w:ascii="Edwardian Script ITC" w:hAnsi="Edwardian Script ITC"/>
        </w:rPr>
        <w:t>N</w:t>
      </w:r>
      <w:r>
        <w:t xml:space="preserve">   </w:t>
      </w:r>
      <w:r w:rsidR="004824A9">
        <w:t xml:space="preserve"> </w:t>
      </w:r>
      <w:r>
        <w:t>d’espérance 0 et de variance 1</w:t>
      </w:r>
      <w:bookmarkEnd w:id="25"/>
    </w:p>
    <w:p w14:paraId="754145EA" w14:textId="77777777" w:rsidR="00E874CD" w:rsidRDefault="00B43E7A" w:rsidP="00E83F81">
      <w:pPr>
        <w:pStyle w:val="Titre2"/>
      </w:pPr>
      <w:bookmarkStart w:id="26" w:name="_Toc460274206"/>
      <w:r>
        <w:t xml:space="preserve">Variable aléatoire centrée réduite </w:t>
      </w:r>
      <w:r w:rsidRPr="00B47A3F">
        <w:rPr>
          <w:i/>
        </w:rPr>
        <w:t>Z</w:t>
      </w:r>
      <w:r w:rsidRPr="00B47A3F">
        <w:rPr>
          <w:i/>
          <w:vertAlign w:val="subscript"/>
        </w:rPr>
        <w:t>n</w:t>
      </w:r>
      <w:bookmarkEnd w:id="26"/>
    </w:p>
    <w:p w14:paraId="754145EB" w14:textId="77777777" w:rsidR="00E83F81" w:rsidRPr="00E83F81" w:rsidRDefault="00E83F81" w:rsidP="00E874CD">
      <w:pPr>
        <w:spacing w:after="0"/>
        <w:rPr>
          <w:rFonts w:cstheme="minorHAnsi"/>
          <w:b/>
          <w:i/>
          <w:u w:val="single"/>
        </w:rPr>
      </w:pPr>
      <w:r w:rsidRPr="00E83F81">
        <w:rPr>
          <w:rFonts w:cstheme="minorHAnsi"/>
          <w:b/>
          <w:i/>
          <w:u w:val="single"/>
        </w:rPr>
        <w:t>Position du problème :</w:t>
      </w:r>
    </w:p>
    <w:p w14:paraId="754145EC" w14:textId="77777777" w:rsidR="00B43E7A" w:rsidRDefault="00796C34" w:rsidP="00E83F81">
      <w:pPr>
        <w:spacing w:after="120"/>
        <w:rPr>
          <w:rFonts w:cstheme="minorHAnsi"/>
        </w:rPr>
      </w:pPr>
      <w:r>
        <w:rPr>
          <w:rFonts w:cstheme="minorHAnsi"/>
        </w:rPr>
        <w:t xml:space="preserve">Soit une population (supposée de taille infinie) d’individus dont une proportion </w:t>
      </w:r>
      <m:oMath>
        <m:r>
          <w:rPr>
            <w:rFonts w:ascii="Cambria Math" w:hAnsi="Cambria Math" w:cs="Times New Roman"/>
          </w:rPr>
          <m:t>p</m:t>
        </m:r>
      </m:oMath>
      <w:r>
        <w:rPr>
          <w:rFonts w:cstheme="minorHAnsi"/>
        </w:rPr>
        <w:t xml:space="preserve"> présente un certain caractère. </w:t>
      </w:r>
      <w:r w:rsidR="00D67136">
        <w:rPr>
          <w:rFonts w:cstheme="minorHAnsi"/>
        </w:rPr>
        <w:t xml:space="preserve">On tire successivement avec remise </w:t>
      </w:r>
      <m:oMath>
        <m:r>
          <w:rPr>
            <w:rFonts w:ascii="Cambria Math" w:hAnsi="Cambria Math" w:cstheme="minorHAnsi"/>
          </w:rPr>
          <m:t>n</m:t>
        </m:r>
      </m:oMath>
      <w:r w:rsidR="00D67136">
        <w:rPr>
          <w:rFonts w:cstheme="minorHAnsi"/>
        </w:rPr>
        <w:t xml:space="preserve"> individus de la population. </w:t>
      </w:r>
      <w:r w:rsidR="00B43E7A">
        <w:rPr>
          <w:rFonts w:cstheme="minorHAnsi"/>
        </w:rPr>
        <w:t xml:space="preserve">Si la variable aléatoire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B43E7A">
        <w:rPr>
          <w:rFonts w:cstheme="minorHAnsi"/>
        </w:rPr>
        <w:t xml:space="preserve"> donne le nombre </w:t>
      </w:r>
      <m:oMath>
        <m:r>
          <w:rPr>
            <w:rFonts w:ascii="Cambria Math" w:hAnsi="Cambria Math" w:cstheme="minorHAnsi"/>
          </w:rPr>
          <m:t>k</m:t>
        </m:r>
      </m:oMath>
      <w:r w:rsidR="00B43E7A">
        <w:rPr>
          <w:rFonts w:cstheme="minorHAnsi"/>
        </w:rPr>
        <w:t xml:space="preserve"> d’individus présentant </w:t>
      </w:r>
      <w:r w:rsidR="00D67136">
        <w:rPr>
          <w:rFonts w:cstheme="minorHAnsi"/>
        </w:rPr>
        <w:t xml:space="preserve">le </w:t>
      </w:r>
      <w:r w:rsidR="00B43E7A">
        <w:rPr>
          <w:rFonts w:cstheme="minorHAnsi"/>
        </w:rPr>
        <w:t>caractère</w:t>
      </w:r>
      <w:r w:rsidR="00347C8E">
        <w:rPr>
          <w:rFonts w:cstheme="minorHAnsi"/>
        </w:rPr>
        <w:t>,</w:t>
      </w:r>
      <w:r w:rsidR="00B43E7A">
        <w:rPr>
          <w:rFonts w:cstheme="minorHAnsi"/>
        </w:rPr>
        <w:t xml:space="preserve"> alors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B43E7A">
        <w:rPr>
          <w:rFonts w:cstheme="minorHAnsi"/>
        </w:rPr>
        <w:t xml:space="preserve"> suit la loi binomiale</w:t>
      </w:r>
      <w:r w:rsidR="005558CA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B(</m:t>
        </m:r>
        <m:r>
          <w:rPr>
            <w:rFonts w:ascii="Cambria Math" w:hAnsi="Cambria Math" w:cstheme="minorHAnsi"/>
          </w:rPr>
          <m:t>n , p)</m:t>
        </m:r>
      </m:oMath>
      <w:r w:rsidR="005558CA">
        <w:rPr>
          <w:rFonts w:cstheme="minorHAnsi"/>
        </w:rPr>
        <w:t xml:space="preserve"> d’espérance </w:t>
      </w:r>
      <m:oMath>
        <m:r>
          <w:rPr>
            <w:rFonts w:ascii="Cambria Math" w:hAnsi="Cambria Math" w:cstheme="minorHAnsi"/>
          </w:rPr>
          <m:t>μ=np</m:t>
        </m:r>
      </m:oMath>
      <w:r w:rsidR="005558CA">
        <w:rPr>
          <w:rFonts w:cstheme="minorHAnsi"/>
        </w:rPr>
        <w:t xml:space="preserve"> et de va</w:t>
      </w:r>
      <w:proofErr w:type="spellStart"/>
      <w:r w:rsidR="005558CA">
        <w:rPr>
          <w:rFonts w:cstheme="minorHAnsi"/>
        </w:rPr>
        <w:t>riance</w:t>
      </w:r>
      <w:proofErr w:type="spellEnd"/>
      <w:r w:rsidR="005558CA">
        <w:rPr>
          <w:rFonts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σ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=npq</m:t>
        </m:r>
      </m:oMath>
      <w:r w:rsidR="005558CA">
        <w:rPr>
          <w:rFonts w:cstheme="minorHAnsi"/>
        </w:rPr>
        <w:t xml:space="preserve"> avec </w:t>
      </w:r>
      <m:oMath>
        <m:r>
          <w:rPr>
            <w:rFonts w:ascii="Cambria Math" w:hAnsi="Cambria Math" w:cstheme="minorHAnsi"/>
          </w:rPr>
          <m:t>q=1-p</m:t>
        </m:r>
      </m:oMath>
    </w:p>
    <w:p w14:paraId="754145ED" w14:textId="77777777" w:rsidR="00B43E7A" w:rsidRPr="00B47A3F" w:rsidRDefault="00B47A3F" w:rsidP="00E83F81">
      <w:pPr>
        <w:spacing w:after="120"/>
        <w:rPr>
          <w:rFonts w:cstheme="minorHAnsi"/>
          <w:b/>
          <w:i/>
          <w:u w:val="single"/>
        </w:rPr>
      </w:pPr>
      <w:r w:rsidRPr="00B47A3F">
        <w:rPr>
          <w:rFonts w:cstheme="minorHAnsi"/>
          <w:b/>
          <w:i/>
          <w:u w:val="single"/>
        </w:rPr>
        <w:t>Exemples</w:t>
      </w:r>
      <w:r w:rsidR="005558CA" w:rsidRPr="00B47A3F">
        <w:rPr>
          <w:rFonts w:cstheme="minorHAnsi"/>
          <w:b/>
          <w:i/>
          <w:u w:val="single"/>
        </w:rPr>
        <w:t> :</w:t>
      </w: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222"/>
      </w:tblGrid>
      <w:tr w:rsidR="005558CA" w14:paraId="754145F0" w14:textId="77777777" w:rsidTr="008B2D36">
        <w:trPr>
          <w:trHeight w:val="2381"/>
        </w:trPr>
        <w:tc>
          <w:tcPr>
            <w:tcW w:w="1384" w:type="dxa"/>
          </w:tcPr>
          <w:p w14:paraId="754145EE" w14:textId="77777777" w:rsidR="005558CA" w:rsidRPr="005558CA" w:rsidRDefault="00DB003B" w:rsidP="00CE7DF1">
            <w:pPr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5558CA">
              <w:rPr>
                <w:rFonts w:cstheme="minorHAnsi"/>
              </w:rPr>
              <w:t xml:space="preserve"> </w:t>
            </w:r>
            <w:proofErr w:type="gramStart"/>
            <w:r w:rsidR="005558CA">
              <w:rPr>
                <w:rFonts w:cstheme="minorHAnsi"/>
              </w:rPr>
              <w:t>suit</w:t>
            </w:r>
            <w:proofErr w:type="gramEnd"/>
            <w:r w:rsidR="005558CA">
              <w:rPr>
                <w:rFonts w:cstheme="minorHAnsi"/>
              </w:rPr>
              <w:t xml:space="preserve">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(16 ; 0,4)</m:t>
              </m:r>
            </m:oMath>
          </w:p>
        </w:tc>
        <w:tc>
          <w:tcPr>
            <w:tcW w:w="8222" w:type="dxa"/>
          </w:tcPr>
          <w:p w14:paraId="754145EF" w14:textId="77777777" w:rsidR="005558CA" w:rsidRDefault="009512C7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0B" wp14:editId="7541480C">
                  <wp:extent cx="5054400" cy="1476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B16 0.4 tagué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4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CA" w14:paraId="754145F3" w14:textId="77777777" w:rsidTr="008B2D36">
        <w:trPr>
          <w:trHeight w:val="2381"/>
        </w:trPr>
        <w:tc>
          <w:tcPr>
            <w:tcW w:w="1384" w:type="dxa"/>
          </w:tcPr>
          <w:p w14:paraId="754145F1" w14:textId="77777777" w:rsidR="005558CA" w:rsidRDefault="00DB003B" w:rsidP="005558CA">
            <w:pPr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5558CA">
              <w:rPr>
                <w:rFonts w:cstheme="minorHAnsi"/>
              </w:rPr>
              <w:t xml:space="preserve"> </w:t>
            </w:r>
            <w:proofErr w:type="gramStart"/>
            <w:r w:rsidR="005558CA">
              <w:rPr>
                <w:rFonts w:cstheme="minorHAnsi"/>
              </w:rPr>
              <w:t>suit</w:t>
            </w:r>
            <w:proofErr w:type="gramEnd"/>
            <w:r w:rsidR="005558CA">
              <w:rPr>
                <w:rFonts w:cstheme="minorHAnsi"/>
              </w:rPr>
              <w:t xml:space="preserve">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(100 ; 0,5)</m:t>
              </m:r>
            </m:oMath>
          </w:p>
        </w:tc>
        <w:tc>
          <w:tcPr>
            <w:tcW w:w="8222" w:type="dxa"/>
          </w:tcPr>
          <w:p w14:paraId="754145F2" w14:textId="77777777" w:rsidR="005558CA" w:rsidRDefault="009512C7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0D" wp14:editId="7541480E">
                  <wp:extent cx="5047200" cy="1476000"/>
                  <wp:effectExtent l="0" t="0" r="127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B100 0.5 tagué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00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CA" w14:paraId="754145F6" w14:textId="77777777" w:rsidTr="008B2D36">
        <w:trPr>
          <w:trHeight w:val="2381"/>
        </w:trPr>
        <w:tc>
          <w:tcPr>
            <w:tcW w:w="1384" w:type="dxa"/>
          </w:tcPr>
          <w:p w14:paraId="754145F4" w14:textId="77777777" w:rsidR="005558CA" w:rsidRDefault="00DB003B" w:rsidP="00E874CD">
            <w:pPr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5558CA">
              <w:rPr>
                <w:rFonts w:cstheme="minorHAnsi"/>
              </w:rPr>
              <w:t xml:space="preserve"> </w:t>
            </w:r>
            <w:proofErr w:type="gramStart"/>
            <w:r w:rsidR="005558CA">
              <w:rPr>
                <w:rFonts w:cstheme="minorHAnsi"/>
              </w:rPr>
              <w:t>suit</w:t>
            </w:r>
            <w:proofErr w:type="gramEnd"/>
            <w:r w:rsidR="005558CA">
              <w:rPr>
                <w:rFonts w:cstheme="minorHAnsi"/>
              </w:rPr>
              <w:t xml:space="preserve">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(100 ; 0,85)</m:t>
              </m:r>
            </m:oMath>
          </w:p>
        </w:tc>
        <w:tc>
          <w:tcPr>
            <w:tcW w:w="8222" w:type="dxa"/>
          </w:tcPr>
          <w:p w14:paraId="754145F5" w14:textId="77777777" w:rsidR="005558CA" w:rsidRDefault="009512C7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0F" wp14:editId="75414810">
                  <wp:extent cx="5054400" cy="14688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B100 0.85 tagué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4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145F7" w14:textId="77777777" w:rsidR="005558CA" w:rsidRDefault="00347C8E" w:rsidP="00E874CD">
      <w:pPr>
        <w:spacing w:after="0"/>
        <w:rPr>
          <w:rFonts w:cstheme="minorHAnsi"/>
        </w:rPr>
      </w:pPr>
      <w:r>
        <w:rPr>
          <w:rFonts w:cstheme="minorHAnsi"/>
        </w:rPr>
        <w:t>On constate que p</w:t>
      </w:r>
      <w:r w:rsidR="00E83F81">
        <w:rPr>
          <w:rFonts w:cstheme="minorHAnsi"/>
        </w:rPr>
        <w:t xml:space="preserve">our chaque couple de valeurs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n ;p</m:t>
            </m:r>
          </m:e>
        </m:d>
      </m:oMath>
      <w:r w:rsidR="00E83F81">
        <w:rPr>
          <w:rFonts w:cstheme="minorHAnsi"/>
        </w:rPr>
        <w:t>, il y a une représentation graphique différente.</w:t>
      </w:r>
      <w:r>
        <w:rPr>
          <w:rFonts w:cstheme="minorHAnsi"/>
        </w:rPr>
        <w:t xml:space="preserve"> On peut</w:t>
      </w:r>
      <w:r w:rsidR="00E83F81">
        <w:rPr>
          <w:rFonts w:cstheme="minorHAnsi"/>
        </w:rPr>
        <w:t xml:space="preserve"> se ramener à un cas unique à partir duquel on </w:t>
      </w:r>
      <w:r>
        <w:rPr>
          <w:rFonts w:cstheme="minorHAnsi"/>
        </w:rPr>
        <w:t>p</w:t>
      </w:r>
      <w:r w:rsidR="00065ACD">
        <w:rPr>
          <w:rFonts w:cstheme="minorHAnsi"/>
        </w:rPr>
        <w:t>ourra</w:t>
      </w:r>
      <w:r w:rsidR="00E83F81">
        <w:rPr>
          <w:rFonts w:cstheme="minorHAnsi"/>
        </w:rPr>
        <w:t xml:space="preserve"> étudier</w:t>
      </w:r>
      <w:r w:rsidR="00EF5637">
        <w:rPr>
          <w:rFonts w:cstheme="minorHAnsi"/>
        </w:rPr>
        <w:t xml:space="preserve"> ensuite tous les cas possibles correspondant à tous les couples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n ;p</m:t>
            </m:r>
          </m:e>
        </m:d>
      </m:oMath>
      <w:r w:rsidR="00EF5637">
        <w:rPr>
          <w:rFonts w:cstheme="minorHAnsi"/>
        </w:rPr>
        <w:t xml:space="preserve">, </w:t>
      </w:r>
      <m:oMath>
        <m:r>
          <w:rPr>
            <w:rFonts w:ascii="Cambria Math" w:hAnsi="Cambria Math" w:cstheme="minorHAnsi"/>
          </w:rPr>
          <m:t>n</m:t>
        </m:r>
        <m:r>
          <m:rPr>
            <m:scr m:val="double-struck"/>
          </m:rPr>
          <w:rPr>
            <w:rFonts w:ascii="Cambria Math" w:hAnsi="Cambria Math" w:cstheme="minorHAnsi"/>
          </w:rPr>
          <m:t>∈N</m:t>
        </m:r>
      </m:oMath>
      <w:r w:rsidR="00EF5637"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p∈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</m:t>
            </m:r>
          </m:e>
        </m:d>
      </m:oMath>
      <w:r w:rsidR="00EF5637">
        <w:rPr>
          <w:rFonts w:cstheme="minorHAnsi"/>
        </w:rPr>
        <w:t>.</w:t>
      </w:r>
    </w:p>
    <w:p w14:paraId="754145F8" w14:textId="77777777" w:rsidR="00E874CD" w:rsidRDefault="00347C8E" w:rsidP="00E874CD">
      <w:pPr>
        <w:spacing w:after="0"/>
        <w:rPr>
          <w:rFonts w:cstheme="minorHAnsi"/>
        </w:rPr>
      </w:pPr>
      <w:r>
        <w:rPr>
          <w:rFonts w:cstheme="minorHAnsi"/>
        </w:rPr>
        <w:t>Pour cela, o</w:t>
      </w:r>
      <w:r w:rsidR="00EF5637">
        <w:rPr>
          <w:rFonts w:cstheme="minorHAnsi"/>
        </w:rPr>
        <w:t xml:space="preserve">n définit la variable </w:t>
      </w:r>
      <w:r w:rsidR="00EF5637" w:rsidRPr="000A1A50">
        <w:rPr>
          <w:rFonts w:cstheme="minorHAnsi"/>
          <w:u w:val="single"/>
        </w:rPr>
        <w:t>centrée</w:t>
      </w:r>
      <w:r w:rsidR="00EF5637">
        <w:rPr>
          <w:rFonts w:cstheme="minorHAnsi"/>
        </w:rPr>
        <w:t xml:space="preserve"> (on soustrait l’espérance </w:t>
      </w:r>
      <m:oMath>
        <m:r>
          <w:rPr>
            <w:rFonts w:ascii="Cambria Math" w:hAnsi="Cambria Math" w:cstheme="minorHAnsi"/>
          </w:rPr>
          <m:t>μ</m:t>
        </m:r>
      </m:oMath>
      <w:r w:rsidR="00EF5637">
        <w:rPr>
          <w:rFonts w:cstheme="minorHAnsi"/>
          <w:iCs/>
        </w:rPr>
        <w:t xml:space="preserve">) et </w:t>
      </w:r>
      <w:r w:rsidR="00EF5637" w:rsidRPr="000A1A50">
        <w:rPr>
          <w:rFonts w:cstheme="minorHAnsi"/>
          <w:iCs/>
          <w:u w:val="single"/>
        </w:rPr>
        <w:t>réduit</w:t>
      </w:r>
      <w:r w:rsidR="00EF5637">
        <w:rPr>
          <w:rFonts w:cstheme="minorHAnsi"/>
          <w:iCs/>
        </w:rPr>
        <w:t xml:space="preserve">e (on divise le résultat par l’écart type </w:t>
      </w:r>
      <w:r w:rsidR="00EF5637" w:rsidRPr="00EF5637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 w:rsidR="00EF5637">
        <w:rPr>
          <w:rFonts w:cstheme="minorHAnsi"/>
          <w:iCs/>
        </w:rPr>
        <w:t>).</w:t>
      </w:r>
      <w:r>
        <w:rPr>
          <w:rFonts w:cstheme="minorHAnsi"/>
          <w:iCs/>
        </w:rPr>
        <w:t xml:space="preserve"> </w:t>
      </w:r>
      <w:r w:rsidR="00EF5637">
        <w:rPr>
          <w:rFonts w:cstheme="minorHAnsi"/>
        </w:rPr>
        <w:t xml:space="preserve">On note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EF5637">
        <w:rPr>
          <w:rFonts w:cstheme="minorHAnsi"/>
        </w:rPr>
        <w:t xml:space="preserve"> la variable centrée réduite.</w:t>
      </w:r>
    </w:p>
    <w:p w14:paraId="754145F9" w14:textId="77777777" w:rsidR="00EF5637" w:rsidRPr="000A1A50" w:rsidRDefault="00DB003B" w:rsidP="000A1A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</w:rPr>
                <m:t>n</m:t>
              </m:r>
            </m:sub>
          </m:sSub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  <m:r>
                <w:rPr>
                  <w:rFonts w:ascii="Cambria Math" w:hAnsi="Cambria Math" w:cstheme="minorHAnsi"/>
                </w:rPr>
                <m:t>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X</m:t>
              </m:r>
            </m:e>
            <m:sub>
              <m:r>
                <w:rPr>
                  <w:rFonts w:ascii="Cambria Math" w:hAnsi="Cambria Math" w:cstheme="minorHAnsi"/>
                </w:rPr>
                <m:t>n</m:t>
              </m:r>
            </m:sub>
          </m:sSub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</m:oMath>
      </m:oMathPara>
    </w:p>
    <w:p w14:paraId="754145FA" w14:textId="77777777" w:rsidR="000A1A50" w:rsidRDefault="000A1A50" w:rsidP="00E874CD">
      <w:pPr>
        <w:spacing w:after="0"/>
        <w:rPr>
          <w:rFonts w:cstheme="minorHAnsi"/>
        </w:rPr>
      </w:pPr>
      <w:r>
        <w:rPr>
          <w:rFonts w:cstheme="minorHAnsi"/>
        </w:rPr>
        <w:t xml:space="preserve">Donc, </w:t>
      </w:r>
      <w:r w:rsidR="00065ACD">
        <w:rPr>
          <w:rFonts w:cstheme="minorHAnsi"/>
        </w:rPr>
        <w:t xml:space="preserve">quelles que soient les valeurs de </w:t>
      </w:r>
      <m:oMath>
        <m:r>
          <w:rPr>
            <w:rFonts w:ascii="Cambria Math" w:hAnsi="Cambria Math" w:cstheme="minorHAnsi"/>
          </w:rPr>
          <m:t>μ</m:t>
        </m:r>
      </m:oMath>
      <w:r w:rsidR="00065ACD">
        <w:rPr>
          <w:rFonts w:cstheme="minorHAnsi"/>
        </w:rPr>
        <w:t xml:space="preserve"> et de</w:t>
      </w:r>
      <w:r w:rsidR="00065ACD" w:rsidRPr="00065ACD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 w:rsidR="00065ACD">
        <w:rPr>
          <w:rFonts w:cstheme="minorHAnsi"/>
        </w:rPr>
        <w:t xml:space="preserve"> </w:t>
      </w:r>
      <w:r w:rsidR="00B46080">
        <w:rPr>
          <w:rFonts w:cstheme="minorHAnsi"/>
        </w:rPr>
        <w:t> :</w:t>
      </w:r>
      <w:r>
        <w:rPr>
          <w:rFonts w:cstheme="minorHAnsi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4820"/>
        <w:gridCol w:w="2016"/>
      </w:tblGrid>
      <w:tr w:rsidR="00B46080" w14:paraId="754145FE" w14:textId="77777777" w:rsidTr="00470FED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145FB" w14:textId="77777777" w:rsidR="00B46080" w:rsidRDefault="00B46080" w:rsidP="00E874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L’espérance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>
              <w:rPr>
                <w:rFonts w:cstheme="minorHAnsi"/>
              </w:rPr>
              <w:t xml:space="preserve"> est :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54145FC" w14:textId="77777777" w:rsidR="00B46080" w:rsidRDefault="00B46080" w:rsidP="00E874CD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σ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μ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σ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σ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E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μ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σ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σ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×μ-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μ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σ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left w:val="single" w:sz="4" w:space="0" w:color="auto"/>
            </w:tcBorders>
            <w:vAlign w:val="center"/>
          </w:tcPr>
          <w:p w14:paraId="754145FD" w14:textId="77777777" w:rsidR="00B46080" w:rsidRDefault="00470FED" w:rsidP="00470FED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</w:tr>
      <w:tr w:rsidR="00B46080" w14:paraId="75414602" w14:textId="77777777" w:rsidTr="00470FED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145FF" w14:textId="77777777" w:rsidR="00B46080" w:rsidRDefault="00B46080" w:rsidP="00B46080">
            <w:pPr>
              <w:rPr>
                <w:rFonts w:cstheme="minorHAnsi"/>
              </w:rPr>
            </w:pPr>
            <w:r w:rsidRPr="00347C8E">
              <w:rPr>
                <w:rFonts w:cstheme="minorHAnsi"/>
              </w:rPr>
              <w:t>La</w:t>
            </w:r>
            <w:r>
              <w:rPr>
                <w:rFonts w:cstheme="minorHAnsi"/>
              </w:rPr>
              <w:t xml:space="preserve"> variance de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>
              <w:rPr>
                <w:rFonts w:cstheme="minorHAnsi"/>
              </w:rPr>
              <w:t xml:space="preserve"> est :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5414600" w14:textId="77777777" w:rsidR="00B46080" w:rsidRDefault="00B46080" w:rsidP="00E874CD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σ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μ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σ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σ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V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σ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left w:val="single" w:sz="4" w:space="0" w:color="auto"/>
            </w:tcBorders>
            <w:vAlign w:val="center"/>
          </w:tcPr>
          <w:p w14:paraId="75414601" w14:textId="77777777" w:rsidR="00B46080" w:rsidRDefault="00470FED" w:rsidP="00470FED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</w:tr>
    </w:tbl>
    <w:p w14:paraId="75414603" w14:textId="77777777" w:rsidR="00340A2C" w:rsidRPr="00340A2C" w:rsidRDefault="00DB003B" w:rsidP="00340A2C">
      <w:pPr>
        <w:spacing w:after="0"/>
        <w:ind w:left="360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4B0A18">
        <w:rPr>
          <w:rFonts w:cstheme="minorHAnsi"/>
        </w:rPr>
        <w:t xml:space="preserve"> </w:t>
      </w:r>
      <w:proofErr w:type="gramStart"/>
      <w:r w:rsidR="004B0A18">
        <w:rPr>
          <w:rFonts w:cstheme="minorHAnsi"/>
        </w:rPr>
        <w:t>est</w:t>
      </w:r>
      <w:proofErr w:type="gramEnd"/>
      <w:r w:rsidR="004B0A18">
        <w:rPr>
          <w:rFonts w:cstheme="minorHAnsi"/>
        </w:rPr>
        <w:t xml:space="preserve"> </w:t>
      </w:r>
      <w:r w:rsidR="004B0A18" w:rsidRPr="004B0A18">
        <w:rPr>
          <w:rFonts w:cstheme="minorHAnsi"/>
          <w:b/>
          <w:color w:val="FF0000"/>
        </w:rPr>
        <w:t>centrée</w:t>
      </w:r>
      <w:r w:rsidR="004B0A18">
        <w:rPr>
          <w:rFonts w:cstheme="minorHAnsi"/>
        </w:rPr>
        <w:t xml:space="preserve"> (son espérance est </w:t>
      </w:r>
      <m:oMath>
        <m:r>
          <m:rPr>
            <m:sty m:val="bi"/>
          </m:rPr>
          <w:rPr>
            <w:rFonts w:ascii="Cambria Math" w:hAnsi="Cambria Math" w:cstheme="minorHAnsi"/>
            <w:color w:val="FF0000"/>
          </w:rPr>
          <m:t>0</m:t>
        </m:r>
      </m:oMath>
      <w:r w:rsidR="004B0A18">
        <w:rPr>
          <w:rFonts w:cstheme="minorHAnsi"/>
        </w:rPr>
        <w:t xml:space="preserve">) et </w:t>
      </w:r>
      <w:r w:rsidR="004B0A18" w:rsidRPr="004B0A18">
        <w:rPr>
          <w:rFonts w:cstheme="minorHAnsi"/>
          <w:b/>
          <w:color w:val="0070C0"/>
        </w:rPr>
        <w:t>réduite</w:t>
      </w:r>
      <w:r w:rsidR="004B0A18">
        <w:rPr>
          <w:rFonts w:cstheme="minorHAnsi"/>
        </w:rPr>
        <w:t xml:space="preserve"> (sa variance est </w:t>
      </w:r>
      <w:r w:rsidR="004B0A18" w:rsidRPr="004B0A18">
        <w:rPr>
          <w:rFonts w:cstheme="minorHAnsi"/>
          <w:b/>
          <w:color w:val="0070C0"/>
        </w:rPr>
        <w:t>1</w:t>
      </w:r>
      <w:r w:rsidR="004B0A18">
        <w:rPr>
          <w:rFonts w:cstheme="minorHAnsi"/>
        </w:rPr>
        <w:t>).</w:t>
      </w:r>
    </w:p>
    <w:p w14:paraId="75414604" w14:textId="77777777" w:rsidR="00B46080" w:rsidRPr="004C779F" w:rsidRDefault="00470FED" w:rsidP="004C779F">
      <w:pPr>
        <w:pStyle w:val="Paragraphedeliste"/>
        <w:numPr>
          <w:ilvl w:val="0"/>
          <w:numId w:val="24"/>
        </w:numPr>
        <w:spacing w:after="0"/>
        <w:rPr>
          <w:rFonts w:cstheme="minorHAnsi"/>
        </w:rPr>
      </w:pPr>
      <w:r w:rsidRPr="004C779F">
        <w:rPr>
          <w:rFonts w:cstheme="minorHAnsi"/>
        </w:rPr>
        <w:lastRenderedPageBreak/>
        <w:t>En</w:t>
      </w:r>
      <w:r w:rsidR="00674FE1" w:rsidRPr="004C779F">
        <w:rPr>
          <w:rFonts w:cstheme="minorHAnsi"/>
        </w:rPr>
        <w:t xml:space="preserve"> </w:t>
      </w:r>
      <w:r w:rsidRPr="004C779F">
        <w:rPr>
          <w:rFonts w:cstheme="minorHAnsi"/>
        </w:rPr>
        <w:t>reprenant les exemples précédents :</w:t>
      </w:r>
    </w:p>
    <w:p w14:paraId="75414605" w14:textId="77777777" w:rsidR="000A1A50" w:rsidRPr="00347C8E" w:rsidRDefault="000A1A50" w:rsidP="00E874CD">
      <w:pPr>
        <w:spacing w:after="0"/>
        <w:rPr>
          <w:rFonts w:cstheme="minorHAnsi"/>
          <w:b/>
        </w:rPr>
      </w:pPr>
    </w:p>
    <w:tbl>
      <w:tblPr>
        <w:tblStyle w:val="Grilledutableau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1643B3" w14:paraId="75414609" w14:textId="77777777" w:rsidTr="004C779F">
        <w:tc>
          <w:tcPr>
            <w:tcW w:w="9322" w:type="dxa"/>
          </w:tcPr>
          <w:p w14:paraId="75414606" w14:textId="77777777" w:rsidR="001643B3" w:rsidRDefault="008F5559" w:rsidP="00A55AF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Si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1643B3">
              <w:rPr>
                <w:rFonts w:cstheme="minorHAnsi"/>
              </w:rPr>
              <w:t xml:space="preserve"> suit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(16 ; 0,4) </m:t>
              </m:r>
            </m:oMath>
            <w:r w:rsidR="001643B3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alors :</w:t>
            </w:r>
          </w:p>
          <w:p w14:paraId="75414607" w14:textId="77777777" w:rsidR="001643B3" w:rsidRDefault="00DB003B" w:rsidP="00A55AF0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-16×0,4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16×0,4×0,6</m:t>
                        </m:r>
                      </m:e>
                    </m:ra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-6,4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3,84</m:t>
                        </m:r>
                      </m:e>
                    </m:rad>
                  </m:den>
                </m:f>
              </m:oMath>
            </m:oMathPara>
          </w:p>
          <w:p w14:paraId="75414608" w14:textId="77777777" w:rsidR="001643B3" w:rsidRPr="005558CA" w:rsidRDefault="001643B3" w:rsidP="00A55AF0">
            <w:pPr>
              <w:rPr>
                <w:rFonts w:cstheme="minorHAnsi"/>
              </w:rPr>
            </w:pPr>
          </w:p>
        </w:tc>
      </w:tr>
      <w:tr w:rsidR="001643B3" w14:paraId="7541460C" w14:textId="77777777" w:rsidTr="004C779F">
        <w:trPr>
          <w:trHeight w:val="3119"/>
        </w:trPr>
        <w:tc>
          <w:tcPr>
            <w:tcW w:w="9322" w:type="dxa"/>
          </w:tcPr>
          <w:p w14:paraId="7541460A" w14:textId="77777777" w:rsidR="001643B3" w:rsidRDefault="001643B3" w:rsidP="00A55AF0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75414811" wp14:editId="75414812">
                  <wp:extent cx="5782310" cy="1659890"/>
                  <wp:effectExtent l="0" t="0" r="889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Z B16 0.4 tagué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0B" w14:textId="77777777" w:rsidR="001643B3" w:rsidRDefault="001643B3" w:rsidP="00A55AF0">
            <w:pPr>
              <w:rPr>
                <w:rFonts w:ascii="Calibri" w:eastAsia="Times New Roman" w:hAnsi="Calibri" w:cs="Calibri"/>
              </w:rPr>
            </w:pPr>
          </w:p>
        </w:tc>
      </w:tr>
      <w:tr w:rsidR="001643B3" w14:paraId="75414610" w14:textId="77777777" w:rsidTr="004C779F">
        <w:tc>
          <w:tcPr>
            <w:tcW w:w="9322" w:type="dxa"/>
          </w:tcPr>
          <w:p w14:paraId="7541460D" w14:textId="77777777" w:rsidR="001643B3" w:rsidRDefault="008F5559" w:rsidP="00A55AF0">
            <w:pPr>
              <w:rPr>
                <w:rFonts w:cstheme="minorHAnsi"/>
              </w:rPr>
            </w:pPr>
            <w:r>
              <w:t xml:space="preserve">Si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1643B3">
              <w:rPr>
                <w:rFonts w:cstheme="minorHAnsi"/>
              </w:rPr>
              <w:t xml:space="preserve"> suit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(100 ; 0,5)</m:t>
              </m:r>
            </m:oMath>
            <w:r>
              <w:rPr>
                <w:rFonts w:cstheme="minorHAnsi"/>
              </w:rPr>
              <w:t xml:space="preserve"> alors :</w:t>
            </w:r>
          </w:p>
          <w:p w14:paraId="7541460E" w14:textId="77777777" w:rsidR="001643B3" w:rsidRDefault="00DB003B" w:rsidP="00A55AF0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-100×0,5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100×0,5×0,5</m:t>
                        </m:r>
                      </m:e>
                    </m:ra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-50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5</m:t>
                    </m:r>
                  </m:den>
                </m:f>
              </m:oMath>
            </m:oMathPara>
          </w:p>
          <w:p w14:paraId="7541460F" w14:textId="77777777" w:rsidR="001643B3" w:rsidRDefault="001643B3" w:rsidP="00A55AF0">
            <w:pPr>
              <w:rPr>
                <w:rFonts w:cstheme="minorHAnsi"/>
              </w:rPr>
            </w:pPr>
          </w:p>
        </w:tc>
      </w:tr>
      <w:tr w:rsidR="001643B3" w14:paraId="75414613" w14:textId="77777777" w:rsidTr="004C779F">
        <w:trPr>
          <w:trHeight w:val="3119"/>
        </w:trPr>
        <w:tc>
          <w:tcPr>
            <w:tcW w:w="9322" w:type="dxa"/>
          </w:tcPr>
          <w:p w14:paraId="75414611" w14:textId="77777777" w:rsidR="001643B3" w:rsidRDefault="001643B3" w:rsidP="00A55AF0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5414813" wp14:editId="75414814">
                  <wp:extent cx="5782310" cy="1661795"/>
                  <wp:effectExtent l="0" t="0" r="889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Z B100 0.5 tagué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12" w14:textId="77777777" w:rsidR="001643B3" w:rsidRDefault="001643B3" w:rsidP="00A55AF0">
            <w:pPr>
              <w:rPr>
                <w:rFonts w:ascii="Calibri" w:eastAsia="Times New Roman" w:hAnsi="Calibri" w:cs="Times New Roman"/>
              </w:rPr>
            </w:pPr>
          </w:p>
        </w:tc>
      </w:tr>
      <w:tr w:rsidR="001643B3" w14:paraId="75414617" w14:textId="77777777" w:rsidTr="004C779F">
        <w:tc>
          <w:tcPr>
            <w:tcW w:w="9322" w:type="dxa"/>
          </w:tcPr>
          <w:p w14:paraId="75414614" w14:textId="77777777" w:rsidR="001643B3" w:rsidRDefault="00DB003B" w:rsidP="00A55AF0">
            <w:pPr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1643B3">
              <w:rPr>
                <w:rFonts w:cstheme="minorHAnsi"/>
              </w:rPr>
              <w:t xml:space="preserve"> </w:t>
            </w:r>
            <w:proofErr w:type="gramStart"/>
            <w:r w:rsidR="001643B3">
              <w:rPr>
                <w:rFonts w:cstheme="minorHAnsi"/>
              </w:rPr>
              <w:t>suit</w:t>
            </w:r>
            <w:proofErr w:type="gramEnd"/>
            <w:r w:rsidR="001643B3">
              <w:rPr>
                <w:rFonts w:cstheme="minorHAnsi"/>
              </w:rPr>
              <w:t xml:space="preserve">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(100 ; 0,85)</m:t>
              </m:r>
            </m:oMath>
          </w:p>
          <w:p w14:paraId="75414615" w14:textId="77777777" w:rsidR="001643B3" w:rsidRDefault="00DB003B" w:rsidP="00A55AF0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-100×0,85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100×0,85×0,15</m:t>
                        </m:r>
                      </m:e>
                    </m:ra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-85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12,75</m:t>
                        </m:r>
                      </m:e>
                    </m:rad>
                  </m:den>
                </m:f>
              </m:oMath>
            </m:oMathPara>
          </w:p>
          <w:p w14:paraId="75414616" w14:textId="77777777" w:rsidR="001643B3" w:rsidRDefault="001643B3" w:rsidP="00A55AF0">
            <w:pPr>
              <w:rPr>
                <w:rFonts w:cstheme="minorHAnsi"/>
              </w:rPr>
            </w:pPr>
          </w:p>
        </w:tc>
      </w:tr>
      <w:tr w:rsidR="001643B3" w14:paraId="7541461A" w14:textId="77777777" w:rsidTr="004C779F">
        <w:trPr>
          <w:trHeight w:val="3119"/>
        </w:trPr>
        <w:tc>
          <w:tcPr>
            <w:tcW w:w="9322" w:type="dxa"/>
          </w:tcPr>
          <w:p w14:paraId="75414618" w14:textId="77777777" w:rsidR="001643B3" w:rsidRDefault="001643B3" w:rsidP="00A55AF0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5414815" wp14:editId="75414816">
                  <wp:extent cx="5782310" cy="1656715"/>
                  <wp:effectExtent l="0" t="0" r="889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 en baton Z B100 0.85 tagué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165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19" w14:textId="77777777" w:rsidR="001643B3" w:rsidRDefault="001643B3" w:rsidP="00A55AF0">
            <w:pPr>
              <w:rPr>
                <w:rFonts w:ascii="Calibri" w:eastAsia="Times New Roman" w:hAnsi="Calibri" w:cs="Times New Roman"/>
              </w:rPr>
            </w:pPr>
          </w:p>
        </w:tc>
      </w:tr>
    </w:tbl>
    <w:p w14:paraId="7541461B" w14:textId="77777777" w:rsidR="00B46080" w:rsidRPr="00347C8E" w:rsidRDefault="00B46080" w:rsidP="00B46080">
      <w:pPr>
        <w:spacing w:after="0"/>
        <w:rPr>
          <w:rFonts w:cstheme="minorHAnsi"/>
          <w:b/>
        </w:rPr>
      </w:pPr>
    </w:p>
    <w:p w14:paraId="7541461C" w14:textId="77777777" w:rsidR="00347C8E" w:rsidRDefault="00347C8E" w:rsidP="00E874CD">
      <w:pPr>
        <w:spacing w:after="0"/>
        <w:rPr>
          <w:rFonts w:cstheme="minorHAnsi"/>
        </w:rPr>
      </w:pPr>
    </w:p>
    <w:p w14:paraId="7541461D" w14:textId="77777777" w:rsidR="004C779F" w:rsidRPr="004C779F" w:rsidRDefault="004C779F" w:rsidP="004C779F">
      <w:pPr>
        <w:pStyle w:val="Paragraphedeliste"/>
        <w:numPr>
          <w:ilvl w:val="0"/>
          <w:numId w:val="24"/>
        </w:numPr>
        <w:spacing w:after="0"/>
        <w:rPr>
          <w:rFonts w:cstheme="minorHAnsi"/>
        </w:rPr>
      </w:pPr>
      <w:r w:rsidRPr="004C779F">
        <w:rPr>
          <w:rFonts w:cstheme="minorHAnsi"/>
        </w:rPr>
        <w:lastRenderedPageBreak/>
        <w:t xml:space="preserve">En </w:t>
      </w:r>
      <w:r w:rsidR="004B0A18">
        <w:rPr>
          <w:rFonts w:cstheme="minorHAnsi"/>
        </w:rPr>
        <w:t xml:space="preserve">reprenant ces trois exemples et en </w:t>
      </w:r>
      <w:r>
        <w:rPr>
          <w:rFonts w:cstheme="minorHAnsi"/>
        </w:rPr>
        <w:t xml:space="preserve">zoomant vers les valeurs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i</m:t>
            </m:r>
          </m:sub>
        </m:sSub>
      </m:oMath>
      <w:r>
        <w:rPr>
          <w:rFonts w:cstheme="minorHAnsi"/>
        </w:rPr>
        <w:t xml:space="preserve"> proches de zéro :</w:t>
      </w:r>
    </w:p>
    <w:tbl>
      <w:tblPr>
        <w:tblStyle w:val="Grilledutableau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4C779F" w14:paraId="75414621" w14:textId="77777777" w:rsidTr="00340A2C">
        <w:tc>
          <w:tcPr>
            <w:tcW w:w="9322" w:type="dxa"/>
            <w:tcBorders>
              <w:bottom w:val="nil"/>
            </w:tcBorders>
          </w:tcPr>
          <w:p w14:paraId="7541461E" w14:textId="77777777" w:rsidR="004C779F" w:rsidRDefault="00DB003B" w:rsidP="00A55AF0">
            <w:pPr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4C779F">
              <w:rPr>
                <w:rFonts w:cstheme="minorHAnsi"/>
              </w:rPr>
              <w:t xml:space="preserve"> </w:t>
            </w:r>
            <w:proofErr w:type="gramStart"/>
            <w:r w:rsidR="004C779F">
              <w:rPr>
                <w:rFonts w:cstheme="minorHAnsi"/>
              </w:rPr>
              <w:t>suit</w:t>
            </w:r>
            <w:proofErr w:type="gramEnd"/>
            <w:r w:rsidR="004C779F">
              <w:rPr>
                <w:rFonts w:cstheme="minorHAnsi"/>
              </w:rPr>
              <w:t xml:space="preserve">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(16 ; 0,4)</m:t>
              </m:r>
            </m:oMath>
            <w:r w:rsidR="004C779F">
              <w:rPr>
                <w:rFonts w:cstheme="minorHAnsi"/>
              </w:rPr>
              <w:t xml:space="preserve">. </w:t>
            </w:r>
          </w:p>
          <w:p w14:paraId="7541461F" w14:textId="77777777" w:rsidR="004C779F" w:rsidRDefault="00DB003B" w:rsidP="00A55AF0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-np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npq</m:t>
                        </m:r>
                      </m:e>
                    </m:ra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-6,4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3,84</m:t>
                        </m:r>
                      </m:e>
                    </m:rad>
                  </m:den>
                </m:f>
              </m:oMath>
            </m:oMathPara>
          </w:p>
          <w:p w14:paraId="75414620" w14:textId="77777777" w:rsidR="004C779F" w:rsidRPr="005558CA" w:rsidRDefault="004C779F" w:rsidP="00A55AF0">
            <w:pPr>
              <w:rPr>
                <w:rFonts w:cstheme="minorHAnsi"/>
              </w:rPr>
            </w:pPr>
          </w:p>
        </w:tc>
      </w:tr>
      <w:tr w:rsidR="004C779F" w14:paraId="75414624" w14:textId="77777777" w:rsidTr="004B0A18">
        <w:trPr>
          <w:trHeight w:val="2835"/>
        </w:trPr>
        <w:tc>
          <w:tcPr>
            <w:tcW w:w="9322" w:type="dxa"/>
            <w:tcBorders>
              <w:top w:val="nil"/>
              <w:bottom w:val="single" w:sz="4" w:space="0" w:color="auto"/>
            </w:tcBorders>
          </w:tcPr>
          <w:p w14:paraId="75414622" w14:textId="77777777" w:rsidR="004C779F" w:rsidRDefault="00B90D7A" w:rsidP="00A55AF0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75414817" wp14:editId="75414818">
                  <wp:extent cx="5782310" cy="1621790"/>
                  <wp:effectExtent l="0" t="0" r="889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mm en baton Z16 0.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23" w14:textId="77777777" w:rsidR="004C779F" w:rsidRDefault="004C779F" w:rsidP="00A55AF0">
            <w:pPr>
              <w:rPr>
                <w:rFonts w:ascii="Calibri" w:eastAsia="Times New Roman" w:hAnsi="Calibri" w:cs="Calibri"/>
              </w:rPr>
            </w:pPr>
          </w:p>
        </w:tc>
      </w:tr>
      <w:tr w:rsidR="00340A2C" w14:paraId="75414626" w14:textId="77777777" w:rsidTr="00340A2C">
        <w:trPr>
          <w:trHeight w:val="284"/>
        </w:trPr>
        <w:tc>
          <w:tcPr>
            <w:tcW w:w="9322" w:type="dxa"/>
            <w:tcBorders>
              <w:left w:val="nil"/>
              <w:bottom w:val="single" w:sz="4" w:space="0" w:color="auto"/>
              <w:right w:val="nil"/>
            </w:tcBorders>
          </w:tcPr>
          <w:p w14:paraId="75414625" w14:textId="77777777" w:rsidR="00340A2C" w:rsidRDefault="00340A2C" w:rsidP="00A55AF0">
            <w:pPr>
              <w:rPr>
                <w:rFonts w:ascii="Calibri" w:eastAsia="Times New Roman" w:hAnsi="Calibri" w:cs="Calibri"/>
                <w:noProof/>
              </w:rPr>
            </w:pPr>
          </w:p>
        </w:tc>
      </w:tr>
      <w:tr w:rsidR="004C779F" w14:paraId="7541462A" w14:textId="77777777" w:rsidTr="00340A2C">
        <w:tc>
          <w:tcPr>
            <w:tcW w:w="9322" w:type="dxa"/>
            <w:tcBorders>
              <w:bottom w:val="nil"/>
            </w:tcBorders>
          </w:tcPr>
          <w:p w14:paraId="75414627" w14:textId="77777777" w:rsidR="004C779F" w:rsidRDefault="00DB003B" w:rsidP="00A55AF0">
            <w:pPr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4C779F">
              <w:rPr>
                <w:rFonts w:cstheme="minorHAnsi"/>
              </w:rPr>
              <w:t xml:space="preserve"> </w:t>
            </w:r>
            <w:proofErr w:type="gramStart"/>
            <w:r w:rsidR="004C779F">
              <w:rPr>
                <w:rFonts w:cstheme="minorHAnsi"/>
              </w:rPr>
              <w:t>suit</w:t>
            </w:r>
            <w:proofErr w:type="gramEnd"/>
            <w:r w:rsidR="004C779F">
              <w:rPr>
                <w:rFonts w:cstheme="minorHAnsi"/>
              </w:rPr>
              <w:t xml:space="preserve">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(100 ; 0,5)</m:t>
              </m:r>
            </m:oMath>
          </w:p>
          <w:p w14:paraId="75414628" w14:textId="77777777" w:rsidR="004C779F" w:rsidRDefault="00DB003B" w:rsidP="00A55AF0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-np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npq</m:t>
                        </m:r>
                      </m:e>
                    </m:ra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-50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5</m:t>
                    </m:r>
                  </m:den>
                </m:f>
              </m:oMath>
            </m:oMathPara>
          </w:p>
          <w:p w14:paraId="75414629" w14:textId="77777777" w:rsidR="004C779F" w:rsidRDefault="004C779F" w:rsidP="00A55AF0">
            <w:pPr>
              <w:rPr>
                <w:rFonts w:cstheme="minorHAnsi"/>
              </w:rPr>
            </w:pPr>
          </w:p>
        </w:tc>
      </w:tr>
      <w:tr w:rsidR="004C779F" w14:paraId="7541462D" w14:textId="77777777" w:rsidTr="004B0A18">
        <w:trPr>
          <w:trHeight w:val="2835"/>
        </w:trPr>
        <w:tc>
          <w:tcPr>
            <w:tcW w:w="9322" w:type="dxa"/>
            <w:tcBorders>
              <w:top w:val="nil"/>
              <w:bottom w:val="single" w:sz="4" w:space="0" w:color="auto"/>
            </w:tcBorders>
          </w:tcPr>
          <w:p w14:paraId="7541462B" w14:textId="77777777" w:rsidR="004C779F" w:rsidRDefault="00B90D7A" w:rsidP="00A55AF0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5414819" wp14:editId="7541481A">
                  <wp:extent cx="5782310" cy="1633220"/>
                  <wp:effectExtent l="0" t="0" r="8890" b="508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mm en baton Z100 0.5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2C" w14:textId="77777777" w:rsidR="004C779F" w:rsidRDefault="004C779F" w:rsidP="00A55AF0">
            <w:pPr>
              <w:rPr>
                <w:rFonts w:ascii="Calibri" w:eastAsia="Times New Roman" w:hAnsi="Calibri" w:cs="Times New Roman"/>
              </w:rPr>
            </w:pPr>
          </w:p>
        </w:tc>
      </w:tr>
      <w:tr w:rsidR="00340A2C" w14:paraId="7541462F" w14:textId="77777777" w:rsidTr="00340A2C">
        <w:trPr>
          <w:trHeight w:val="284"/>
        </w:trPr>
        <w:tc>
          <w:tcPr>
            <w:tcW w:w="9322" w:type="dxa"/>
            <w:tcBorders>
              <w:left w:val="nil"/>
              <w:bottom w:val="single" w:sz="4" w:space="0" w:color="auto"/>
              <w:right w:val="nil"/>
            </w:tcBorders>
          </w:tcPr>
          <w:p w14:paraId="7541462E" w14:textId="77777777" w:rsidR="00340A2C" w:rsidRDefault="00340A2C" w:rsidP="00A55AF0">
            <w:pPr>
              <w:rPr>
                <w:rFonts w:ascii="Calibri" w:eastAsia="Times New Roman" w:hAnsi="Calibri" w:cs="Times New Roman"/>
                <w:noProof/>
              </w:rPr>
            </w:pPr>
          </w:p>
        </w:tc>
      </w:tr>
      <w:tr w:rsidR="004C779F" w14:paraId="75414633" w14:textId="77777777" w:rsidTr="00340A2C">
        <w:tc>
          <w:tcPr>
            <w:tcW w:w="9322" w:type="dxa"/>
            <w:tcBorders>
              <w:bottom w:val="nil"/>
            </w:tcBorders>
          </w:tcPr>
          <w:p w14:paraId="75414630" w14:textId="77777777" w:rsidR="004C779F" w:rsidRDefault="00DB003B" w:rsidP="00A55AF0">
            <w:pPr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</m:oMath>
            <w:r w:rsidR="004C779F">
              <w:rPr>
                <w:rFonts w:cstheme="minorHAnsi"/>
              </w:rPr>
              <w:t xml:space="preserve"> </w:t>
            </w:r>
            <w:proofErr w:type="gramStart"/>
            <w:r w:rsidR="004C779F">
              <w:rPr>
                <w:rFonts w:cstheme="minorHAnsi"/>
              </w:rPr>
              <w:t>suit</w:t>
            </w:r>
            <w:proofErr w:type="gramEnd"/>
            <w:r w:rsidR="004C779F">
              <w:rPr>
                <w:rFonts w:cstheme="minorHAnsi"/>
              </w:rPr>
              <w:t xml:space="preserve"> la loi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(100 ; 0,85)</m:t>
              </m:r>
            </m:oMath>
          </w:p>
          <w:p w14:paraId="75414631" w14:textId="77777777" w:rsidR="004C779F" w:rsidRDefault="00DB003B" w:rsidP="00A55AF0">
            <w:pPr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-np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npq</m:t>
                        </m:r>
                      </m:e>
                    </m:ra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-85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12,75</m:t>
                        </m:r>
                      </m:e>
                    </m:rad>
                  </m:den>
                </m:f>
              </m:oMath>
            </m:oMathPara>
          </w:p>
          <w:p w14:paraId="75414632" w14:textId="77777777" w:rsidR="004C779F" w:rsidRDefault="004C779F" w:rsidP="00A55AF0">
            <w:pPr>
              <w:rPr>
                <w:rFonts w:cstheme="minorHAnsi"/>
              </w:rPr>
            </w:pPr>
          </w:p>
        </w:tc>
      </w:tr>
      <w:tr w:rsidR="004C779F" w14:paraId="75414636" w14:textId="77777777" w:rsidTr="00340A2C">
        <w:trPr>
          <w:trHeight w:val="2811"/>
        </w:trPr>
        <w:tc>
          <w:tcPr>
            <w:tcW w:w="9322" w:type="dxa"/>
            <w:tcBorders>
              <w:top w:val="nil"/>
            </w:tcBorders>
          </w:tcPr>
          <w:p w14:paraId="75414634" w14:textId="77777777" w:rsidR="004C779F" w:rsidRDefault="00B90D7A" w:rsidP="00A55AF0">
            <w:pPr>
              <w:rPr>
                <w:rFonts w:ascii="Calibri" w:eastAsia="Times New Roman" w:hAnsi="Calibri" w:cs="Times New Roman"/>
                <w:noProof/>
              </w:rPr>
            </w:pPr>
            <w:r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7541481B" wp14:editId="7541481C">
                  <wp:extent cx="5782310" cy="1608455"/>
                  <wp:effectExtent l="0" t="0" r="889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mm en baton Z100 0.85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1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35" w14:textId="77777777" w:rsidR="004C779F" w:rsidRDefault="004C779F" w:rsidP="00A55AF0">
            <w:pPr>
              <w:rPr>
                <w:rFonts w:ascii="Calibri" w:eastAsia="Times New Roman" w:hAnsi="Calibri" w:cs="Times New Roman"/>
              </w:rPr>
            </w:pPr>
          </w:p>
        </w:tc>
      </w:tr>
    </w:tbl>
    <w:p w14:paraId="75414637" w14:textId="77777777" w:rsidR="004C779F" w:rsidRDefault="00DB003B" w:rsidP="004B0A18">
      <w:pPr>
        <w:spacing w:before="120" w:after="120" w:line="240" w:lineRule="auto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w:pict w14:anchorId="7541481D">
          <v:rect id="_x0000_s1045" style="position:absolute;margin-left:-5.65pt;margin-top:23.2pt;width:463.95pt;height:35.35pt;z-index:251714048;mso-position-horizontal-relative:text;mso-position-vertical-relative:text" filled="f" strokecolor="black [3213]"/>
        </w:pict>
      </w:r>
      <w:r w:rsidR="00340A2C">
        <w:rPr>
          <w:rFonts w:cstheme="minorHAnsi"/>
          <w:b/>
          <w:i/>
        </w:rPr>
        <w:t>Remarque importante</w:t>
      </w:r>
    </w:p>
    <w:p w14:paraId="75414638" w14:textId="77777777" w:rsidR="00340A2C" w:rsidRPr="00340A2C" w:rsidRDefault="00340A2C" w:rsidP="00340A2C">
      <w:pPr>
        <w:spacing w:after="0" w:line="240" w:lineRule="auto"/>
        <w:rPr>
          <w:rFonts w:cstheme="minorHAnsi"/>
        </w:rPr>
      </w:pPr>
      <w:r>
        <w:rPr>
          <w:rFonts w:cstheme="minorHAnsi"/>
        </w:rPr>
        <w:t>En regardant différents cas, o</w:t>
      </w:r>
      <w:r w:rsidRPr="00B90D7A">
        <w:rPr>
          <w:rFonts w:cstheme="minorHAnsi"/>
        </w:rPr>
        <w:t xml:space="preserve">n remarque </w:t>
      </w:r>
      <w:r>
        <w:rPr>
          <w:rFonts w:cstheme="minorHAnsi"/>
        </w:rPr>
        <w:t xml:space="preserve">que </w:t>
      </w:r>
      <w:r w:rsidRPr="00340A2C">
        <w:rPr>
          <w:rFonts w:cstheme="minorHAnsi"/>
          <w:b/>
        </w:rPr>
        <w:t>l’enveloppe des bâtons a la même forme</w:t>
      </w:r>
      <w:r>
        <w:rPr>
          <w:rFonts w:cstheme="minorHAnsi"/>
        </w:rPr>
        <w:t xml:space="preserve"> (bien qu’elle n’ait pas la même hauteur).</w:t>
      </w:r>
    </w:p>
    <w:p w14:paraId="75414639" w14:textId="77777777" w:rsidR="00E926A7" w:rsidRPr="00E926A7" w:rsidRDefault="00E926A7" w:rsidP="00E926A7">
      <w:pPr>
        <w:pStyle w:val="Titre2"/>
      </w:pPr>
      <w:bookmarkStart w:id="27" w:name="_Toc460274207"/>
      <w:r>
        <w:lastRenderedPageBreak/>
        <w:t>Passage à la loi continue</w:t>
      </w:r>
      <w:bookmarkEnd w:id="27"/>
    </w:p>
    <w:p w14:paraId="7541463A" w14:textId="77777777" w:rsidR="001060DA" w:rsidRDefault="00BC24DC" w:rsidP="001060DA">
      <w:pPr>
        <w:pStyle w:val="Paragraphedeliste"/>
        <w:numPr>
          <w:ilvl w:val="0"/>
          <w:numId w:val="24"/>
        </w:numPr>
        <w:spacing w:after="120" w:line="240" w:lineRule="auto"/>
        <w:ind w:left="714" w:hanging="357"/>
        <w:contextualSpacing w:val="0"/>
        <w:rPr>
          <w:rFonts w:cstheme="minorHAnsi"/>
        </w:rPr>
      </w:pPr>
      <w:r w:rsidRPr="004E3FAA">
        <w:rPr>
          <w:rFonts w:cstheme="minorHAnsi"/>
        </w:rPr>
        <w:t xml:space="preserve">Dans les cas précédents,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4E3FAA">
        <w:rPr>
          <w:rFonts w:cstheme="minorHAnsi"/>
        </w:rPr>
        <w:t xml:space="preserve"> est une variable aléatoire discrète ne pouvant prendre que les valeurs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i</m:t>
            </m:r>
          </m:sub>
        </m:sSub>
        <m:r>
          <w:rPr>
            <w:rFonts w:ascii="Cambria Math" w:hAnsi="Cambria Math" w:cstheme="minorHAnsi"/>
          </w:rPr>
          <m:t>=k,  k entier de 0 à n</m:t>
        </m:r>
      </m:oMath>
      <w:r w:rsidRPr="004E3FAA">
        <w:rPr>
          <w:rFonts w:cstheme="minorHAnsi"/>
        </w:rPr>
        <w:t>.</w:t>
      </w:r>
      <w:r w:rsidR="00CE2E7C" w:rsidRPr="004E3FAA">
        <w:rPr>
          <w:rFonts w:cstheme="minorHAnsi"/>
        </w:rPr>
        <w:t xml:space="preserve"> </w:t>
      </w:r>
      <w:r w:rsidR="004E3FAA" w:rsidRPr="004E3FAA">
        <w:rPr>
          <w:rFonts w:cstheme="minorHAnsi"/>
        </w:rPr>
        <w:tab/>
        <w:t xml:space="preserve">La loi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403904" w:rsidRPr="004E3FAA">
        <w:rPr>
          <w:rFonts w:cstheme="minorHAnsi"/>
        </w:rPr>
        <w:t xml:space="preserve"> est représentée par </w:t>
      </w:r>
      <m:oMath>
        <m:r>
          <w:rPr>
            <w:rFonts w:ascii="Cambria Math" w:hAnsi="Cambria Math" w:cstheme="minorHAnsi"/>
          </w:rPr>
          <m:t>n+1</m:t>
        </m:r>
      </m:oMath>
      <w:r w:rsidR="00403904" w:rsidRPr="004E3FAA">
        <w:rPr>
          <w:rFonts w:cstheme="minorHAnsi"/>
        </w:rPr>
        <w:t xml:space="preserve"> </w:t>
      </w:r>
      <w:r w:rsidR="00341602" w:rsidRPr="004E3FAA">
        <w:rPr>
          <w:rFonts w:cstheme="minorHAnsi"/>
        </w:rPr>
        <w:t>bâtons</w:t>
      </w:r>
      <w:r w:rsidR="00403904" w:rsidRPr="004E3FAA">
        <w:rPr>
          <w:rFonts w:cstheme="minorHAnsi"/>
        </w:rPr>
        <w:t xml:space="preserve"> positionnés sur les entiers de </w:t>
      </w:r>
      <m:oMath>
        <m:r>
          <w:rPr>
            <w:rFonts w:ascii="Cambria Math" w:hAnsi="Cambria Math" w:cstheme="minorHAnsi"/>
          </w:rPr>
          <m:t>0</m:t>
        </m:r>
      </m:oMath>
      <w:r w:rsidR="00403904" w:rsidRPr="004E3FAA">
        <w:rPr>
          <w:rFonts w:cstheme="minorHAnsi"/>
        </w:rPr>
        <w:t xml:space="preserve"> à </w:t>
      </w:r>
      <m:oMath>
        <m:r>
          <w:rPr>
            <w:rFonts w:ascii="Cambria Math" w:hAnsi="Cambria Math" w:cstheme="minorHAnsi"/>
            <w:sz w:val="24"/>
          </w:rPr>
          <m:t>n</m:t>
        </m:r>
      </m:oMath>
      <w:r w:rsidR="00403904" w:rsidRPr="004E3FAA">
        <w:rPr>
          <w:rFonts w:cstheme="minorHAnsi"/>
        </w:rPr>
        <w:t xml:space="preserve"> et </w:t>
      </w:r>
      <w:r w:rsidR="00341602" w:rsidRPr="004E3FAA">
        <w:rPr>
          <w:rFonts w:cstheme="minorHAnsi"/>
        </w:rPr>
        <w:t>de</w:t>
      </w:r>
      <w:r w:rsidR="00403904" w:rsidRPr="004E3FAA">
        <w:rPr>
          <w:rFonts w:cstheme="minorHAnsi"/>
        </w:rPr>
        <w:t xml:space="preserve"> hauteur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</w:rPr>
              <m:t>=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</w:rPr>
                  <m:t>i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n</m:t>
                </m:r>
              </m:num>
              <m:den>
                <m:r>
                  <w:rPr>
                    <w:rFonts w:ascii="Cambria Math" w:hAnsi="Cambria Math" w:cstheme="minorHAnsi"/>
                  </w:rPr>
                  <m:t>k</m:t>
                </m:r>
              </m:den>
            </m:f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</m:t>
            </m:r>
          </m:e>
          <m:sup>
            <m:r>
              <w:rPr>
                <w:rFonts w:ascii="Cambria Math" w:hAnsi="Cambria Math" w:cstheme="minorHAnsi"/>
              </w:rPr>
              <m:t>k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</m:t>
            </m:r>
          </m:e>
          <m:sup>
            <m:r>
              <w:rPr>
                <w:rFonts w:ascii="Cambria Math" w:hAnsi="Cambria Math" w:cstheme="minorHAnsi"/>
              </w:rPr>
              <m:t>n-k</m:t>
            </m:r>
          </m:sup>
        </m:sSup>
      </m:oMath>
      <w:r w:rsidR="004E3FAA">
        <w:rPr>
          <w:rFonts w:cstheme="minorHAnsi"/>
        </w:rPr>
        <w:t>.</w:t>
      </w:r>
    </w:p>
    <w:p w14:paraId="7541463B" w14:textId="77777777" w:rsidR="001060DA" w:rsidRPr="001060DA" w:rsidRDefault="00410E1E" w:rsidP="00090649">
      <w:pPr>
        <w:spacing w:after="24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1E" wp14:editId="7541481F">
            <wp:extent cx="4870800" cy="1436400"/>
            <wp:effectExtent l="0" t="0" r="635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 batons B15 0.5 ta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3C" w14:textId="77777777" w:rsidR="00403904" w:rsidRPr="001060DA" w:rsidRDefault="00403904" w:rsidP="004D0E38">
      <w:pPr>
        <w:spacing w:after="0" w:line="240" w:lineRule="auto"/>
        <w:rPr>
          <w:rFonts w:cstheme="minorHAnsi"/>
        </w:rPr>
      </w:pPr>
      <w:r w:rsidRPr="001060DA">
        <w:rPr>
          <w:rFonts w:cstheme="minorHAnsi"/>
        </w:rPr>
        <w:t xml:space="preserve">Si on considère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1060DA">
        <w:rPr>
          <w:rFonts w:cstheme="minorHAnsi"/>
        </w:rPr>
        <w:t xml:space="preserve"> comme une variable continue, </w:t>
      </w:r>
      <w:r w:rsidR="00341602" w:rsidRPr="001060DA">
        <w:rPr>
          <w:rFonts w:cstheme="minorHAnsi"/>
        </w:rPr>
        <w:t>le diagramme en bâtons est remp</w:t>
      </w:r>
      <w:r w:rsidR="00235F32" w:rsidRPr="001060DA">
        <w:rPr>
          <w:rFonts w:cstheme="minorHAnsi"/>
        </w:rPr>
        <w:t>la</w:t>
      </w:r>
      <w:r w:rsidR="00341602" w:rsidRPr="001060DA">
        <w:rPr>
          <w:rFonts w:cstheme="minorHAnsi"/>
        </w:rPr>
        <w:t xml:space="preserve">cé par un histogramme dont les rectangles ont pour </w:t>
      </w:r>
      <w:r w:rsidR="00341602" w:rsidRPr="004D0E38">
        <w:rPr>
          <w:rFonts w:cstheme="minorHAnsi"/>
          <w:b/>
        </w:rPr>
        <w:t xml:space="preserve">largeur </w:t>
      </w:r>
      <m:oMath>
        <m:r>
          <m:rPr>
            <m:sty m:val="bi"/>
          </m:rPr>
          <w:rPr>
            <w:rFonts w:ascii="Cambria Math" w:hAnsi="Cambria Math" w:cstheme="minorHAnsi"/>
          </w:rPr>
          <m:t>1</m:t>
        </m:r>
      </m:oMath>
      <w:r w:rsidR="00341602" w:rsidRPr="001060DA">
        <w:rPr>
          <w:rFonts w:cstheme="minorHAnsi"/>
        </w:rPr>
        <w:t xml:space="preserve"> et pour </w:t>
      </w:r>
      <w:r w:rsidR="00341602" w:rsidRPr="001060DA">
        <w:rPr>
          <w:rFonts w:cstheme="minorHAnsi"/>
          <w:b/>
          <w:i/>
          <w:u w:val="single"/>
        </w:rPr>
        <w:t>aire</w:t>
      </w:r>
      <w:r w:rsidR="00341602" w:rsidRPr="001060DA">
        <w:rPr>
          <w:rFonts w:cstheme="minorHAnsi"/>
        </w:rPr>
        <w:t xml:space="preserve"> </w:t>
      </w:r>
      <w:r w:rsidR="001060DA">
        <w:rPr>
          <w:rFonts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n</m:t>
                </m:r>
              </m:num>
              <m:den>
                <m:r>
                  <w:rPr>
                    <w:rFonts w:ascii="Cambria Math" w:hAnsi="Cambria Math" w:cstheme="minorHAnsi"/>
                  </w:rPr>
                  <m:t>k</m:t>
                </m:r>
              </m:den>
            </m:f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</m:t>
            </m:r>
          </m:e>
          <m:sup>
            <m:r>
              <w:rPr>
                <w:rFonts w:ascii="Cambria Math" w:hAnsi="Cambria Math" w:cstheme="minorHAnsi"/>
              </w:rPr>
              <m:t>k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</m:t>
            </m:r>
          </m:e>
          <m:sup>
            <m:r>
              <w:rPr>
                <w:rFonts w:ascii="Cambria Math" w:hAnsi="Cambria Math" w:cstheme="minorHAnsi"/>
              </w:rPr>
              <m:t>n-k</m:t>
            </m:r>
          </m:sup>
        </m:sSup>
      </m:oMath>
      <w:r w:rsidR="00341602" w:rsidRPr="001060DA">
        <w:rPr>
          <w:rFonts w:cstheme="minorHAnsi"/>
        </w:rPr>
        <w:t>.</w:t>
      </w:r>
    </w:p>
    <w:p w14:paraId="7541463D" w14:textId="77777777" w:rsidR="00403904" w:rsidRDefault="00280C53" w:rsidP="00090649">
      <w:pPr>
        <w:spacing w:after="36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20" wp14:editId="75414821">
            <wp:extent cx="4431600" cy="1306800"/>
            <wp:effectExtent l="0" t="0" r="7620" b="825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 histogramme B16 p0.5 tagué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3E" w14:textId="77777777" w:rsidR="00235F32" w:rsidRDefault="004F1265" w:rsidP="001060DA">
      <w:pPr>
        <w:pStyle w:val="Paragraphedeliste"/>
        <w:numPr>
          <w:ilvl w:val="0"/>
          <w:numId w:val="24"/>
        </w:numPr>
        <w:spacing w:after="120" w:line="240" w:lineRule="auto"/>
        <w:ind w:left="714" w:hanging="357"/>
        <w:contextualSpacing w:val="0"/>
        <w:rPr>
          <w:rFonts w:cstheme="minorHAnsi"/>
        </w:rPr>
      </w:pPr>
      <w:r>
        <w:rPr>
          <w:rFonts w:cstheme="minorHAnsi"/>
        </w:rPr>
        <w:t xml:space="preserve">Si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cstheme="minorHAnsi"/>
        </w:rPr>
        <w:t xml:space="preserve"> est discrète, l</w:t>
      </w:r>
      <w:r w:rsidR="00235F32">
        <w:rPr>
          <w:rFonts w:cstheme="minorHAnsi"/>
        </w:rPr>
        <w:t>a variable centrée réduite</w:t>
      </w:r>
      <w:r w:rsidR="00235F32" w:rsidRPr="00D81CF9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σ</m:t>
            </m:r>
          </m:den>
        </m:f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-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μ</m:t>
            </m:r>
          </m:num>
          <m:den>
            <m:r>
              <w:rPr>
                <w:rFonts w:ascii="Cambria Math" w:hAnsi="Cambria Math" w:cstheme="minorHAnsi"/>
              </w:rPr>
              <m:t>σ</m:t>
            </m:r>
          </m:den>
        </m:f>
      </m:oMath>
      <w:r w:rsidR="00235F32" w:rsidRPr="00D81CF9">
        <w:rPr>
          <w:rFonts w:cstheme="minorHAnsi"/>
        </w:rPr>
        <w:t xml:space="preserve"> est </w:t>
      </w:r>
      <w:r>
        <w:rPr>
          <w:rFonts w:cstheme="minorHAnsi"/>
        </w:rPr>
        <w:t>aussi</w:t>
      </w:r>
      <w:r w:rsidR="00235F32" w:rsidRPr="00D81CF9">
        <w:rPr>
          <w:rFonts w:cstheme="minorHAnsi"/>
        </w:rPr>
        <w:t xml:space="preserve"> discrète</w:t>
      </w:r>
      <w:r>
        <w:rPr>
          <w:rFonts w:cstheme="minorHAnsi"/>
        </w:rPr>
        <w:t xml:space="preserve">.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235F32" w:rsidRPr="00D81CF9">
        <w:rPr>
          <w:rFonts w:cstheme="minorHAnsi"/>
        </w:rPr>
        <w:t xml:space="preserve"> </w:t>
      </w:r>
      <w:proofErr w:type="gramStart"/>
      <w:r w:rsidR="00235F32" w:rsidRPr="00D81CF9">
        <w:rPr>
          <w:rFonts w:cstheme="minorHAnsi"/>
        </w:rPr>
        <w:t>ne</w:t>
      </w:r>
      <w:proofErr w:type="gramEnd"/>
      <w:r w:rsidR="00235F32" w:rsidRPr="00D81CF9">
        <w:rPr>
          <w:rFonts w:cstheme="minorHAnsi"/>
        </w:rPr>
        <w:t xml:space="preserve"> p</w:t>
      </w:r>
      <w:r>
        <w:rPr>
          <w:rFonts w:cstheme="minorHAnsi"/>
        </w:rPr>
        <w:t>eu</w:t>
      </w:r>
      <w:r w:rsidR="00235F32" w:rsidRPr="00D81CF9">
        <w:rPr>
          <w:rFonts w:cstheme="minorHAnsi"/>
        </w:rPr>
        <w:t xml:space="preserve">t prendre que les valeurs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i</m:t>
            </m:r>
          </m:sub>
        </m:sSub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σ</m:t>
            </m:r>
          </m:den>
        </m:f>
        <m:r>
          <w:rPr>
            <w:rFonts w:ascii="Cambria Math" w:hAnsi="Cambria Math" w:cstheme="minorHAnsi"/>
          </w:rPr>
          <m:t>k-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μ</m:t>
            </m:r>
          </m:num>
          <m:den>
            <m:r>
              <w:rPr>
                <w:rFonts w:ascii="Cambria Math" w:hAnsi="Cambria Math" w:cstheme="minorHAnsi"/>
              </w:rPr>
              <m:t>σ</m:t>
            </m:r>
          </m:den>
        </m:f>
        <m:r>
          <w:rPr>
            <w:rFonts w:ascii="Cambria Math" w:hAnsi="Cambria Math" w:cstheme="minorHAnsi"/>
          </w:rPr>
          <m:t>, k entier de 0 à n</m:t>
        </m:r>
      </m:oMath>
      <w:r w:rsidR="00235F32" w:rsidRPr="00D81CF9">
        <w:rPr>
          <w:rFonts w:cstheme="minorHAnsi"/>
        </w:rPr>
        <w:t>.</w:t>
      </w:r>
      <w:r w:rsidR="000743BF">
        <w:rPr>
          <w:rFonts w:cstheme="minorHAnsi"/>
        </w:rPr>
        <w:t xml:space="preserve"> La loi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235F32">
        <w:rPr>
          <w:rFonts w:cstheme="minorHAnsi"/>
        </w:rPr>
        <w:t xml:space="preserve"> est représentée par </w:t>
      </w:r>
      <m:oMath>
        <m:r>
          <w:rPr>
            <w:rFonts w:ascii="Cambria Math" w:hAnsi="Cambria Math" w:cstheme="minorHAnsi"/>
          </w:rPr>
          <m:t>n+1</m:t>
        </m:r>
      </m:oMath>
      <w:r w:rsidR="00235F32">
        <w:rPr>
          <w:rFonts w:cstheme="minorHAnsi"/>
        </w:rPr>
        <w:t xml:space="preserve"> bâtons positionnés sur les réels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i</m:t>
            </m:r>
          </m:sub>
        </m:sSub>
      </m:oMath>
      <w:r w:rsidR="000743BF">
        <w:rPr>
          <w:rFonts w:cstheme="minorHAnsi"/>
        </w:rPr>
        <w:t xml:space="preserve"> </w:t>
      </w:r>
      <w:r w:rsidR="00410E1E">
        <w:rPr>
          <w:rFonts w:cstheme="minorHAnsi"/>
        </w:rPr>
        <w:t xml:space="preserve">et </w:t>
      </w:r>
      <w:r w:rsidR="00235F32">
        <w:rPr>
          <w:rFonts w:cstheme="minorHAnsi"/>
        </w:rPr>
        <w:t xml:space="preserve">de hauteur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</w:rPr>
              <m:t>=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i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n</m:t>
                </m:r>
              </m:num>
              <m:den>
                <m:r>
                  <w:rPr>
                    <w:rFonts w:ascii="Cambria Math" w:hAnsi="Cambria Math" w:cstheme="minorHAnsi"/>
                  </w:rPr>
                  <m:t>k</m:t>
                </m:r>
              </m:den>
            </m:f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</m:t>
            </m:r>
          </m:e>
          <m:sup>
            <m:r>
              <w:rPr>
                <w:rFonts w:ascii="Cambria Math" w:hAnsi="Cambria Math" w:cstheme="minorHAnsi"/>
              </w:rPr>
              <m:t>k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</m:t>
            </m:r>
          </m:e>
          <m:sup>
            <m:r>
              <w:rPr>
                <w:rFonts w:ascii="Cambria Math" w:hAnsi="Cambria Math" w:cstheme="minorHAnsi"/>
              </w:rPr>
              <m:t>n-k</m:t>
            </m:r>
          </m:sup>
        </m:sSup>
      </m:oMath>
      <w:r w:rsidR="00235F32">
        <w:rPr>
          <w:rFonts w:cstheme="minorHAnsi"/>
        </w:rPr>
        <w:t>.</w:t>
      </w:r>
    </w:p>
    <w:p w14:paraId="7541463F" w14:textId="77777777" w:rsidR="00C6290F" w:rsidRDefault="00C6290F" w:rsidP="00090649">
      <w:pPr>
        <w:spacing w:after="24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22" wp14:editId="75414823">
            <wp:extent cx="4752000" cy="1400400"/>
            <wp:effectExtent l="0" t="0" r="0" b="952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batons B16 p0.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1400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4640" w14:textId="77777777" w:rsidR="00235F32" w:rsidRDefault="00235F32" w:rsidP="00FB4F30">
      <w:pPr>
        <w:spacing w:after="0" w:line="240" w:lineRule="auto"/>
        <w:rPr>
          <w:rFonts w:cstheme="minorHAnsi"/>
        </w:rPr>
      </w:pPr>
      <w:r w:rsidRPr="00C6290F">
        <w:rPr>
          <w:rFonts w:cstheme="minorHAnsi"/>
        </w:rPr>
        <w:t xml:space="preserve">Si on considère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C6290F">
        <w:rPr>
          <w:rFonts w:cstheme="minorHAnsi"/>
        </w:rPr>
        <w:t xml:space="preserve"> comme une variable continue, le diagramme en bâtons est remp</w:t>
      </w:r>
      <w:r w:rsidR="00A55AF0" w:rsidRPr="00C6290F">
        <w:rPr>
          <w:rFonts w:cstheme="minorHAnsi"/>
        </w:rPr>
        <w:t>la</w:t>
      </w:r>
      <w:r w:rsidRPr="00C6290F">
        <w:rPr>
          <w:rFonts w:cstheme="minorHAnsi"/>
        </w:rPr>
        <w:t xml:space="preserve">cé par un histogramme dont les rectangles ont pour </w:t>
      </w:r>
      <w:r w:rsidRPr="004D0E38">
        <w:rPr>
          <w:rFonts w:cstheme="minorHAnsi"/>
          <w:b/>
        </w:rPr>
        <w:t xml:space="preserve">largeur </w:t>
      </w:r>
      <m:oMath>
        <m:f>
          <m:fPr>
            <m:ctrlPr>
              <w:rPr>
                <w:rFonts w:ascii="Cambria Math" w:hAnsi="Cambria Math" w:cstheme="minorHAnsi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</w:rPr>
              <m:t>σ</m:t>
            </m:r>
          </m:den>
        </m:f>
      </m:oMath>
      <w:r w:rsidRPr="00C6290F">
        <w:rPr>
          <w:rFonts w:cstheme="minorHAnsi"/>
        </w:rPr>
        <w:t xml:space="preserve"> et pour </w:t>
      </w:r>
      <w:r w:rsidRPr="004D0E38">
        <w:rPr>
          <w:rFonts w:cstheme="minorHAnsi"/>
          <w:b/>
          <w:i/>
          <w:u w:val="single"/>
        </w:rPr>
        <w:t>aire</w:t>
      </w:r>
      <w:r w:rsidRPr="00C6290F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  <m:r>
              <w:rPr>
                <w:rFonts w:ascii="Cambria Math" w:hAnsi="Cambria Math" w:cstheme="minorHAnsi"/>
              </w:rPr>
              <m:t>=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z</m:t>
                </m:r>
              </m:e>
              <m:sub>
                <m:r>
                  <w:rPr>
                    <w:rFonts w:ascii="Cambria Math" w:hAnsi="Cambria Math" w:cstheme="minorHAnsi"/>
                  </w:rPr>
                  <m:t>i</m:t>
                </m:r>
              </m:sub>
            </m:sSub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n</m:t>
                </m:r>
              </m:num>
              <m:den>
                <m:r>
                  <w:rPr>
                    <w:rFonts w:ascii="Cambria Math" w:hAnsi="Cambria Math" w:cstheme="minorHAnsi"/>
                  </w:rPr>
                  <m:t>k</m:t>
                </m:r>
              </m:den>
            </m:f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</m:t>
            </m:r>
          </m:e>
          <m:sup>
            <m:r>
              <w:rPr>
                <w:rFonts w:ascii="Cambria Math" w:hAnsi="Cambria Math" w:cstheme="minorHAnsi"/>
              </w:rPr>
              <m:t>k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</m:t>
            </m:r>
          </m:e>
          <m:sup>
            <m:r>
              <w:rPr>
                <w:rFonts w:ascii="Cambria Math" w:hAnsi="Cambria Math" w:cstheme="minorHAnsi"/>
              </w:rPr>
              <m:t>n-k</m:t>
            </m:r>
          </m:sup>
        </m:sSup>
      </m:oMath>
      <w:r w:rsidR="004D0E38">
        <w:rPr>
          <w:rFonts w:cstheme="minorHAnsi"/>
        </w:rPr>
        <w:t>.</w:t>
      </w:r>
    </w:p>
    <w:p w14:paraId="75414641" w14:textId="77777777" w:rsidR="00090649" w:rsidRPr="00C6290F" w:rsidRDefault="00090649" w:rsidP="00280C53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La hauteur des rectangles est donc </w:t>
      </w:r>
      <m:oMath>
        <m:r>
          <m:rPr>
            <m:sty m:val="bi"/>
          </m:rPr>
          <w:rPr>
            <w:rFonts w:ascii="Cambria Math" w:hAnsi="Cambria Math" w:cstheme="minorHAnsi"/>
          </w:rPr>
          <m:t>σ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n</m:t>
                </m:r>
              </m:num>
              <m:den>
                <m:r>
                  <w:rPr>
                    <w:rFonts w:ascii="Cambria Math" w:hAnsi="Cambria Math" w:cstheme="minorHAnsi"/>
                  </w:rPr>
                  <m:t>k</m:t>
                </m:r>
              </m:den>
            </m:f>
          </m:e>
        </m:d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p</m:t>
            </m:r>
          </m:e>
          <m:sup>
            <m:r>
              <w:rPr>
                <w:rFonts w:ascii="Cambria Math" w:hAnsi="Cambria Math" w:cstheme="minorHAnsi"/>
              </w:rPr>
              <m:t>k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q</m:t>
            </m:r>
          </m:e>
          <m:sup>
            <m:r>
              <w:rPr>
                <w:rFonts w:ascii="Cambria Math" w:hAnsi="Cambria Math" w:cstheme="minorHAnsi"/>
              </w:rPr>
              <m:t>n-k</m:t>
            </m:r>
          </m:sup>
        </m:sSup>
      </m:oMath>
    </w:p>
    <w:p w14:paraId="75414642" w14:textId="77777777" w:rsidR="00341602" w:rsidRDefault="00280C53" w:rsidP="001060D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24" wp14:editId="75414825">
            <wp:extent cx="4431600" cy="1306800"/>
            <wp:effectExtent l="0" t="0" r="7620" b="825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histogramme B16 p0.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43" w14:textId="77777777" w:rsidR="00E926A7" w:rsidRDefault="006C789E" w:rsidP="006C789E">
      <w:pPr>
        <w:pStyle w:val="Titre2"/>
      </w:pPr>
      <w:bookmarkStart w:id="28" w:name="_Toc460274208"/>
      <w:r>
        <w:lastRenderedPageBreak/>
        <w:t xml:space="preserve">Approximation de la loi binomiale par la loi normale </w:t>
      </w:r>
      <w:r w:rsidRPr="006C789E">
        <w:rPr>
          <w:rFonts w:ascii="Edwardian Script ITC" w:hAnsi="Edwardian Script ITC"/>
        </w:rPr>
        <w:t>N</w:t>
      </w:r>
      <w:r>
        <w:rPr>
          <w:rFonts w:ascii="Edwardian Script ITC" w:hAnsi="Edwardian Script ITC"/>
        </w:rPr>
        <w:t xml:space="preserve"> </w:t>
      </w:r>
      <w:r w:rsidR="004824A9">
        <w:rPr>
          <w:rFonts w:ascii="Edwardian Script ITC" w:hAnsi="Edwardian Script ITC"/>
        </w:rPr>
        <w:t xml:space="preserve"> </w:t>
      </w:r>
      <w:proofErr w:type="gramStart"/>
      <w:r w:rsidR="004824A9">
        <w:rPr>
          <w:rFonts w:ascii="Edwardian Script ITC" w:hAnsi="Edwardian Script ITC"/>
        </w:rPr>
        <w:t xml:space="preserve">   </w:t>
      </w:r>
      <w:r>
        <w:t>(</w:t>
      </w:r>
      <w:proofErr w:type="gramEnd"/>
      <w:r>
        <w:t>0 ; 1)</w:t>
      </w:r>
      <w:bookmarkEnd w:id="28"/>
    </w:p>
    <w:p w14:paraId="75414644" w14:textId="77777777" w:rsidR="004C779F" w:rsidRDefault="006C789E" w:rsidP="00E874CD">
      <w:pPr>
        <w:spacing w:after="0"/>
        <w:rPr>
          <w:rFonts w:cstheme="minorHAnsi"/>
        </w:rPr>
      </w:pPr>
      <w:r>
        <w:rPr>
          <w:rFonts w:cstheme="minorHAnsi"/>
        </w:rPr>
        <w:t>Représentons</w:t>
      </w:r>
      <w:r w:rsidR="00FB4F30">
        <w:rPr>
          <w:rFonts w:cstheme="minorHAnsi"/>
        </w:rPr>
        <w:t xml:space="preserve"> </w:t>
      </w:r>
      <w:r w:rsidR="003F096A">
        <w:rPr>
          <w:rFonts w:cstheme="minorHAnsi"/>
        </w:rPr>
        <w:t xml:space="preserve">pour </w:t>
      </w:r>
      <w:r w:rsidR="00700E73">
        <w:rPr>
          <w:rFonts w:cstheme="minorHAnsi"/>
        </w:rPr>
        <w:t>quelques</w:t>
      </w:r>
      <w:r w:rsidR="003F096A">
        <w:rPr>
          <w:rFonts w:cstheme="minorHAnsi"/>
        </w:rPr>
        <w:t xml:space="preserve"> valeurs de </w:t>
      </w:r>
      <m:oMath>
        <m:r>
          <w:rPr>
            <w:rFonts w:ascii="Cambria Math" w:hAnsi="Cambria Math" w:cstheme="minorHAnsi"/>
          </w:rPr>
          <m:t>n</m:t>
        </m:r>
      </m:oMath>
      <w:r w:rsidR="003F096A">
        <w:rPr>
          <w:rFonts w:cstheme="minorHAnsi"/>
        </w:rPr>
        <w:t xml:space="preserve"> et de </w:t>
      </w:r>
      <m:oMath>
        <m:r>
          <w:rPr>
            <w:rFonts w:ascii="Cambria Math" w:hAnsi="Cambria Math" w:cs="Times New Roman"/>
          </w:rPr>
          <m:t>p</m:t>
        </m:r>
      </m:oMath>
      <w:r w:rsidR="003F096A">
        <w:rPr>
          <w:rFonts w:cstheme="minorHAnsi"/>
        </w:rPr>
        <w:t xml:space="preserve">  </w:t>
      </w:r>
      <w:r w:rsidR="00FB4F30">
        <w:rPr>
          <w:rFonts w:cstheme="minorHAnsi"/>
        </w:rPr>
        <w:t xml:space="preserve">la </w:t>
      </w:r>
      <w:r w:rsidR="00700E73">
        <w:rPr>
          <w:rFonts w:cstheme="minorHAnsi"/>
        </w:rPr>
        <w:t xml:space="preserve">densité de la </w:t>
      </w:r>
      <w:r w:rsidR="00FB4F30">
        <w:rPr>
          <w:rFonts w:cstheme="minorHAnsi"/>
        </w:rPr>
        <w:t xml:space="preserve">variable centrée réduite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FB4F30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FB4F30">
        <w:rPr>
          <w:rFonts w:cstheme="minorHAnsi"/>
        </w:rPr>
        <w:t xml:space="preserve">lorsque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FB4F30">
        <w:rPr>
          <w:rFonts w:cstheme="minorHAnsi"/>
        </w:rPr>
        <w:t xml:space="preserve"> suit</w:t>
      </w:r>
      <w:r>
        <w:rPr>
          <w:rFonts w:cstheme="minorHAnsi"/>
        </w:rPr>
        <w:t xml:space="preserve"> loi binomiale</w:t>
      </w:r>
      <w:r w:rsidR="00FB4F30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B(</m:t>
        </m:r>
        <m:r>
          <w:rPr>
            <w:rFonts w:ascii="Cambria Math" w:hAnsi="Cambria Math" w:cstheme="minorHAnsi"/>
          </w:rPr>
          <m:t>n , p)</m:t>
        </m:r>
      </m:oMath>
      <w:r w:rsidR="00E83ACF">
        <w:rPr>
          <w:rFonts w:cstheme="minorHAnsi"/>
        </w:rPr>
        <w:t xml:space="preserve"> en considérant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E83ACF">
        <w:rPr>
          <w:rFonts w:cstheme="minorHAnsi"/>
        </w:rPr>
        <w:t xml:space="preserve"> comme une variable continue.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253"/>
      </w:tblGrid>
      <w:tr w:rsidR="008759B9" w14:paraId="75414647" w14:textId="77777777" w:rsidTr="00B34B78">
        <w:trPr>
          <w:trHeight w:val="2268"/>
        </w:trPr>
        <w:tc>
          <w:tcPr>
            <w:tcW w:w="959" w:type="dxa"/>
          </w:tcPr>
          <w:p w14:paraId="75414645" w14:textId="77777777" w:rsidR="008759B9" w:rsidRDefault="00B34B78" w:rsidP="00E874CD">
            <w:pPr>
              <w:rPr>
                <w:rFonts w:cstheme="minorHAnsi"/>
              </w:rPr>
            </w:pPr>
            <w:r w:rsidRPr="00BA69E7">
              <w:rPr>
                <w:rFonts w:cstheme="minorHAnsi"/>
                <w:color w:val="FF0000"/>
              </w:rPr>
              <w:t>Cas n°1</w:t>
            </w:r>
          </w:p>
        </w:tc>
        <w:tc>
          <w:tcPr>
            <w:tcW w:w="8253" w:type="dxa"/>
          </w:tcPr>
          <w:p w14:paraId="75414646" w14:textId="77777777" w:rsidR="008759B9" w:rsidRDefault="00700E73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26" wp14:editId="75414827">
                  <wp:extent cx="4435200" cy="1360800"/>
                  <wp:effectExtent l="0" t="0" r="381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gramme Z4 0.5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9B9" w14:paraId="7541464A" w14:textId="77777777" w:rsidTr="00B34B78">
        <w:trPr>
          <w:trHeight w:val="2268"/>
        </w:trPr>
        <w:tc>
          <w:tcPr>
            <w:tcW w:w="959" w:type="dxa"/>
          </w:tcPr>
          <w:p w14:paraId="75414648" w14:textId="77777777" w:rsidR="008759B9" w:rsidRDefault="00B34B78" w:rsidP="00B34B78">
            <w:pPr>
              <w:rPr>
                <w:rFonts w:cstheme="minorHAnsi"/>
              </w:rPr>
            </w:pPr>
            <w:r w:rsidRPr="00BA69E7">
              <w:rPr>
                <w:rFonts w:cstheme="minorHAnsi"/>
                <w:color w:val="00B050"/>
              </w:rPr>
              <w:t>Cas n°2</w:t>
            </w:r>
          </w:p>
        </w:tc>
        <w:tc>
          <w:tcPr>
            <w:tcW w:w="8253" w:type="dxa"/>
          </w:tcPr>
          <w:p w14:paraId="75414649" w14:textId="77777777" w:rsidR="008759B9" w:rsidRDefault="004671E2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28" wp14:editId="75414829">
                  <wp:extent cx="4435200" cy="1360800"/>
                  <wp:effectExtent l="0" t="0" r="381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gramme Z16 0.5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9B9" w14:paraId="7541464D" w14:textId="77777777" w:rsidTr="00B34B78">
        <w:trPr>
          <w:trHeight w:val="2268"/>
        </w:trPr>
        <w:tc>
          <w:tcPr>
            <w:tcW w:w="959" w:type="dxa"/>
          </w:tcPr>
          <w:p w14:paraId="7541464B" w14:textId="77777777" w:rsidR="008759B9" w:rsidRDefault="00B34B78" w:rsidP="00B34B78">
            <w:pPr>
              <w:rPr>
                <w:rFonts w:cstheme="minorHAnsi"/>
              </w:rPr>
            </w:pPr>
            <w:r w:rsidRPr="00BA69E7">
              <w:rPr>
                <w:rFonts w:cstheme="minorHAnsi"/>
                <w:color w:val="FF0000"/>
              </w:rPr>
              <w:t>Cas n°3</w:t>
            </w:r>
          </w:p>
        </w:tc>
        <w:tc>
          <w:tcPr>
            <w:tcW w:w="8253" w:type="dxa"/>
          </w:tcPr>
          <w:p w14:paraId="7541464C" w14:textId="77777777" w:rsidR="008759B9" w:rsidRDefault="00130B67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2A" wp14:editId="7541482B">
                  <wp:extent cx="4435200" cy="1360800"/>
                  <wp:effectExtent l="0" t="0" r="381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gramme Z16 0.85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9B9" w14:paraId="75414650" w14:textId="77777777" w:rsidTr="00B34B78">
        <w:trPr>
          <w:trHeight w:val="2268"/>
        </w:trPr>
        <w:tc>
          <w:tcPr>
            <w:tcW w:w="959" w:type="dxa"/>
          </w:tcPr>
          <w:p w14:paraId="7541464E" w14:textId="77777777" w:rsidR="008759B9" w:rsidRDefault="00B34B78" w:rsidP="00B34B78">
            <w:pPr>
              <w:rPr>
                <w:rFonts w:cstheme="minorHAnsi"/>
              </w:rPr>
            </w:pPr>
            <w:r w:rsidRPr="00BA69E7">
              <w:rPr>
                <w:rFonts w:cstheme="minorHAnsi"/>
                <w:color w:val="00B050"/>
              </w:rPr>
              <w:t>Cas n°4</w:t>
            </w:r>
          </w:p>
        </w:tc>
        <w:tc>
          <w:tcPr>
            <w:tcW w:w="8253" w:type="dxa"/>
          </w:tcPr>
          <w:p w14:paraId="7541464F" w14:textId="77777777" w:rsidR="008759B9" w:rsidRDefault="00130B67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2C" wp14:editId="7541482D">
                  <wp:extent cx="4435200" cy="1360800"/>
                  <wp:effectExtent l="0" t="0" r="381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gramme Z100 0.5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9B9" w14:paraId="75414653" w14:textId="77777777" w:rsidTr="00B34B78">
        <w:trPr>
          <w:trHeight w:val="2268"/>
        </w:trPr>
        <w:tc>
          <w:tcPr>
            <w:tcW w:w="959" w:type="dxa"/>
          </w:tcPr>
          <w:p w14:paraId="75414651" w14:textId="77777777" w:rsidR="008759B9" w:rsidRDefault="00B34B78" w:rsidP="00B34B78">
            <w:pPr>
              <w:rPr>
                <w:rFonts w:cstheme="minorHAnsi"/>
              </w:rPr>
            </w:pPr>
            <w:r w:rsidRPr="00BA69E7">
              <w:rPr>
                <w:rFonts w:cstheme="minorHAnsi"/>
                <w:color w:val="00B050"/>
              </w:rPr>
              <w:t>Cas n°5</w:t>
            </w:r>
          </w:p>
        </w:tc>
        <w:tc>
          <w:tcPr>
            <w:tcW w:w="8253" w:type="dxa"/>
          </w:tcPr>
          <w:p w14:paraId="75414652" w14:textId="77777777" w:rsidR="008759B9" w:rsidRDefault="00AD12B8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2E" wp14:editId="7541482F">
                  <wp:extent cx="4435200" cy="1360800"/>
                  <wp:effectExtent l="0" t="0" r="381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gramme Z100 0.85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00" cy="13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14654" w14:textId="77777777" w:rsidR="00F01CC9" w:rsidRDefault="008759B9" w:rsidP="00B34B78">
      <w:pPr>
        <w:spacing w:after="0"/>
        <w:rPr>
          <w:rFonts w:cstheme="minorHAnsi"/>
        </w:rPr>
      </w:pPr>
      <w:r w:rsidRPr="008759B9">
        <w:rPr>
          <w:rFonts w:cstheme="minorHAnsi"/>
          <w:b/>
          <w:i/>
          <w:u w:val="single"/>
        </w:rPr>
        <w:t>Observation :</w:t>
      </w:r>
      <w:r w:rsidR="00B34B78" w:rsidRPr="00B34B78">
        <w:rPr>
          <w:rFonts w:cstheme="minorHAnsi"/>
        </w:rPr>
        <w:t xml:space="preserve">   </w:t>
      </w:r>
      <w:r>
        <w:rPr>
          <w:rFonts w:cstheme="minorHAnsi"/>
        </w:rPr>
        <w:t xml:space="preserve">Dans les cas </w:t>
      </w:r>
      <w:r w:rsidRPr="002C3FDD">
        <w:rPr>
          <w:rFonts w:cstheme="minorHAnsi"/>
          <w:color w:val="92D050"/>
        </w:rPr>
        <w:t>n°2</w:t>
      </w:r>
      <w:r>
        <w:rPr>
          <w:rFonts w:cstheme="minorHAnsi"/>
        </w:rPr>
        <w:t xml:space="preserve">, </w:t>
      </w:r>
      <w:r w:rsidRPr="002C3FDD">
        <w:rPr>
          <w:rFonts w:cstheme="minorHAnsi"/>
          <w:color w:val="92D050"/>
        </w:rPr>
        <w:t>4</w:t>
      </w:r>
      <w:r>
        <w:rPr>
          <w:rFonts w:cstheme="minorHAnsi"/>
        </w:rPr>
        <w:t xml:space="preserve"> et </w:t>
      </w:r>
      <w:r w:rsidRPr="002C3FDD">
        <w:rPr>
          <w:rFonts w:cstheme="minorHAnsi"/>
          <w:color w:val="92D050"/>
        </w:rPr>
        <w:t>5</w:t>
      </w:r>
      <w:r>
        <w:rPr>
          <w:rFonts w:cstheme="minorHAnsi"/>
        </w:rPr>
        <w:t>, l</w:t>
      </w:r>
      <w:r w:rsidR="00F01CC9" w:rsidRPr="008759B9">
        <w:rPr>
          <w:rFonts w:cstheme="minorHAnsi"/>
        </w:rPr>
        <w:t xml:space="preserve">orsque </w:t>
      </w:r>
      <m:oMath>
        <m:r>
          <m:rPr>
            <m:sty m:val="bi"/>
          </m:rPr>
          <w:rPr>
            <w:rFonts w:ascii="Cambria Math" w:hAnsi="Cambria Math" w:cstheme="minorHAnsi"/>
          </w:rPr>
          <m:t>n</m:t>
        </m:r>
      </m:oMath>
      <w:r w:rsidR="00F01CC9" w:rsidRPr="008759B9">
        <w:rPr>
          <w:rFonts w:cstheme="minorHAnsi"/>
          <w:b/>
        </w:rPr>
        <w:t xml:space="preserve"> </w:t>
      </w:r>
      <w:r w:rsidR="003F096A" w:rsidRPr="008759B9">
        <w:rPr>
          <w:rFonts w:cstheme="minorHAnsi"/>
          <w:b/>
        </w:rPr>
        <w:t>est assez</w:t>
      </w:r>
      <w:r w:rsidR="00F01CC9" w:rsidRPr="008759B9">
        <w:rPr>
          <w:rFonts w:cstheme="minorHAnsi"/>
          <w:b/>
        </w:rPr>
        <w:t xml:space="preserve"> grand</w:t>
      </w:r>
      <w:r w:rsidR="001B18A6" w:rsidRPr="008759B9">
        <w:rPr>
          <w:rFonts w:cstheme="minorHAnsi"/>
        </w:rPr>
        <w:t xml:space="preserve"> et que </w:t>
      </w:r>
      <m:oMath>
        <m:r>
          <m:rPr>
            <m:sty m:val="bi"/>
          </m:rPr>
          <w:rPr>
            <w:rFonts w:ascii="Cambria Math" w:hAnsi="Cambria Math" w:cstheme="minorHAnsi"/>
          </w:rPr>
          <m:t>p</m:t>
        </m:r>
      </m:oMath>
      <w:r w:rsidR="001B18A6" w:rsidRPr="008759B9">
        <w:rPr>
          <w:rFonts w:cstheme="minorHAnsi"/>
          <w:b/>
        </w:rPr>
        <w:t xml:space="preserve"> </w:t>
      </w:r>
      <w:r w:rsidR="003F096A" w:rsidRPr="008759B9">
        <w:rPr>
          <w:rFonts w:cstheme="minorHAnsi"/>
          <w:b/>
        </w:rPr>
        <w:t>n’est pas trop proche</w:t>
      </w:r>
      <w:r w:rsidR="00CE2E7C" w:rsidRPr="008759B9">
        <w:rPr>
          <w:rFonts w:cstheme="minorHAnsi"/>
          <w:b/>
        </w:rPr>
        <w:t xml:space="preserve"> des valeurs extrêmes </w:t>
      </w:r>
      <m:oMath>
        <m:r>
          <m:rPr>
            <m:sty m:val="bi"/>
          </m:rPr>
          <w:rPr>
            <w:rFonts w:ascii="Cambria Math" w:hAnsi="Cambria Math" w:cstheme="minorHAnsi"/>
          </w:rPr>
          <m:t>0</m:t>
        </m:r>
      </m:oMath>
      <w:r w:rsidR="00CE2E7C" w:rsidRPr="008759B9">
        <w:rPr>
          <w:rFonts w:cstheme="minorHAnsi"/>
          <w:b/>
        </w:rPr>
        <w:t xml:space="preserve">  et </w:t>
      </w:r>
      <w:proofErr w:type="gramStart"/>
      <w:r w:rsidR="00700E73">
        <w:rPr>
          <w:rFonts w:cstheme="minorHAnsi"/>
          <w:b/>
        </w:rPr>
        <w:t>1</w:t>
      </w:r>
      <w:r w:rsidR="00CE2E7C" w:rsidRPr="008759B9">
        <w:rPr>
          <w:rFonts w:cstheme="minorHAnsi"/>
        </w:rPr>
        <w:t xml:space="preserve"> </w:t>
      </w:r>
      <w:r w:rsidR="00F01CC9" w:rsidRPr="008759B9">
        <w:rPr>
          <w:rFonts w:cstheme="minorHAnsi"/>
        </w:rPr>
        <w:t>,</w:t>
      </w:r>
      <w:proofErr w:type="gramEnd"/>
      <w:r w:rsidR="00F01CC9" w:rsidRPr="008759B9">
        <w:rPr>
          <w:rFonts w:cstheme="minorHAnsi"/>
        </w:rPr>
        <w:t xml:space="preserve"> </w:t>
      </w:r>
      <w:r w:rsidR="003F096A" w:rsidRPr="008759B9">
        <w:rPr>
          <w:rFonts w:cstheme="minorHAnsi"/>
        </w:rPr>
        <w:t xml:space="preserve">on observe </w:t>
      </w:r>
      <w:r w:rsidR="00F01CC9" w:rsidRPr="008759B9">
        <w:rPr>
          <w:rFonts w:cstheme="minorHAnsi"/>
        </w:rPr>
        <w:t xml:space="preserve">que la loi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F01CC9" w:rsidRPr="008759B9">
        <w:rPr>
          <w:rFonts w:cstheme="minorHAnsi"/>
        </w:rPr>
        <w:t xml:space="preserve"> </w:t>
      </w:r>
      <w:r w:rsidR="003F096A" w:rsidRPr="008759B9">
        <w:rPr>
          <w:rFonts w:cstheme="minorHAnsi"/>
        </w:rPr>
        <w:t xml:space="preserve">(considérée comme continue) </w:t>
      </w:r>
      <w:r w:rsidR="00F01CC9" w:rsidRPr="008759B9">
        <w:rPr>
          <w:rFonts w:cstheme="minorHAnsi"/>
        </w:rPr>
        <w:t xml:space="preserve">s’approche </w:t>
      </w:r>
      <w:r w:rsidR="00BA69E7">
        <w:rPr>
          <w:rFonts w:cstheme="minorHAnsi"/>
        </w:rPr>
        <w:t>d’une</w:t>
      </w:r>
      <w:r w:rsidR="003F096A" w:rsidRPr="008759B9">
        <w:rPr>
          <w:rFonts w:cstheme="minorHAnsi"/>
        </w:rPr>
        <w:t xml:space="preserve"> loi continue</w:t>
      </w:r>
      <w:r w:rsidR="00F01CC9" w:rsidRPr="008759B9">
        <w:rPr>
          <w:rFonts w:cstheme="minorHAnsi"/>
        </w:rPr>
        <w:t xml:space="preserve"> </w:t>
      </w:r>
      <w:r w:rsidR="003F096A" w:rsidRPr="008759B9">
        <w:rPr>
          <w:rFonts w:cstheme="minorHAnsi"/>
        </w:rPr>
        <w:t xml:space="preserve">dont la fonction densité </w:t>
      </w:r>
      <m:oMath>
        <m:r>
          <w:rPr>
            <w:rFonts w:ascii="Cambria Math" w:hAnsi="Cambria Math" w:cs="Times New Roman"/>
          </w:rPr>
          <m:t>f</m:t>
        </m:r>
      </m:oMath>
      <w:r w:rsidR="003F096A" w:rsidRPr="008759B9">
        <w:rPr>
          <w:rFonts w:cstheme="minorHAnsi"/>
        </w:rPr>
        <w:t xml:space="preserve"> </w:t>
      </w:r>
      <w:r w:rsidR="00BA69E7">
        <w:rPr>
          <w:rFonts w:cstheme="minorHAnsi"/>
        </w:rPr>
        <w:t xml:space="preserve">a comme courbe l’enveloppe des rectangles. 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418"/>
      </w:tblGrid>
      <w:tr w:rsidR="00BA69E7" w14:paraId="75414657" w14:textId="77777777" w:rsidTr="00BA69E7">
        <w:tc>
          <w:tcPr>
            <w:tcW w:w="3794" w:type="dxa"/>
            <w:vAlign w:val="center"/>
          </w:tcPr>
          <w:p w14:paraId="75414655" w14:textId="77777777" w:rsidR="00BA69E7" w:rsidRDefault="00BA69E7" w:rsidP="00B34B7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On montre que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cstheme="minorHAnsi"/>
              </w:rPr>
              <w:t xml:space="preserve"> </w:t>
            </w:r>
            <w:r w:rsidRPr="008759B9">
              <w:rPr>
                <w:rFonts w:cstheme="minorHAnsi"/>
              </w:rPr>
              <w:t xml:space="preserve">est définie sur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</w:rPr>
                <m:t>R</m:t>
              </m:r>
            </m:oMath>
            <w:r w:rsidRPr="008759B9">
              <w:rPr>
                <w:rFonts w:cstheme="minorHAnsi"/>
              </w:rPr>
              <w:t xml:space="preserve"> par :</w:t>
            </w:r>
          </w:p>
        </w:tc>
        <w:tc>
          <w:tcPr>
            <w:tcW w:w="5418" w:type="dxa"/>
            <w:vAlign w:val="center"/>
          </w:tcPr>
          <w:p w14:paraId="75414656" w14:textId="77777777" w:rsidR="00BA69E7" w:rsidRPr="00BA69E7" w:rsidRDefault="00BA69E7" w:rsidP="00B34B78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2π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</w:tbl>
    <w:p w14:paraId="75414658" w14:textId="77777777" w:rsidR="000E735F" w:rsidRPr="008A1281" w:rsidRDefault="0024452C" w:rsidP="00354099">
      <w:pPr>
        <w:tabs>
          <w:tab w:val="left" w:pos="1890"/>
        </w:tabs>
        <w:spacing w:after="0" w:line="240" w:lineRule="auto"/>
        <w:rPr>
          <w:rFonts w:cstheme="minorHAnsi"/>
          <w:b/>
          <w:i/>
          <w:u w:val="single"/>
        </w:rPr>
      </w:pPr>
      <w:r w:rsidRPr="008A1281">
        <w:rPr>
          <w:rFonts w:cstheme="minorHAnsi"/>
          <w:b/>
          <w:i/>
          <w:u w:val="single"/>
        </w:rPr>
        <w:lastRenderedPageBreak/>
        <w:t>Définition :</w:t>
      </w:r>
    </w:p>
    <w:p w14:paraId="75414659" w14:textId="77777777" w:rsidR="000E735F" w:rsidRDefault="008A1281" w:rsidP="00354099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La </w:t>
      </w:r>
      <w:r w:rsidRPr="008A1281">
        <w:rPr>
          <w:rFonts w:cstheme="minorHAnsi"/>
          <w:b/>
        </w:rPr>
        <w:t>loi normale centrée réduite</w:t>
      </w:r>
      <w:r>
        <w:rPr>
          <w:rFonts w:cstheme="minorHAnsi"/>
        </w:rPr>
        <w:t xml:space="preserve"> notée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</m:t>
            </m:r>
          </m:e>
        </m:d>
      </m:oMath>
      <w:r>
        <w:rPr>
          <w:rFonts w:cstheme="minorHAnsi"/>
        </w:rPr>
        <w:t xml:space="preserve"> est la loi continue ayant pour densité de probabilité la fonction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>
        <w:rPr>
          <w:rFonts w:cstheme="minorHAnsi"/>
        </w:rPr>
        <w:t xml:space="preserve"> par :</w:t>
      </w:r>
    </w:p>
    <w:p w14:paraId="7541465A" w14:textId="77777777" w:rsidR="008A1281" w:rsidRDefault="008A1281" w:rsidP="00354099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pacing w:after="0" w:line="240" w:lineRule="auto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e</m:t>
              </m:r>
            </m:e>
            <m:sup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sup>
          </m:sSup>
        </m:oMath>
      </m:oMathPara>
    </w:p>
    <w:p w14:paraId="7541465B" w14:textId="77777777" w:rsidR="000E735F" w:rsidRDefault="000E735F" w:rsidP="00354099">
      <w:pPr>
        <w:spacing w:after="0" w:line="240" w:lineRule="auto"/>
        <w:rPr>
          <w:rFonts w:cstheme="minorHAnsi"/>
        </w:rPr>
      </w:pPr>
    </w:p>
    <w:p w14:paraId="7541465C" w14:textId="77777777" w:rsidR="003E3DA7" w:rsidRDefault="003E3DA7" w:rsidP="00354099">
      <w:pPr>
        <w:spacing w:after="0" w:line="240" w:lineRule="auto"/>
        <w:rPr>
          <w:rFonts w:cstheme="minorHAnsi"/>
        </w:rPr>
      </w:pPr>
      <w:r>
        <w:rPr>
          <w:rFonts w:cstheme="minorHAnsi"/>
        </w:rPr>
        <w:t>Représentation graphique de la densité de la loi normale centrée réduite :</w:t>
      </w:r>
    </w:p>
    <w:p w14:paraId="7541465D" w14:textId="77777777" w:rsidR="003E3DA7" w:rsidRDefault="003E3DA7" w:rsidP="0035409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30" wp14:editId="75414831">
            <wp:extent cx="5760720" cy="1156335"/>
            <wp:effectExtent l="0" t="0" r="0" b="571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sité N0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5E" w14:textId="77777777" w:rsidR="003E3DA7" w:rsidRPr="00CA243E" w:rsidRDefault="00CA243E" w:rsidP="00CA243E">
      <w:pPr>
        <w:spacing w:after="0" w:line="240" w:lineRule="auto"/>
        <w:jc w:val="center"/>
        <w:rPr>
          <w:rFonts w:cstheme="minorHAnsi"/>
          <w:b/>
        </w:rPr>
      </w:pPr>
      <w:r w:rsidRPr="00CA243E">
        <w:rPr>
          <w:rFonts w:cstheme="minorHAnsi"/>
          <w:b/>
        </w:rPr>
        <w:t>Cette courbe en cloche est appelée « courbe de Gauss »</w:t>
      </w:r>
    </w:p>
    <w:p w14:paraId="7541465F" w14:textId="77777777" w:rsidR="008A1281" w:rsidRPr="008A1281" w:rsidRDefault="008A1281" w:rsidP="00354099">
      <w:pPr>
        <w:spacing w:after="0" w:line="240" w:lineRule="auto"/>
        <w:rPr>
          <w:rFonts w:cstheme="minorHAnsi"/>
          <w:b/>
          <w:i/>
          <w:u w:val="single"/>
        </w:rPr>
      </w:pPr>
      <w:r w:rsidRPr="008A1281">
        <w:rPr>
          <w:rFonts w:cstheme="minorHAnsi"/>
          <w:b/>
          <w:i/>
          <w:u w:val="single"/>
        </w:rPr>
        <w:t>Propriétés</w:t>
      </w:r>
      <w:r>
        <w:rPr>
          <w:rFonts w:cstheme="minorHAnsi"/>
          <w:b/>
          <w:i/>
          <w:u w:val="single"/>
        </w:rPr>
        <w:t> :</w:t>
      </w:r>
    </w:p>
    <w:p w14:paraId="75414660" w14:textId="77777777" w:rsidR="008A1281" w:rsidRPr="003E3DA7" w:rsidRDefault="008A1281" w:rsidP="00354099">
      <w:pPr>
        <w:pStyle w:val="Paragraphedeliste"/>
        <w:numPr>
          <w:ilvl w:val="0"/>
          <w:numId w:val="24"/>
        </w:numPr>
        <w:spacing w:after="0" w:line="240" w:lineRule="auto"/>
        <w:rPr>
          <w:rFonts w:cstheme="minorHAnsi"/>
        </w:rPr>
      </w:pPr>
      <w:r w:rsidRPr="003E3DA7">
        <w:rPr>
          <w:rFonts w:cstheme="minorHAnsi"/>
        </w:rPr>
        <w:t xml:space="preserve">Le maximum de </w:t>
      </w:r>
      <m:oMath>
        <m:r>
          <w:rPr>
            <w:rFonts w:ascii="Cambria Math" w:hAnsi="Cambria Math" w:cs="Times New Roman"/>
          </w:rPr>
          <m:t>f</m:t>
        </m:r>
      </m:oMath>
      <w:r w:rsidRPr="003E3DA7">
        <w:rPr>
          <w:rFonts w:cstheme="minorHAnsi"/>
        </w:rPr>
        <w:t xml:space="preserve"> est atteint en </w:t>
      </w:r>
      <m:oMath>
        <m:r>
          <w:rPr>
            <w:rFonts w:ascii="Cambria Math" w:hAnsi="Cambria Math" w:cstheme="minorHAnsi"/>
          </w:rPr>
          <m:t>0</m:t>
        </m:r>
      </m:oMath>
      <w:r w:rsidR="008F425C">
        <w:rPr>
          <w:rFonts w:cstheme="minorHAnsi"/>
        </w:rPr>
        <w:t xml:space="preserve">. Il vaut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2π</m:t>
                </m:r>
              </m:e>
            </m:rad>
          </m:den>
        </m:f>
      </m:oMath>
    </w:p>
    <w:p w14:paraId="75414661" w14:textId="77777777" w:rsidR="008A1281" w:rsidRPr="003E3DA7" w:rsidRDefault="008A1281" w:rsidP="00354099">
      <w:pPr>
        <w:pStyle w:val="Paragraphedeliste"/>
        <w:numPr>
          <w:ilvl w:val="0"/>
          <w:numId w:val="24"/>
        </w:numPr>
        <w:spacing w:after="0" w:line="240" w:lineRule="auto"/>
        <w:rPr>
          <w:rFonts w:cstheme="minorHAnsi"/>
        </w:rPr>
      </w:pPr>
      <w:r w:rsidRPr="003E3DA7">
        <w:rPr>
          <w:rFonts w:cstheme="minorHAnsi"/>
        </w:rPr>
        <w:t xml:space="preserve">La courbe de la fonction densité de probabilité </w:t>
      </w:r>
      <m:oMath>
        <m:r>
          <w:rPr>
            <w:rFonts w:ascii="Cambria Math" w:hAnsi="Cambria Math" w:cs="Times New Roman"/>
          </w:rPr>
          <m:t>f</m:t>
        </m:r>
      </m:oMath>
      <w:r w:rsidRPr="003E3DA7">
        <w:rPr>
          <w:rFonts w:cstheme="minorHAnsi"/>
        </w:rPr>
        <w:t xml:space="preserve"> est symétrique par rapport à l’axe des ordonnées.</w:t>
      </w:r>
    </w:p>
    <w:p w14:paraId="75414662" w14:textId="77777777" w:rsidR="008A1281" w:rsidRPr="003E3DA7" w:rsidRDefault="008A1281" w:rsidP="00354099">
      <w:pPr>
        <w:pStyle w:val="Paragraphedeliste"/>
        <w:numPr>
          <w:ilvl w:val="0"/>
          <w:numId w:val="24"/>
        </w:numPr>
        <w:spacing w:after="0" w:line="240" w:lineRule="auto"/>
        <w:rPr>
          <w:rFonts w:cstheme="minorHAnsi"/>
        </w:rPr>
      </w:pPr>
      <w:r w:rsidRPr="003E3DA7">
        <w:rPr>
          <w:rFonts w:cstheme="minorHAnsi"/>
        </w:rPr>
        <w:t xml:space="preserve">La fonction </w:t>
      </w:r>
      <m:oMath>
        <m:r>
          <w:rPr>
            <w:rFonts w:ascii="Cambria Math" w:hAnsi="Cambria Math" w:cs="Times New Roman"/>
          </w:rPr>
          <m:t>f</m:t>
        </m:r>
      </m:oMath>
      <w:r w:rsidRPr="003E3DA7">
        <w:rPr>
          <w:rFonts w:cstheme="minorHAnsi"/>
        </w:rPr>
        <w:t xml:space="preserve"> est une densité de probabilité, c'est-à-dire qu’elle a les propriétés :</w:t>
      </w:r>
    </w:p>
    <w:p w14:paraId="75414663" w14:textId="77777777" w:rsidR="003E3DA7" w:rsidRPr="008F425C" w:rsidRDefault="003E3DA7" w:rsidP="00354099">
      <w:pPr>
        <w:spacing w:after="0" w:line="240" w:lineRule="auto"/>
        <w:ind w:firstLine="426"/>
      </w:pPr>
      <m:oMath>
        <m:r>
          <w:rPr>
            <w:rFonts w:ascii="Cambria Math" w:hAnsi="Cambria Math"/>
          </w:rPr>
          <m:t>1.    f</m:t>
        </m:r>
      </m:oMath>
      <w:r w:rsidRPr="008F425C">
        <w:t xml:space="preserve"> </w:t>
      </w:r>
      <w:proofErr w:type="gramStart"/>
      <w:r w:rsidRPr="008F425C">
        <w:t>est</w:t>
      </w:r>
      <w:proofErr w:type="gramEnd"/>
      <w:r w:rsidRPr="008F425C">
        <w:t xml:space="preserve"> continue sur </w:t>
      </w:r>
      <m:oMath>
        <m:r>
          <w:rPr>
            <w:rFonts w:ascii="Cambria Math" w:hAnsi="Cambria Math"/>
          </w:rPr>
          <m:t>I</m:t>
        </m:r>
      </m:oMath>
    </w:p>
    <w:p w14:paraId="75414664" w14:textId="77777777" w:rsidR="003E3DA7" w:rsidRPr="008F425C" w:rsidRDefault="003E3DA7" w:rsidP="00354099">
      <w:pPr>
        <w:spacing w:after="0" w:line="240" w:lineRule="auto"/>
        <w:ind w:firstLine="426"/>
      </w:pPr>
      <m:oMath>
        <m:r>
          <w:rPr>
            <w:rFonts w:ascii="Cambria Math" w:hAnsi="Cambria Math"/>
          </w:rPr>
          <m:t>2.    f</m:t>
        </m:r>
      </m:oMath>
      <w:r w:rsidRPr="008F425C">
        <w:t xml:space="preserve"> </w:t>
      </w:r>
      <w:proofErr w:type="gramStart"/>
      <w:r w:rsidRPr="008F425C">
        <w:t>est</w:t>
      </w:r>
      <w:proofErr w:type="gramEnd"/>
      <w:r w:rsidRPr="008F425C">
        <w:t xml:space="preserve"> positive sur </w:t>
      </w:r>
      <m:oMath>
        <m:r>
          <w:rPr>
            <w:rFonts w:ascii="Cambria Math" w:hAnsi="Cambria Math"/>
          </w:rPr>
          <m:t>I</m:t>
        </m:r>
      </m:oMath>
    </w:p>
    <w:p w14:paraId="75414665" w14:textId="77777777" w:rsidR="003E3DA7" w:rsidRPr="008F425C" w:rsidRDefault="003E3DA7" w:rsidP="00354099">
      <w:pPr>
        <w:spacing w:after="0" w:line="240" w:lineRule="auto"/>
        <w:ind w:firstLine="426"/>
      </w:pPr>
      <m:oMath>
        <m:r>
          <w:rPr>
            <w:rFonts w:ascii="Cambria Math" w:hAnsi="Cambria Math"/>
          </w:rPr>
          <m:t xml:space="preserve">3.   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sub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.dx=1</m:t>
            </m:r>
          </m:e>
        </m:nary>
      </m:oMath>
      <w:r w:rsidRPr="008F425C">
        <w:t xml:space="preserve"> (</w:t>
      </w:r>
      <w:proofErr w:type="gramStart"/>
      <w:r w:rsidRPr="008F425C">
        <w:t>l’aire</w:t>
      </w:r>
      <w:proofErr w:type="gramEnd"/>
      <w:r w:rsidRPr="008F425C">
        <w:t xml:space="preserve"> sous la courbe est 1 unité d’aire)</w:t>
      </w:r>
    </w:p>
    <w:p w14:paraId="75414666" w14:textId="77777777" w:rsidR="005D3953" w:rsidRDefault="005D3953" w:rsidP="00354099">
      <w:pPr>
        <w:spacing w:after="0" w:line="240" w:lineRule="auto"/>
        <w:rPr>
          <w:rFonts w:cstheme="minorHAnsi"/>
        </w:rPr>
      </w:pPr>
    </w:p>
    <w:p w14:paraId="75414667" w14:textId="77777777" w:rsidR="005D3953" w:rsidRPr="00A07716" w:rsidRDefault="005D3953" w:rsidP="00354099">
      <w:pPr>
        <w:spacing w:after="0" w:line="240" w:lineRule="auto"/>
        <w:rPr>
          <w:rFonts w:cstheme="minorHAnsi"/>
          <w:b/>
          <w:i/>
          <w:u w:val="single"/>
        </w:rPr>
      </w:pPr>
      <w:r w:rsidRPr="00A07716">
        <w:rPr>
          <w:rFonts w:cstheme="minorHAnsi"/>
          <w:b/>
          <w:i/>
          <w:u w:val="single"/>
        </w:rPr>
        <w:t>Théorème de Moivre</w:t>
      </w:r>
      <w:r w:rsidR="00A07716" w:rsidRPr="00A07716">
        <w:rPr>
          <w:rStyle w:val="Appelnotedebasdep"/>
          <w:rFonts w:cstheme="minorHAnsi"/>
          <w:b/>
          <w:i/>
          <w:u w:val="single"/>
        </w:rPr>
        <w:footnoteReference w:id="4"/>
      </w:r>
      <w:r w:rsidRPr="00A07716">
        <w:rPr>
          <w:rFonts w:cstheme="minorHAnsi"/>
          <w:b/>
          <w:i/>
          <w:u w:val="single"/>
        </w:rPr>
        <w:t xml:space="preserve"> - Laplace</w:t>
      </w:r>
      <w:r w:rsidR="00A07716" w:rsidRPr="00A07716">
        <w:rPr>
          <w:rStyle w:val="Appelnotedebasdep"/>
          <w:rFonts w:cstheme="minorHAnsi"/>
          <w:b/>
          <w:i/>
          <w:u w:val="single"/>
        </w:rPr>
        <w:footnoteReference w:id="5"/>
      </w:r>
      <w:r w:rsidR="0020360A" w:rsidRPr="0020360A">
        <w:rPr>
          <w:rFonts w:cstheme="minorHAnsi"/>
        </w:rPr>
        <w:t xml:space="preserve"> (admis)</w:t>
      </w:r>
    </w:p>
    <w:p w14:paraId="75414668" w14:textId="77777777" w:rsidR="00A07716" w:rsidRDefault="00A07716" w:rsidP="0035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Soit </w:t>
      </w:r>
      <m:oMath>
        <m:r>
          <w:rPr>
            <w:rFonts w:ascii="Cambria Math" w:hAnsi="Cambria Math" w:cstheme="minorHAnsi"/>
          </w:rPr>
          <m:t>p∈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</m:t>
            </m:r>
          </m:e>
        </m:d>
      </m:oMath>
      <w:r>
        <w:rPr>
          <w:rFonts w:cstheme="minorHAnsi"/>
        </w:rPr>
        <w:t xml:space="preserve">. On suppose que pour tout entier naturel non nul </w:t>
      </w:r>
      <m:oMath>
        <m:r>
          <w:rPr>
            <w:rFonts w:ascii="Cambria Math" w:hAnsi="Cambria Math" w:cstheme="minorHAnsi"/>
          </w:rPr>
          <m:t>n</m:t>
        </m:r>
      </m:oMath>
      <w:r>
        <w:rPr>
          <w:rFonts w:cstheme="minorHAnsi"/>
        </w:rPr>
        <w:t xml:space="preserve">, la variable aléatoire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X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cstheme="minorHAnsi"/>
        </w:rPr>
        <w:t xml:space="preserve"> suit la loi binomiale </w:t>
      </w:r>
      <m:oMath>
        <m:r>
          <m:rPr>
            <m:scr m:val="script"/>
          </m:rPr>
          <w:rPr>
            <w:rFonts w:ascii="Cambria Math" w:hAnsi="Cambria Math" w:cstheme="minorHAnsi"/>
          </w:rPr>
          <m:t>B(</m:t>
        </m:r>
        <m:r>
          <w:rPr>
            <w:rFonts w:ascii="Cambria Math" w:hAnsi="Cambria Math" w:cstheme="minorHAnsi"/>
          </w:rPr>
          <m:t>n , p)</m:t>
        </m:r>
      </m:oMath>
      <w:r>
        <w:rPr>
          <w:rFonts w:cstheme="minorHAnsi"/>
        </w:rPr>
        <w:t>.</w:t>
      </w:r>
      <w:r w:rsidR="00F85615">
        <w:rPr>
          <w:rFonts w:cstheme="minorHAnsi"/>
        </w:rPr>
        <w:t xml:space="preserve"> Soit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Z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="00F85615">
        <w:rPr>
          <w:rFonts w:cstheme="minorHAnsi"/>
        </w:rPr>
        <w:t xml:space="preserve"> la variable aléatoire définie par :</w:t>
      </w:r>
    </w:p>
    <w:p w14:paraId="75414669" w14:textId="77777777" w:rsidR="00A07716" w:rsidRPr="00F85615" w:rsidRDefault="00DB003B" w:rsidP="0035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Z</m:t>
              </m:r>
            </m:e>
            <m:sub>
              <m:r>
                <w:rPr>
                  <w:rFonts w:ascii="Cambria Math" w:hAnsi="Cambria Math" w:cstheme="minorHAnsi"/>
                </w:rPr>
                <m:t>n</m:t>
              </m:r>
            </m:sub>
          </m:sSub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  <m:r>
                <w:rPr>
                  <w:rFonts w:ascii="Cambria Math" w:hAnsi="Cambria Math" w:cstheme="minorHAnsi"/>
                </w:rPr>
                <m:t>-np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npq</m:t>
                  </m:r>
                </m:e>
              </m:rad>
            </m:den>
          </m:f>
        </m:oMath>
      </m:oMathPara>
    </w:p>
    <w:p w14:paraId="7541466A" w14:textId="77777777" w:rsidR="00F85615" w:rsidRDefault="00F85615" w:rsidP="0035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Alors, pour tous réels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>
        <w:rPr>
          <w:rFonts w:cstheme="minorHAnsi"/>
        </w:rPr>
        <w:t xml:space="preserve"> tels que </w:t>
      </w:r>
      <m:oMath>
        <m:r>
          <w:rPr>
            <w:rFonts w:ascii="Cambria Math" w:hAnsi="Cambria Math" w:cstheme="minorHAnsi"/>
          </w:rPr>
          <m:t>a&lt;b</m:t>
        </m:r>
      </m:oMath>
      <w:r>
        <w:rPr>
          <w:rFonts w:cstheme="minorHAnsi"/>
        </w:rPr>
        <w:t>, on a :</w:t>
      </w:r>
    </w:p>
    <w:p w14:paraId="7541466B" w14:textId="77777777" w:rsidR="00F85615" w:rsidRDefault="00DB003B" w:rsidP="00354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n→+∞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</w:rPr>
                <m:t>P(a≤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n</m:t>
                  </m:r>
                </m:sub>
              </m:sSub>
              <m:r>
                <w:rPr>
                  <w:rFonts w:ascii="Cambria Math" w:hAnsi="Cambria Math" w:cstheme="minorHAnsi"/>
                </w:rPr>
                <m:t>≤b)</m:t>
              </m:r>
            </m:e>
          </m:func>
          <m:r>
            <w:rPr>
              <w:rFonts w:ascii="Cambria Math" w:hAnsi="Cambria Math" w:cstheme="minorHAnsi"/>
            </w:rPr>
            <m:t>=</m:t>
          </m:r>
          <m:nary>
            <m:naryPr>
              <m:limLoc m:val="undOvr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a</m:t>
              </m:r>
            </m:sub>
            <m:sup>
              <m:r>
                <w:rPr>
                  <w:rFonts w:ascii="Cambria Math" w:hAnsi="Cambria Math" w:cstheme="minorHAnsi"/>
                </w:rPr>
                <m:t>b</m:t>
              </m:r>
            </m:sup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2π</m:t>
                      </m:r>
                    </m:e>
                  </m:rad>
                </m:den>
              </m:f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 w:cstheme="minorHAnsi"/>
                </w:rPr>
                <m:t xml:space="preserve"> dx</m:t>
              </m:r>
            </m:e>
          </m:nary>
          <m:r>
            <w:rPr>
              <w:rFonts w:ascii="Cambria Math" w:hAnsi="Cambria Math" w:cstheme="minorHAnsi"/>
            </w:rPr>
            <m:t>.</m:t>
          </m:r>
        </m:oMath>
      </m:oMathPara>
    </w:p>
    <w:p w14:paraId="7541466C" w14:textId="77777777" w:rsidR="00354099" w:rsidRDefault="00354099" w:rsidP="008F425C">
      <w:pPr>
        <w:spacing w:before="120" w:after="0" w:line="240" w:lineRule="auto"/>
        <w:rPr>
          <w:rFonts w:cstheme="minorHAnsi"/>
        </w:rPr>
      </w:pPr>
      <w:r w:rsidRPr="00354099">
        <w:rPr>
          <w:rFonts w:cstheme="minorHAnsi"/>
          <w:b/>
          <w:i/>
          <w:u w:val="single"/>
        </w:rPr>
        <w:t>Exemple :</w:t>
      </w:r>
      <w:r>
        <w:rPr>
          <w:rFonts w:cstheme="minorHAnsi"/>
        </w:rPr>
        <w:t xml:space="preserve"> Pour </w:t>
      </w:r>
      <m:oMath>
        <m:r>
          <w:rPr>
            <w:rFonts w:ascii="Cambria Math" w:hAnsi="Cambria Math" w:cstheme="minorHAnsi"/>
          </w:rPr>
          <m:t>n=16</m:t>
        </m:r>
      </m:oMath>
      <w:r w:rsidR="00B952B8">
        <w:rPr>
          <w:rFonts w:cstheme="minorHAnsi"/>
        </w:rPr>
        <w:t>, i</w:t>
      </w:r>
      <w:proofErr w:type="spellStart"/>
      <w:r>
        <w:rPr>
          <w:rFonts w:cstheme="minorHAnsi"/>
        </w:rPr>
        <w:t>llustration</w:t>
      </w:r>
      <w:proofErr w:type="spellEnd"/>
      <w:r>
        <w:rPr>
          <w:rFonts w:cstheme="minorHAnsi"/>
        </w:rPr>
        <w:t xml:space="preserve"> de l’approximation </w:t>
      </w:r>
      <m:oMath>
        <m:r>
          <w:rPr>
            <w:rFonts w:ascii="Cambria Math" w:hAnsi="Cambria Math" w:cstheme="minorHAnsi"/>
            <w:color w:val="00FF00"/>
          </w:rPr>
          <m:t>P(-1,25≤</m:t>
        </m:r>
        <m:sSub>
          <m:sSubPr>
            <m:ctrlPr>
              <w:rPr>
                <w:rFonts w:ascii="Cambria Math" w:hAnsi="Cambria Math" w:cstheme="minorHAnsi"/>
                <w:i/>
                <w:color w:val="00FF00"/>
              </w:rPr>
            </m:ctrlPr>
          </m:sSubPr>
          <m:e>
            <m:r>
              <w:rPr>
                <w:rFonts w:ascii="Cambria Math" w:hAnsi="Cambria Math" w:cstheme="minorHAnsi"/>
                <w:color w:val="00FF00"/>
              </w:rPr>
              <m:t>Z</m:t>
            </m:r>
          </m:e>
          <m:sub>
            <m:r>
              <w:rPr>
                <w:rFonts w:ascii="Cambria Math" w:hAnsi="Cambria Math" w:cstheme="minorHAnsi"/>
                <w:color w:val="00FF00"/>
              </w:rPr>
              <m:t>n</m:t>
            </m:r>
          </m:sub>
        </m:sSub>
        <m:r>
          <w:rPr>
            <w:rFonts w:ascii="Cambria Math" w:hAnsi="Cambria Math" w:cstheme="minorHAnsi"/>
            <w:color w:val="00FF00"/>
          </w:rPr>
          <m:t>≤2,25)</m:t>
        </m:r>
        <m:r>
          <w:rPr>
            <w:rFonts w:ascii="Cambria Math" w:hAnsi="Cambria Math" w:cstheme="minorHAnsi"/>
          </w:rPr>
          <m:t>≈</m:t>
        </m:r>
        <m:nary>
          <m:naryPr>
            <m:limLoc m:val="undOvr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-1,25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 xml:space="preserve">  2,25</m:t>
            </m:r>
          </m:sup>
          <m:e>
            <m:f>
              <m:f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 w:cstheme="minorHAnsi"/>
                    <w:color w:val="FF0000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2π</m:t>
                    </m:r>
                  </m:e>
                </m:rad>
              </m:den>
            </m:f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FF0000"/>
                  </w:rPr>
                  <m:t>e</m:t>
                </m:r>
              </m:e>
              <m:sup>
                <m:r>
                  <w:rPr>
                    <w:rFonts w:ascii="Cambria Math" w:hAnsi="Cambria Math" w:cstheme="minorHAnsi"/>
                    <w:color w:val="FF0000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 w:cstheme="minorHAnsi"/>
                <w:color w:val="FF0000"/>
              </w:rPr>
              <m:t xml:space="preserve"> dx</m:t>
            </m:r>
          </m:e>
        </m:nary>
      </m:oMath>
    </w:p>
    <w:p w14:paraId="7541466D" w14:textId="77777777" w:rsidR="00354099" w:rsidRDefault="003266CD" w:rsidP="00E874CD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32" wp14:editId="75414833">
            <wp:extent cx="5760720" cy="1594485"/>
            <wp:effectExtent l="0" t="0" r="0" b="571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vre Laplac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6E" w14:textId="77777777" w:rsidR="00D32722" w:rsidRDefault="00D32722" w:rsidP="00D32722">
      <w:pPr>
        <w:pStyle w:val="Titre2"/>
        <w:spacing w:line="240" w:lineRule="auto"/>
      </w:pPr>
      <w:bookmarkStart w:id="29" w:name="_Toc460274209"/>
      <w:r>
        <w:lastRenderedPageBreak/>
        <w:t xml:space="preserve">Calculs de probabilités pour une variable aléatoire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 qui suit la loi normale </w:t>
      </w:r>
      <w:r w:rsidRPr="00A33F0E">
        <w:rPr>
          <w:rFonts w:ascii="Edwardian Script ITC" w:hAnsi="Edwardian Script ITC"/>
          <w:i/>
        </w:rPr>
        <w:t>N</w:t>
      </w:r>
      <w:r>
        <w:t xml:space="preserve">  </w:t>
      </w:r>
      <w:proofErr w:type="gramStart"/>
      <w:r>
        <w:t xml:space="preserve">   (</w:t>
      </w:r>
      <w:proofErr w:type="gramEnd"/>
      <w:r w:rsidRPr="00D32722">
        <w:t>0</w:t>
      </w:r>
      <w:r>
        <w:t xml:space="preserve"> , </w:t>
      </w:r>
      <w:r w:rsidRPr="00D32722">
        <w:t>1</w:t>
      </w:r>
      <w:r>
        <w:t>)</w:t>
      </w:r>
      <w:bookmarkEnd w:id="29"/>
    </w:p>
    <w:p w14:paraId="7541466F" w14:textId="77777777" w:rsidR="00B952B8" w:rsidRPr="00526D2E" w:rsidRDefault="00C00E3F" w:rsidP="00EE5898">
      <w:pPr>
        <w:pStyle w:val="Titre3"/>
        <w:spacing w:line="240" w:lineRule="auto"/>
      </w:pPr>
      <w:bookmarkStart w:id="30" w:name="_Toc460274210"/>
      <w:r w:rsidRPr="00526D2E">
        <w:t>Calcul</w:t>
      </w:r>
      <w:r w:rsidR="00FD1DBB" w:rsidRPr="00526D2E">
        <w:t>er</w:t>
      </w:r>
      <w:r w:rsidRPr="00526D2E">
        <w:t xml:space="preserve"> </w:t>
      </w:r>
      <w:proofErr w:type="gramStart"/>
      <w:r w:rsidR="00C27E5D" w:rsidRPr="00C27E5D">
        <w:rPr>
          <w:i/>
        </w:rPr>
        <w:t>P</w:t>
      </w:r>
      <w:r w:rsidR="00C27E5D">
        <w:t>(</w:t>
      </w:r>
      <w:proofErr w:type="gramEnd"/>
      <w:r w:rsidR="00C27E5D" w:rsidRPr="00C27E5D">
        <w:rPr>
          <w:i/>
        </w:rPr>
        <w:t>a</w:t>
      </w:r>
      <w:r w:rsidR="00C27E5D">
        <w:rPr>
          <w:i/>
        </w:rPr>
        <w:t xml:space="preserve"> </w:t>
      </w:r>
      <w:r w:rsidR="00C27E5D">
        <w:t xml:space="preserve">&lt; </w:t>
      </w:r>
      <w:r w:rsidR="00C27E5D" w:rsidRPr="00C27E5D">
        <w:rPr>
          <w:i/>
        </w:rPr>
        <w:t>X</w:t>
      </w:r>
      <w:r w:rsidR="00C27E5D">
        <w:rPr>
          <w:i/>
        </w:rPr>
        <w:t xml:space="preserve"> </w:t>
      </w:r>
      <w:r w:rsidR="00C27E5D">
        <w:t xml:space="preserve">&lt; </w:t>
      </w:r>
      <w:r w:rsidR="00C27E5D" w:rsidRPr="00C27E5D">
        <w:rPr>
          <w:i/>
        </w:rPr>
        <w:t>b</w:t>
      </w:r>
      <w:r w:rsidR="00C27E5D">
        <w:t>)</w:t>
      </w:r>
      <w:r w:rsidRPr="00526D2E">
        <w:t xml:space="preserve">connaissant </w:t>
      </w:r>
      <w:r w:rsidR="00C27E5D" w:rsidRPr="00C27E5D">
        <w:rPr>
          <w:i/>
        </w:rPr>
        <w:t>a</w:t>
      </w:r>
      <w:r w:rsidR="00C27E5D">
        <w:t xml:space="preserve"> </w:t>
      </w:r>
      <w:r w:rsidRPr="00526D2E">
        <w:t xml:space="preserve">et </w:t>
      </w:r>
      <w:r w:rsidR="00C27E5D" w:rsidRPr="00C27E5D">
        <w:rPr>
          <w:i/>
        </w:rPr>
        <w:t>b</w:t>
      </w:r>
      <w:bookmarkEnd w:id="30"/>
    </w:p>
    <w:p w14:paraId="75414670" w14:textId="77777777" w:rsidR="000640C4" w:rsidRDefault="001F0EDD" w:rsidP="00EE5898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Sur la calculatrice, aller dans </w:t>
      </w:r>
      <w:r w:rsidR="00C00E3F">
        <w:rPr>
          <w:rFonts w:cstheme="minorHAnsi"/>
        </w:rPr>
        <w:t>Menu 2</w:t>
      </w:r>
      <w:r w:rsidR="00C00E3F" w:rsidRPr="00C00E3F">
        <w:rPr>
          <w:rFonts w:cstheme="minorHAnsi"/>
          <w:vertAlign w:val="superscript"/>
        </w:rPr>
        <w:t>nd</w:t>
      </w:r>
      <w:r w:rsidR="00C00E3F">
        <w:rPr>
          <w:rFonts w:cstheme="minorHAnsi"/>
          <w:vertAlign w:val="superscript"/>
        </w:rPr>
        <w:t>e</w:t>
      </w:r>
      <w:r w:rsidR="00C00E3F">
        <w:rPr>
          <w:rFonts w:cstheme="minorHAnsi"/>
        </w:rPr>
        <w:t xml:space="preserve"> </w:t>
      </w:r>
      <w:proofErr w:type="spellStart"/>
      <w:r w:rsidR="00C00E3F">
        <w:rPr>
          <w:rFonts w:cstheme="minorHAnsi"/>
        </w:rPr>
        <w:t>distib</w:t>
      </w:r>
      <w:proofErr w:type="spellEnd"/>
      <w:r w:rsidR="00C00E3F">
        <w:rPr>
          <w:rFonts w:cstheme="minorHAnsi"/>
        </w:rPr>
        <w:t xml:space="preserve">, puis choisir </w:t>
      </w:r>
      <w:proofErr w:type="spellStart"/>
      <w:r w:rsidR="00073AA5">
        <w:rPr>
          <w:rFonts w:cstheme="minorHAnsi"/>
        </w:rPr>
        <w:t>NormalFRép</w:t>
      </w:r>
      <w:proofErr w:type="spellEnd"/>
    </w:p>
    <w:p w14:paraId="75414671" w14:textId="77777777" w:rsidR="000640C4" w:rsidRDefault="00C00E3F" w:rsidP="00EE5898">
      <w:pPr>
        <w:spacing w:after="0" w:line="240" w:lineRule="auto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P(-1,25≤X≤2,25)</m:t>
        </m:r>
      </m:oMath>
      <w:r w:rsidR="00F33F65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F33F65">
        <w:rPr>
          <w:rFonts w:cstheme="minorHAnsi"/>
        </w:rPr>
        <w:t xml:space="preserve"> suit la loi </w:t>
      </w:r>
      <w:r w:rsidR="00F33F65" w:rsidRPr="00F33F65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 w:rsidR="00092C53">
        <w:rPr>
          <w:rFonts w:cstheme="minorHAnsi"/>
        </w:rPr>
        <w:t> :</w:t>
      </w:r>
      <w:r w:rsidR="00EE5898">
        <w:rPr>
          <w:rStyle w:val="Appelnotedebasdep"/>
          <w:rFonts w:cstheme="minorHAnsi"/>
        </w:rPr>
        <w:footnoteReference w:id="6"/>
      </w:r>
    </w:p>
    <w:p w14:paraId="75414672" w14:textId="77777777" w:rsidR="00C00E3F" w:rsidRDefault="00073AA5" w:rsidP="00EE5898">
      <w:pPr>
        <w:spacing w:after="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</w:rPr>
        <w:t>NormalFRép</w:t>
      </w:r>
      <w:proofErr w:type="spellEnd"/>
      <w:r w:rsidR="00C00E3F">
        <w:rPr>
          <w:rFonts w:cstheme="minorHAnsi"/>
        </w:rPr>
        <w:t>(</w:t>
      </w:r>
      <w:proofErr w:type="gramEnd"/>
      <w:r w:rsidR="00C00E3F">
        <w:rPr>
          <w:rFonts w:cstheme="minorHAnsi"/>
        </w:rPr>
        <w:t xml:space="preserve">-1.25,2.25) donne </w:t>
      </w:r>
      <m:oMath>
        <m:r>
          <w:rPr>
            <w:rFonts w:ascii="Cambria Math" w:hAnsi="Cambria Math" w:cstheme="minorHAnsi"/>
          </w:rPr>
          <m:t>0,88213</m:t>
        </m:r>
      </m:oMath>
    </w:p>
    <w:p w14:paraId="75414673" w14:textId="77777777" w:rsidR="00C00E3F" w:rsidRDefault="00D01707" w:rsidP="00EE5898">
      <w:pPr>
        <w:spacing w:after="12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34" wp14:editId="75414835">
            <wp:extent cx="5760720" cy="1500505"/>
            <wp:effectExtent l="0" t="0" r="0" b="444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N enfonction de a b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74" w14:textId="77777777" w:rsidR="00304BA9" w:rsidRPr="00526D2E" w:rsidRDefault="00304BA9" w:rsidP="00EE5898">
      <w:pPr>
        <w:pStyle w:val="Titre3"/>
        <w:spacing w:line="240" w:lineRule="auto"/>
        <w:rPr>
          <w:rFonts w:cstheme="minorHAnsi"/>
        </w:rPr>
      </w:pPr>
      <w:bookmarkStart w:id="31" w:name="_Toc460274211"/>
      <w:r w:rsidRPr="00526D2E">
        <w:rPr>
          <w:rFonts w:cstheme="minorHAnsi"/>
        </w:rPr>
        <w:t>Calcul</w:t>
      </w:r>
      <w:r w:rsidR="00FD1DBB" w:rsidRPr="00526D2E">
        <w:rPr>
          <w:rFonts w:cstheme="minorHAnsi"/>
        </w:rPr>
        <w:t>er</w:t>
      </w:r>
      <w:r w:rsidR="00C27E5D">
        <w:rPr>
          <w:rFonts w:cstheme="minorHAnsi"/>
        </w:rPr>
        <w:t xml:space="preserve"> </w:t>
      </w:r>
      <w:proofErr w:type="gramStart"/>
      <w:r w:rsidR="00C27E5D" w:rsidRPr="00C27E5D">
        <w:rPr>
          <w:rFonts w:cstheme="minorHAnsi"/>
          <w:i/>
        </w:rPr>
        <w:t>P</w:t>
      </w:r>
      <w:r w:rsidR="00C27E5D">
        <w:rPr>
          <w:rFonts w:cstheme="minorHAnsi"/>
        </w:rPr>
        <w:t>(</w:t>
      </w:r>
      <w:proofErr w:type="gramEnd"/>
      <w:r w:rsidR="00C27E5D" w:rsidRPr="00C27E5D">
        <w:rPr>
          <w:rFonts w:cstheme="minorHAnsi"/>
          <w:i/>
        </w:rPr>
        <w:t>X</w:t>
      </w:r>
      <w:r w:rsidRPr="00526D2E">
        <w:rPr>
          <w:rFonts w:cstheme="minorHAnsi"/>
        </w:rPr>
        <w:t xml:space="preserve"> </w:t>
      </w:r>
      <w:r w:rsidR="00C27E5D">
        <w:rPr>
          <w:rFonts w:cstheme="minorHAnsi"/>
        </w:rPr>
        <w:t xml:space="preserve">&lt; </w:t>
      </w:r>
      <w:r w:rsidR="00C27E5D" w:rsidRPr="00C27E5D">
        <w:rPr>
          <w:rFonts w:cstheme="minorHAnsi"/>
          <w:i/>
        </w:rPr>
        <w:t>k</w:t>
      </w:r>
      <w:r w:rsidR="00C27E5D">
        <w:rPr>
          <w:rFonts w:cstheme="minorHAnsi"/>
        </w:rPr>
        <w:t xml:space="preserve">) </w:t>
      </w:r>
      <w:r w:rsidRPr="00526D2E">
        <w:rPr>
          <w:rFonts w:cstheme="minorHAnsi"/>
        </w:rPr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="001E2A4F" w:rsidRPr="00526D2E">
        <w:rPr>
          <w:rFonts w:cstheme="minorHAnsi"/>
        </w:rPr>
        <w:t xml:space="preserve"> positif</w:t>
      </w:r>
      <w:bookmarkEnd w:id="31"/>
    </w:p>
    <w:p w14:paraId="75414675" w14:textId="77777777" w:rsidR="0067325D" w:rsidRPr="0067325D" w:rsidRDefault="0067325D" w:rsidP="00EE5898">
      <w:pPr>
        <w:spacing w:after="120" w:line="240" w:lineRule="auto"/>
        <w:ind w:left="360"/>
        <w:rPr>
          <w:rFonts w:cstheme="minorHAnsi"/>
        </w:rPr>
      </w:pPr>
      <w:r w:rsidRPr="0067325D">
        <w:rPr>
          <w:rFonts w:cstheme="minorHAnsi"/>
        </w:rPr>
        <w:t xml:space="preserve">On procède par </w:t>
      </w:r>
      <w:r w:rsidRPr="00537A46">
        <w:rPr>
          <w:rFonts w:cstheme="minorHAnsi"/>
          <w:i/>
        </w:rPr>
        <w:t>addition</w:t>
      </w:r>
      <w:r w:rsidRPr="0067325D">
        <w:rPr>
          <w:rFonts w:cstheme="minorHAnsi"/>
        </w:rPr>
        <w:t>.</w:t>
      </w:r>
    </w:p>
    <w:p w14:paraId="75414676" w14:textId="77777777" w:rsidR="001E2A4F" w:rsidRDefault="001E2A4F" w:rsidP="00EE5898">
      <w:pPr>
        <w:spacing w:after="0" w:line="240" w:lineRule="auto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P(X≤0,7)</m:t>
        </m:r>
      </m:oMath>
      <w:r w:rsidR="00092C53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092C53">
        <w:rPr>
          <w:rFonts w:cstheme="minorHAnsi"/>
        </w:rPr>
        <w:t xml:space="preserve"> suit la loi </w:t>
      </w:r>
      <w:r w:rsidR="00092C53" w:rsidRPr="00F33F65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 w:rsidR="00092C53">
        <w:rPr>
          <w:rFonts w:cstheme="minorHAnsi"/>
        </w:rPr>
        <w:t xml:space="preserve"> : </w:t>
      </w:r>
    </w:p>
    <w:p w14:paraId="75414677" w14:textId="77777777" w:rsidR="0067325D" w:rsidRPr="004D7255" w:rsidRDefault="0067325D" w:rsidP="00EE5898">
      <w:pPr>
        <w:spacing w:after="0" w:line="240" w:lineRule="auto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>
        <w:rPr>
          <w:rFonts w:cstheme="minorHAnsi"/>
        </w:rPr>
        <w:t xml:space="preserve">fait l’addition </w:t>
      </w:r>
      <m:oMath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  <m:r>
          <w:rPr>
            <w:rFonts w:ascii="Cambria Math" w:hAnsi="Cambria Math" w:cstheme="minorHAnsi"/>
          </w:rPr>
          <m:t>+</m:t>
        </m:r>
        <m:r>
          <m:rPr>
            <m:sty m:val="bi"/>
          </m:rPr>
          <w:rPr>
            <w:rFonts w:ascii="Cambria Math" w:hAnsi="Cambria Math" w:cstheme="minorHAnsi"/>
          </w:rPr>
          <m:t>P(0</m:t>
        </m:r>
        <m:r>
          <w:rPr>
            <w:rFonts w:ascii="Cambria Math" w:hAnsi="Cambria Math" w:cstheme="minorHAnsi"/>
          </w:rPr>
          <m:t>&lt;X&lt;0,7)</m:t>
        </m:r>
      </m:oMath>
      <w:r>
        <w:rPr>
          <w:rFonts w:cstheme="minorHAnsi"/>
        </w:rPr>
        <w:t xml:space="preserve"> </w:t>
      </w:r>
    </w:p>
    <w:p w14:paraId="75414678" w14:textId="77777777" w:rsidR="00F53213" w:rsidRDefault="00F53213" w:rsidP="00EE5898">
      <w:pPr>
        <w:spacing w:after="0" w:line="240" w:lineRule="auto"/>
        <w:rPr>
          <w:rFonts w:cstheme="minorHAnsi"/>
        </w:rPr>
      </w:pPr>
      <w:r>
        <w:rPr>
          <w:rFonts w:cstheme="minorHAnsi"/>
        </w:rPr>
        <w:t>0,5+</w:t>
      </w:r>
      <w:r w:rsidRPr="00F53213">
        <w:rPr>
          <w:rFonts w:cstheme="minorHAnsi"/>
        </w:rPr>
        <w:t xml:space="preserve"> </w:t>
      </w:r>
      <w:proofErr w:type="spellStart"/>
      <w:proofErr w:type="gramStart"/>
      <w:r w:rsidR="00073AA5"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>
        <w:rPr>
          <w:rFonts w:cstheme="minorHAnsi"/>
        </w:rPr>
        <w:t xml:space="preserve">0,0.7) donne </w:t>
      </w:r>
      <m:oMath>
        <m:r>
          <w:rPr>
            <w:rFonts w:ascii="Cambria Math" w:hAnsi="Cambria Math" w:cstheme="minorHAnsi"/>
          </w:rPr>
          <m:t>0,75804</m:t>
        </m:r>
      </m:oMath>
    </w:p>
    <w:p w14:paraId="75414679" w14:textId="77777777" w:rsidR="00304BA9" w:rsidRDefault="0067325D" w:rsidP="00EE5898">
      <w:pPr>
        <w:spacing w:after="12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36" wp14:editId="75414837">
            <wp:extent cx="5760720" cy="164846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N enfonction de k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7A" w14:textId="77777777" w:rsidR="001E2A4F" w:rsidRPr="00526D2E" w:rsidRDefault="001E2A4F" w:rsidP="00EE5898">
      <w:pPr>
        <w:pStyle w:val="Titre3"/>
        <w:spacing w:line="240" w:lineRule="auto"/>
        <w:rPr>
          <w:rFonts w:cstheme="minorHAnsi"/>
        </w:rPr>
      </w:pPr>
      <w:bookmarkStart w:id="32" w:name="_Toc460274212"/>
      <w:r w:rsidRPr="00526D2E">
        <w:rPr>
          <w:rFonts w:cstheme="minorHAnsi"/>
        </w:rPr>
        <w:t>Calcul</w:t>
      </w:r>
      <w:r w:rsidR="00FD1DBB" w:rsidRPr="00526D2E">
        <w:rPr>
          <w:rFonts w:cstheme="minorHAnsi"/>
        </w:rPr>
        <w:t>er</w:t>
      </w:r>
      <w:r w:rsidRPr="00526D2E">
        <w:rPr>
          <w:rFonts w:cstheme="minorHAnsi"/>
        </w:rPr>
        <w:t xml:space="preserve"> </w:t>
      </w:r>
      <w:proofErr w:type="gramStart"/>
      <w:r w:rsidR="00C27E5D" w:rsidRPr="00C27E5D">
        <w:rPr>
          <w:rFonts w:cstheme="minorHAnsi"/>
          <w:i/>
        </w:rPr>
        <w:t>P</w:t>
      </w:r>
      <w:r w:rsidR="00C27E5D">
        <w:rPr>
          <w:rFonts w:cstheme="minorHAnsi"/>
        </w:rPr>
        <w:t>(</w:t>
      </w:r>
      <w:proofErr w:type="gramEnd"/>
      <w:r w:rsidR="00C27E5D" w:rsidRPr="00C27E5D">
        <w:rPr>
          <w:rFonts w:cstheme="minorHAnsi"/>
          <w:i/>
        </w:rPr>
        <w:t>X</w:t>
      </w:r>
      <w:r w:rsidR="00C27E5D" w:rsidRPr="00526D2E">
        <w:rPr>
          <w:rFonts w:cstheme="minorHAnsi"/>
        </w:rPr>
        <w:t xml:space="preserve"> </w:t>
      </w:r>
      <w:r w:rsidR="00C27E5D">
        <w:rPr>
          <w:rFonts w:cstheme="minorHAnsi"/>
        </w:rPr>
        <w:t xml:space="preserve">&lt; </w:t>
      </w:r>
      <w:r w:rsidR="00C27E5D" w:rsidRPr="00C27E5D">
        <w:rPr>
          <w:rFonts w:cstheme="minorHAnsi"/>
          <w:i/>
        </w:rPr>
        <w:t>k</w:t>
      </w:r>
      <w:r w:rsidR="00C27E5D">
        <w:rPr>
          <w:rFonts w:cstheme="minorHAnsi"/>
        </w:rPr>
        <w:t xml:space="preserve">)  </w:t>
      </w:r>
      <w:r w:rsidRPr="00526D2E">
        <w:rPr>
          <w:rFonts w:cstheme="minorHAnsi"/>
        </w:rPr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Pr="00526D2E">
        <w:rPr>
          <w:rFonts w:cstheme="minorHAnsi"/>
        </w:rPr>
        <w:t xml:space="preserve"> négatif</w:t>
      </w:r>
      <w:bookmarkEnd w:id="32"/>
    </w:p>
    <w:p w14:paraId="7541467B" w14:textId="77777777" w:rsidR="001E2A4F" w:rsidRDefault="001E2A4F" w:rsidP="00EE5898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On procède </w:t>
      </w:r>
      <w:r w:rsidR="004D7255">
        <w:rPr>
          <w:rFonts w:cstheme="minorHAnsi"/>
        </w:rPr>
        <w:t xml:space="preserve">par </w:t>
      </w:r>
      <w:r w:rsidR="004D7255" w:rsidRPr="00537A46">
        <w:rPr>
          <w:rFonts w:cstheme="minorHAnsi"/>
          <w:i/>
        </w:rPr>
        <w:t>soustraction</w:t>
      </w:r>
      <w:r w:rsidR="004D7255">
        <w:rPr>
          <w:rFonts w:cstheme="minorHAnsi"/>
        </w:rPr>
        <w:t>.</w:t>
      </w:r>
    </w:p>
    <w:p w14:paraId="7541467C" w14:textId="77777777" w:rsidR="001E2A4F" w:rsidRPr="001E2A4F" w:rsidRDefault="001E2A4F" w:rsidP="00EE5898">
      <w:pPr>
        <w:spacing w:after="0" w:line="240" w:lineRule="auto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P(X≤-1,3)</m:t>
        </m:r>
      </m:oMath>
      <w:r w:rsidR="00092C53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092C53">
        <w:rPr>
          <w:rFonts w:cstheme="minorHAnsi"/>
        </w:rPr>
        <w:t xml:space="preserve"> suit la loi </w:t>
      </w:r>
      <w:r w:rsidR="00092C53" w:rsidRPr="00F33F65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 w:rsidR="00092C53">
        <w:rPr>
          <w:rFonts w:cstheme="minorHAnsi"/>
        </w:rPr>
        <w:t xml:space="preserve"> : </w:t>
      </w:r>
    </w:p>
    <w:p w14:paraId="7541467D" w14:textId="77777777" w:rsidR="001E2A4F" w:rsidRPr="004D7255" w:rsidRDefault="001E2A4F" w:rsidP="00EE5898">
      <w:pPr>
        <w:spacing w:after="0" w:line="240" w:lineRule="auto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 w:rsidR="004D7255">
        <w:rPr>
          <w:rFonts w:cstheme="minorHAnsi"/>
        </w:rPr>
        <w:t xml:space="preserve">fait la soustraction </w:t>
      </w:r>
      <m:oMath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  <m:r>
          <w:rPr>
            <w:rFonts w:ascii="Cambria Math" w:hAnsi="Cambria Math" w:cstheme="minorHAnsi"/>
          </w:rPr>
          <m:t>-</m:t>
        </m:r>
        <m:r>
          <m:rPr>
            <m:sty m:val="bi"/>
          </m:rPr>
          <w:rPr>
            <w:rFonts w:ascii="Cambria Math" w:hAnsi="Cambria Math" w:cstheme="minorHAnsi"/>
          </w:rPr>
          <m:t>P(-1,3</m:t>
        </m:r>
        <m:r>
          <w:rPr>
            <w:rFonts w:ascii="Cambria Math" w:hAnsi="Cambria Math" w:cstheme="minorHAnsi"/>
          </w:rPr>
          <m:t>&lt;X&lt;0)</m:t>
        </m:r>
      </m:oMath>
      <w:r w:rsidR="004D7255">
        <w:rPr>
          <w:rFonts w:cstheme="minorHAnsi"/>
        </w:rPr>
        <w:t xml:space="preserve"> </w:t>
      </w:r>
    </w:p>
    <w:p w14:paraId="7541467E" w14:textId="77777777" w:rsidR="001E2A4F" w:rsidRDefault="001E2A4F" w:rsidP="00EE5898">
      <w:pPr>
        <w:spacing w:after="0" w:line="240" w:lineRule="auto"/>
        <w:rPr>
          <w:rFonts w:cstheme="minorHAnsi"/>
        </w:rPr>
      </w:pPr>
      <w:r>
        <w:rPr>
          <w:rFonts w:cstheme="minorHAnsi"/>
        </w:rPr>
        <w:t>0,5</w:t>
      </w:r>
      <w:r w:rsidR="003755EE">
        <w:rPr>
          <w:rFonts w:cstheme="minorHAnsi"/>
        </w:rPr>
        <w:t xml:space="preserve"> -</w:t>
      </w:r>
      <w:r w:rsidRPr="00F53213">
        <w:rPr>
          <w:rFonts w:cstheme="minorHAnsi"/>
        </w:rPr>
        <w:t xml:space="preserve"> </w:t>
      </w:r>
      <w:proofErr w:type="spellStart"/>
      <w:proofErr w:type="gramStart"/>
      <w:r w:rsidR="00073AA5"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 w:rsidR="004D7255">
        <w:rPr>
          <w:rFonts w:cstheme="minorHAnsi"/>
        </w:rPr>
        <w:t>-1.3</w:t>
      </w:r>
      <w:r>
        <w:rPr>
          <w:rFonts w:cstheme="minorHAnsi"/>
        </w:rPr>
        <w:t>,</w:t>
      </w:r>
      <w:r w:rsidR="004D7255">
        <w:rPr>
          <w:rFonts w:cstheme="minorHAnsi"/>
        </w:rPr>
        <w:t>0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0,09680</m:t>
        </m:r>
      </m:oMath>
    </w:p>
    <w:p w14:paraId="7541467F" w14:textId="77777777" w:rsidR="001E2A4F" w:rsidRPr="00F53213" w:rsidRDefault="001E2A4F" w:rsidP="00EE5898">
      <w:pPr>
        <w:spacing w:after="0" w:line="240" w:lineRule="auto"/>
        <w:rPr>
          <w:rFonts w:cstheme="minorHAnsi"/>
        </w:rPr>
      </w:pPr>
    </w:p>
    <w:p w14:paraId="75414680" w14:textId="77777777" w:rsidR="001E2A4F" w:rsidRDefault="00DB003B" w:rsidP="001E2A4F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en-US"/>
        </w:rPr>
        <w:pict w14:anchorId="75414838"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165.9pt;margin-top:54pt;width:64.25pt;height:9.65pt;z-index:251780608;mso-width-relative:margin;mso-height-relative:margin" fillcolor="#ffc000" stroked="f">
            <v:textbox inset="0,0,0,0">
              <w:txbxContent>
                <w:p w14:paraId="7541489A" w14:textId="77777777" w:rsidR="00726EE2" w:rsidRPr="00726EE2" w:rsidRDefault="00726EE2">
                  <w:pPr>
                    <w:rPr>
                      <w:b/>
                      <w:sz w:val="16"/>
                      <w:szCs w:val="16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6"/>
                          <w:szCs w:val="16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16"/>
                              <w:szCs w:val="16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-1,3≤X≤0</m:t>
                          </m:r>
                        </m:e>
                      </m:d>
                    </m:oMath>
                  </m:oMathPara>
                </w:p>
              </w:txbxContent>
            </v:textbox>
          </v:shape>
        </w:pict>
      </w:r>
      <w:r w:rsidR="00045906">
        <w:rPr>
          <w:rFonts w:cstheme="minorHAnsi"/>
          <w:noProof/>
        </w:rPr>
        <w:drawing>
          <wp:inline distT="0" distB="0" distL="0" distR="0" wp14:anchorId="75414839" wp14:editId="7541483A">
            <wp:extent cx="5760720" cy="160782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N inf a k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81" w14:textId="77777777" w:rsidR="008C5D27" w:rsidRPr="00526D2E" w:rsidRDefault="008C5D27" w:rsidP="00526D2E">
      <w:pPr>
        <w:pStyle w:val="Titre3"/>
      </w:pPr>
      <w:bookmarkStart w:id="33" w:name="_Toc460274213"/>
      <w:proofErr w:type="gramStart"/>
      <w:r w:rsidRPr="00526D2E">
        <w:lastRenderedPageBreak/>
        <w:t>Calcul</w:t>
      </w:r>
      <w:r w:rsidR="00FD1DBB" w:rsidRPr="00526D2E">
        <w:t>er</w:t>
      </w:r>
      <w:r w:rsidRPr="00526D2E">
        <w:t xml:space="preserve"> </w:t>
      </w:r>
      <w:r w:rsidR="00C27E5D">
        <w:t xml:space="preserve"> </w:t>
      </w:r>
      <w:r w:rsidR="00C27E5D" w:rsidRPr="00C27E5D">
        <w:rPr>
          <w:rFonts w:cstheme="minorHAnsi"/>
          <w:i/>
        </w:rPr>
        <w:t>P</w:t>
      </w:r>
      <w:proofErr w:type="gramEnd"/>
      <w:r w:rsidR="00C27E5D">
        <w:rPr>
          <w:rFonts w:cstheme="minorHAnsi"/>
        </w:rPr>
        <w:t>(</w:t>
      </w:r>
      <w:r w:rsidR="00C27E5D" w:rsidRPr="00C27E5D">
        <w:rPr>
          <w:rFonts w:cstheme="minorHAnsi"/>
          <w:i/>
        </w:rPr>
        <w:t>X</w:t>
      </w:r>
      <w:r w:rsidR="00C27E5D" w:rsidRPr="00526D2E">
        <w:rPr>
          <w:rFonts w:cstheme="minorHAnsi"/>
        </w:rPr>
        <w:t xml:space="preserve"> </w:t>
      </w:r>
      <w:r w:rsidR="00C27E5D">
        <w:rPr>
          <w:rFonts w:cstheme="minorHAnsi"/>
        </w:rPr>
        <w:t xml:space="preserve">&gt; </w:t>
      </w:r>
      <w:r w:rsidR="00C27E5D" w:rsidRPr="00C27E5D">
        <w:rPr>
          <w:rFonts w:cstheme="minorHAnsi"/>
          <w:i/>
        </w:rPr>
        <w:t>k</w:t>
      </w:r>
      <w:r w:rsidR="00C27E5D">
        <w:rPr>
          <w:rFonts w:cstheme="minorHAnsi"/>
        </w:rPr>
        <w:t xml:space="preserve">) </w:t>
      </w:r>
      <w:r w:rsidR="00C27E5D">
        <w:t xml:space="preserve"> </w:t>
      </w:r>
      <w:r w:rsidRPr="00526D2E"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Pr="00526D2E">
        <w:t xml:space="preserve"> positif</w:t>
      </w:r>
      <w:bookmarkEnd w:id="33"/>
    </w:p>
    <w:p w14:paraId="75414682" w14:textId="77777777" w:rsidR="008C5D27" w:rsidRPr="0067325D" w:rsidRDefault="008C5D27" w:rsidP="008C5D27">
      <w:pPr>
        <w:spacing w:after="120"/>
        <w:ind w:left="360"/>
        <w:rPr>
          <w:rFonts w:cstheme="minorHAnsi"/>
        </w:rPr>
      </w:pPr>
      <w:r w:rsidRPr="0067325D">
        <w:rPr>
          <w:rFonts w:cstheme="minorHAnsi"/>
        </w:rPr>
        <w:t xml:space="preserve">On procède par </w:t>
      </w:r>
      <w:r w:rsidRPr="00537A46">
        <w:rPr>
          <w:rFonts w:cstheme="minorHAnsi"/>
          <w:i/>
        </w:rPr>
        <w:t>soustraction</w:t>
      </w:r>
      <w:r w:rsidRPr="0067325D">
        <w:rPr>
          <w:rFonts w:cstheme="minorHAnsi"/>
        </w:rPr>
        <w:t>.</w:t>
      </w:r>
    </w:p>
    <w:p w14:paraId="75414683" w14:textId="77777777" w:rsidR="008C5D27" w:rsidRDefault="008C5D27" w:rsidP="008C5D27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P(X≥0,7)</m:t>
        </m:r>
      </m:oMath>
      <w:r w:rsidR="00092C53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092C53">
        <w:rPr>
          <w:rFonts w:cstheme="minorHAnsi"/>
        </w:rPr>
        <w:t xml:space="preserve"> suit la loi </w:t>
      </w:r>
      <w:r w:rsidR="00092C53" w:rsidRPr="00F33F65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 w:rsidR="00092C53">
        <w:rPr>
          <w:rFonts w:cstheme="minorHAnsi"/>
        </w:rPr>
        <w:t xml:space="preserve"> : </w:t>
      </w:r>
    </w:p>
    <w:p w14:paraId="75414684" w14:textId="77777777" w:rsidR="008C5D27" w:rsidRPr="004D7255" w:rsidRDefault="008C5D27" w:rsidP="008C5D27">
      <w:pPr>
        <w:spacing w:after="0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>
        <w:rPr>
          <w:rFonts w:cstheme="minorHAnsi"/>
        </w:rPr>
        <w:t xml:space="preserve">fait la soustraction </w:t>
      </w:r>
      <m:oMath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  <m:r>
          <w:rPr>
            <w:rFonts w:ascii="Cambria Math" w:hAnsi="Cambria Math" w:cstheme="minorHAnsi"/>
          </w:rPr>
          <m:t>-</m:t>
        </m:r>
        <m:r>
          <m:rPr>
            <m:sty m:val="bi"/>
          </m:rPr>
          <w:rPr>
            <w:rFonts w:ascii="Cambria Math" w:hAnsi="Cambria Math" w:cstheme="minorHAnsi"/>
          </w:rPr>
          <m:t>P(0</m:t>
        </m:r>
        <m:r>
          <w:rPr>
            <w:rFonts w:ascii="Cambria Math" w:hAnsi="Cambria Math" w:cstheme="minorHAnsi"/>
          </w:rPr>
          <m:t>&lt;X&lt;0,7)</m:t>
        </m:r>
      </m:oMath>
      <w:r>
        <w:rPr>
          <w:rFonts w:cstheme="minorHAnsi"/>
        </w:rPr>
        <w:t xml:space="preserve"> </w:t>
      </w:r>
    </w:p>
    <w:p w14:paraId="75414685" w14:textId="77777777" w:rsidR="008C5D27" w:rsidRDefault="008C5D27" w:rsidP="008C5D27">
      <w:pPr>
        <w:spacing w:after="0"/>
        <w:rPr>
          <w:rFonts w:cstheme="minorHAnsi"/>
        </w:rPr>
      </w:pPr>
      <w:r>
        <w:rPr>
          <w:rFonts w:cstheme="minorHAnsi"/>
        </w:rPr>
        <w:t>0,5</w:t>
      </w:r>
      <w:r w:rsidR="00AF1213">
        <w:rPr>
          <w:rFonts w:cstheme="minorHAnsi"/>
        </w:rPr>
        <w:t>-</w:t>
      </w:r>
      <w:r w:rsidRPr="00F53213">
        <w:rPr>
          <w:rFonts w:cstheme="minorHAnsi"/>
        </w:rPr>
        <w:t xml:space="preserve"> </w:t>
      </w:r>
      <w:proofErr w:type="spellStart"/>
      <w:proofErr w:type="gramStart"/>
      <w:r w:rsidR="00073AA5"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>
        <w:rPr>
          <w:rFonts w:cstheme="minorHAnsi"/>
        </w:rPr>
        <w:t xml:space="preserve">0,0.7) donne </w:t>
      </w:r>
      <m:oMath>
        <m:r>
          <w:rPr>
            <w:rFonts w:ascii="Cambria Math" w:hAnsi="Cambria Math" w:cstheme="minorHAnsi"/>
          </w:rPr>
          <m:t>0,24196</m:t>
        </m:r>
      </m:oMath>
    </w:p>
    <w:p w14:paraId="75414686" w14:textId="77777777" w:rsidR="008C5D27" w:rsidRDefault="00AF1213" w:rsidP="008C5D27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3B" wp14:editId="7541483C">
            <wp:extent cx="5760720" cy="1648460"/>
            <wp:effectExtent l="0" t="0" r="0" b="889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N P de X sup à 0.7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87" w14:textId="77777777" w:rsidR="008C5D27" w:rsidRDefault="008C5D27" w:rsidP="008C5D27">
      <w:pPr>
        <w:spacing w:after="0"/>
        <w:rPr>
          <w:rFonts w:cstheme="minorHAnsi"/>
        </w:rPr>
      </w:pPr>
    </w:p>
    <w:p w14:paraId="75414688" w14:textId="77777777" w:rsidR="008C5D27" w:rsidRPr="00526D2E" w:rsidRDefault="008C5D27" w:rsidP="00526D2E">
      <w:pPr>
        <w:pStyle w:val="Titre3"/>
        <w:rPr>
          <w:rFonts w:cstheme="minorHAnsi"/>
        </w:rPr>
      </w:pPr>
      <w:bookmarkStart w:id="34" w:name="_Toc460274214"/>
      <w:proofErr w:type="gramStart"/>
      <w:r w:rsidRPr="00526D2E">
        <w:rPr>
          <w:rFonts w:cstheme="minorHAnsi"/>
        </w:rPr>
        <w:t>Calcul</w:t>
      </w:r>
      <w:r w:rsidR="00FD1DBB" w:rsidRPr="00526D2E">
        <w:rPr>
          <w:rFonts w:cstheme="minorHAnsi"/>
        </w:rPr>
        <w:t>er</w:t>
      </w:r>
      <w:r w:rsidRPr="00526D2E">
        <w:rPr>
          <w:rFonts w:cstheme="minorHAnsi"/>
        </w:rPr>
        <w:t xml:space="preserve"> </w:t>
      </w:r>
      <w:r w:rsidR="00C27E5D">
        <w:rPr>
          <w:rFonts w:cstheme="minorHAnsi"/>
        </w:rPr>
        <w:t xml:space="preserve"> </w:t>
      </w:r>
      <w:r w:rsidR="00C27E5D" w:rsidRPr="00C27E5D">
        <w:rPr>
          <w:rFonts w:cstheme="minorHAnsi"/>
          <w:i/>
        </w:rPr>
        <w:t>P</w:t>
      </w:r>
      <w:proofErr w:type="gramEnd"/>
      <w:r w:rsidR="00C27E5D">
        <w:rPr>
          <w:rFonts w:cstheme="minorHAnsi"/>
        </w:rPr>
        <w:t>(</w:t>
      </w:r>
      <w:r w:rsidR="00C27E5D" w:rsidRPr="00C27E5D">
        <w:rPr>
          <w:rFonts w:cstheme="minorHAnsi"/>
          <w:i/>
        </w:rPr>
        <w:t>X</w:t>
      </w:r>
      <w:r w:rsidR="00C27E5D" w:rsidRPr="00526D2E">
        <w:rPr>
          <w:rFonts w:cstheme="minorHAnsi"/>
        </w:rPr>
        <w:t xml:space="preserve"> </w:t>
      </w:r>
      <w:r w:rsidR="00C27E5D">
        <w:rPr>
          <w:rFonts w:cstheme="minorHAnsi"/>
        </w:rPr>
        <w:t xml:space="preserve">&gt; </w:t>
      </w:r>
      <w:r w:rsidR="00C27E5D" w:rsidRPr="00C27E5D">
        <w:rPr>
          <w:rFonts w:cstheme="minorHAnsi"/>
          <w:i/>
        </w:rPr>
        <w:t>k</w:t>
      </w:r>
      <w:r w:rsidR="00C27E5D">
        <w:rPr>
          <w:rFonts w:cstheme="minorHAnsi"/>
        </w:rPr>
        <w:t xml:space="preserve">) </w:t>
      </w:r>
      <w:r w:rsidR="00C27E5D">
        <w:t xml:space="preserve"> </w:t>
      </w:r>
      <w:r w:rsidR="00C27E5D">
        <w:rPr>
          <w:rFonts w:cstheme="minorHAnsi"/>
        </w:rPr>
        <w:t xml:space="preserve"> </w:t>
      </w:r>
      <w:r w:rsidRPr="00526D2E">
        <w:rPr>
          <w:rFonts w:cstheme="minorHAnsi"/>
        </w:rPr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Pr="00526D2E">
        <w:rPr>
          <w:rFonts w:cstheme="minorHAnsi"/>
        </w:rPr>
        <w:t xml:space="preserve"> négatif</w:t>
      </w:r>
      <w:bookmarkEnd w:id="34"/>
    </w:p>
    <w:p w14:paraId="75414689" w14:textId="77777777" w:rsidR="008C5D27" w:rsidRDefault="008C5D27" w:rsidP="008C5D27">
      <w:pPr>
        <w:spacing w:after="120"/>
        <w:rPr>
          <w:rFonts w:cstheme="minorHAnsi"/>
        </w:rPr>
      </w:pPr>
      <w:r>
        <w:rPr>
          <w:rFonts w:cstheme="minorHAnsi"/>
        </w:rPr>
        <w:t xml:space="preserve">On procède par </w:t>
      </w:r>
      <w:r w:rsidR="00AF1213" w:rsidRPr="00537A46">
        <w:rPr>
          <w:rFonts w:cstheme="minorHAnsi"/>
          <w:i/>
        </w:rPr>
        <w:t>addi</w:t>
      </w:r>
      <w:r w:rsidRPr="00537A46">
        <w:rPr>
          <w:rFonts w:cstheme="minorHAnsi"/>
          <w:i/>
        </w:rPr>
        <w:t>tion</w:t>
      </w:r>
      <w:r>
        <w:rPr>
          <w:rFonts w:cstheme="minorHAnsi"/>
        </w:rPr>
        <w:t>.</w:t>
      </w:r>
    </w:p>
    <w:p w14:paraId="7541468A" w14:textId="77777777" w:rsidR="008C5D27" w:rsidRPr="001E2A4F" w:rsidRDefault="008C5D27" w:rsidP="008C5D27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P(X≥-1,3)</m:t>
        </m:r>
      </m:oMath>
      <w:r w:rsidR="00092C53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092C53">
        <w:rPr>
          <w:rFonts w:cstheme="minorHAnsi"/>
        </w:rPr>
        <w:t xml:space="preserve"> suit la loi </w:t>
      </w:r>
      <w:r w:rsidR="00092C53" w:rsidRPr="00F33F65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 w:rsidR="00092C53">
        <w:rPr>
          <w:rFonts w:cstheme="minorHAnsi"/>
        </w:rPr>
        <w:t xml:space="preserve"> : </w:t>
      </w:r>
    </w:p>
    <w:p w14:paraId="7541468B" w14:textId="77777777" w:rsidR="008C5D27" w:rsidRPr="004D7255" w:rsidRDefault="008C5D27" w:rsidP="008C5D27">
      <w:pPr>
        <w:spacing w:after="0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>
        <w:rPr>
          <w:rFonts w:cstheme="minorHAnsi"/>
        </w:rPr>
        <w:t xml:space="preserve">fait </w:t>
      </w:r>
      <w:r w:rsidR="00AF1213">
        <w:rPr>
          <w:rFonts w:cstheme="minorHAnsi"/>
        </w:rPr>
        <w:t>l’addition</w:t>
      </w:r>
      <w:r>
        <w:rPr>
          <w:rFonts w:cstheme="minorHAnsi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-1,3</m:t>
            </m:r>
            <m:r>
              <w:rPr>
                <w:rFonts w:ascii="Cambria Math" w:hAnsi="Cambria Math" w:cstheme="minorHAnsi"/>
              </w:rPr>
              <m:t>&lt;X&lt;0</m:t>
            </m:r>
          </m:e>
        </m:d>
        <m:r>
          <w:rPr>
            <w:rFonts w:ascii="Cambria Math" w:hAnsi="Cambria Math" w:cstheme="minorHAnsi"/>
          </w:rPr>
          <m:t>+</m:t>
        </m:r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</m:oMath>
      <w:r>
        <w:rPr>
          <w:rFonts w:cstheme="minorHAnsi"/>
        </w:rPr>
        <w:t xml:space="preserve"> </w:t>
      </w:r>
    </w:p>
    <w:p w14:paraId="7541468C" w14:textId="77777777" w:rsidR="008C5D27" w:rsidRDefault="00073AA5" w:rsidP="008C5D27">
      <w:pPr>
        <w:spacing w:after="0"/>
        <w:rPr>
          <w:rFonts w:cstheme="minorHAnsi"/>
        </w:rPr>
      </w:pPr>
      <w:proofErr w:type="spellStart"/>
      <w:proofErr w:type="gramStart"/>
      <w:r>
        <w:rPr>
          <w:rFonts w:cstheme="minorHAnsi"/>
        </w:rPr>
        <w:t>NormalFRép</w:t>
      </w:r>
      <w:proofErr w:type="spellEnd"/>
      <w:r w:rsidR="008C5D27">
        <w:rPr>
          <w:rFonts w:cstheme="minorHAnsi"/>
        </w:rPr>
        <w:t>(</w:t>
      </w:r>
      <w:proofErr w:type="gramEnd"/>
      <w:r w:rsidR="008C5D27">
        <w:rPr>
          <w:rFonts w:cstheme="minorHAnsi"/>
        </w:rPr>
        <w:t>-1.3,0)</w:t>
      </w:r>
      <w:r w:rsidR="00AF1213">
        <w:rPr>
          <w:rFonts w:cstheme="minorHAnsi"/>
        </w:rPr>
        <w:t xml:space="preserve"> + 0,5</w:t>
      </w:r>
      <w:r w:rsidR="008C5D27">
        <w:rPr>
          <w:rFonts w:cstheme="minorHAnsi"/>
        </w:rPr>
        <w:t xml:space="preserve"> donne </w:t>
      </w:r>
      <m:oMath>
        <m:r>
          <w:rPr>
            <w:rFonts w:ascii="Cambria Math" w:hAnsi="Cambria Math" w:cstheme="minorHAnsi"/>
          </w:rPr>
          <m:t>0,90320</m:t>
        </m:r>
      </m:oMath>
    </w:p>
    <w:p w14:paraId="7541468D" w14:textId="77777777" w:rsidR="008C5D27" w:rsidRPr="00F53213" w:rsidRDefault="008C5D27" w:rsidP="008C5D27">
      <w:pPr>
        <w:spacing w:after="0"/>
        <w:rPr>
          <w:rFonts w:cstheme="minorHAnsi"/>
        </w:rPr>
      </w:pPr>
    </w:p>
    <w:p w14:paraId="7541468E" w14:textId="77777777" w:rsidR="008C5D27" w:rsidRDefault="00025EF9" w:rsidP="008C5D27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3D" wp14:editId="7541483E">
            <wp:extent cx="5760720" cy="153162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N sup a -1.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8F" w14:textId="77777777" w:rsidR="008C5D27" w:rsidRDefault="008C5D27" w:rsidP="008C5D27">
      <w:pPr>
        <w:spacing w:after="0"/>
        <w:rPr>
          <w:rFonts w:cstheme="minorHAnsi"/>
        </w:rPr>
      </w:pPr>
    </w:p>
    <w:p w14:paraId="75414690" w14:textId="77777777" w:rsidR="008C5D27" w:rsidRPr="00526D2E" w:rsidRDefault="00537A46" w:rsidP="00526D2E">
      <w:pPr>
        <w:pStyle w:val="Titre3"/>
        <w:rPr>
          <w:rFonts w:cstheme="minorHAnsi"/>
        </w:rPr>
      </w:pPr>
      <w:bookmarkStart w:id="35" w:name="_Toc460274215"/>
      <w:r w:rsidRPr="00526D2E">
        <w:rPr>
          <w:rFonts w:cstheme="minorHAnsi"/>
        </w:rPr>
        <w:t>Connaissant</w:t>
      </w:r>
      <w:r w:rsidR="00C27E5D" w:rsidRPr="00C27E5D">
        <w:rPr>
          <w:rFonts w:cstheme="minorHAnsi"/>
          <w:i/>
        </w:rPr>
        <w:t xml:space="preserve"> </w:t>
      </w:r>
      <w:proofErr w:type="gramStart"/>
      <w:r w:rsidR="00C27E5D" w:rsidRPr="00C27E5D">
        <w:rPr>
          <w:rFonts w:cstheme="minorHAnsi"/>
          <w:i/>
        </w:rPr>
        <w:t>P</w:t>
      </w:r>
      <w:r w:rsidR="00C27E5D">
        <w:rPr>
          <w:rFonts w:cstheme="minorHAnsi"/>
        </w:rPr>
        <w:t>(</w:t>
      </w:r>
      <w:proofErr w:type="gramEnd"/>
      <w:r w:rsidR="00C27E5D" w:rsidRPr="00C27E5D">
        <w:rPr>
          <w:rFonts w:cstheme="minorHAnsi"/>
          <w:i/>
        </w:rPr>
        <w:t>X</w:t>
      </w:r>
      <w:r w:rsidR="00C27E5D" w:rsidRPr="00526D2E">
        <w:rPr>
          <w:rFonts w:cstheme="minorHAnsi"/>
        </w:rPr>
        <w:t xml:space="preserve"> </w:t>
      </w:r>
      <w:r w:rsidR="00C27E5D">
        <w:rPr>
          <w:rFonts w:cstheme="minorHAnsi"/>
        </w:rPr>
        <w:t xml:space="preserve">&lt; </w:t>
      </w:r>
      <w:r w:rsidR="00C27E5D" w:rsidRPr="00C27E5D">
        <w:rPr>
          <w:rFonts w:cstheme="minorHAnsi"/>
          <w:i/>
        </w:rPr>
        <w:t>k</w:t>
      </w:r>
      <w:r w:rsidR="00C27E5D">
        <w:rPr>
          <w:rFonts w:cstheme="minorHAnsi"/>
        </w:rPr>
        <w:t xml:space="preserve">) </w:t>
      </w:r>
      <w:r w:rsidR="00C27E5D">
        <w:t xml:space="preserve"> </w:t>
      </w:r>
      <w:r w:rsidRPr="00526D2E">
        <w:rPr>
          <w:rFonts w:cstheme="minorHAnsi"/>
        </w:rPr>
        <w:t>, calcul</w:t>
      </w:r>
      <w:r w:rsidR="00FD1DBB" w:rsidRPr="00526D2E">
        <w:rPr>
          <w:rFonts w:cstheme="minorHAnsi"/>
        </w:rPr>
        <w:t>er</w:t>
      </w:r>
      <w:r w:rsidRPr="00526D2E">
        <w:rPr>
          <w:rFonts w:cstheme="minorHAnsi"/>
        </w:rPr>
        <w:t xml:space="preserve"> </w:t>
      </w:r>
      <w:r w:rsidR="00C27E5D" w:rsidRPr="00C27E5D">
        <w:rPr>
          <w:rFonts w:cstheme="minorHAnsi"/>
          <w:i/>
        </w:rPr>
        <w:t>k</w:t>
      </w:r>
      <w:bookmarkEnd w:id="35"/>
      <w:r w:rsidR="00C27E5D">
        <w:rPr>
          <w:rFonts w:cstheme="minorHAnsi"/>
        </w:rPr>
        <w:t xml:space="preserve"> </w:t>
      </w:r>
    </w:p>
    <w:p w14:paraId="75414691" w14:textId="77777777" w:rsidR="00537A46" w:rsidRPr="00537A46" w:rsidRDefault="00537A46" w:rsidP="00537A46">
      <w:pPr>
        <w:spacing w:after="120"/>
        <w:rPr>
          <w:rFonts w:cstheme="minorHAnsi"/>
        </w:rPr>
      </w:pPr>
      <w:r w:rsidRPr="00537A46">
        <w:rPr>
          <w:rFonts w:cstheme="minorHAnsi"/>
        </w:rPr>
        <w:t>Menu 2</w:t>
      </w:r>
      <w:r w:rsidRPr="00537A46">
        <w:rPr>
          <w:rFonts w:cstheme="minorHAnsi"/>
          <w:vertAlign w:val="superscript"/>
        </w:rPr>
        <w:t>nde</w:t>
      </w:r>
      <w:r w:rsidRPr="00537A46">
        <w:rPr>
          <w:rFonts w:cstheme="minorHAnsi"/>
        </w:rPr>
        <w:t xml:space="preserve"> </w:t>
      </w:r>
      <w:proofErr w:type="spellStart"/>
      <w:r w:rsidRPr="00537A46">
        <w:rPr>
          <w:rFonts w:cstheme="minorHAnsi"/>
        </w:rPr>
        <w:t>distib</w:t>
      </w:r>
      <w:proofErr w:type="spellEnd"/>
      <w:r w:rsidRPr="00537A46">
        <w:rPr>
          <w:rFonts w:cstheme="minorHAnsi"/>
        </w:rPr>
        <w:t xml:space="preserve">, puis choisir </w:t>
      </w:r>
      <w:proofErr w:type="spellStart"/>
      <w:r>
        <w:rPr>
          <w:rFonts w:cstheme="minorHAnsi"/>
        </w:rPr>
        <w:t>FracNormal</w:t>
      </w:r>
      <w:r w:rsidR="00CE2DBF">
        <w:rPr>
          <w:rFonts w:cstheme="minorHAnsi"/>
        </w:rPr>
        <w:t>e</w:t>
      </w:r>
      <w:proofErr w:type="spellEnd"/>
    </w:p>
    <w:p w14:paraId="75414692" w14:textId="77777777" w:rsidR="00CE2DBF" w:rsidRDefault="00CE2DBF" w:rsidP="00CE2DBF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k</m:t>
        </m:r>
      </m:oMath>
      <w:r>
        <w:rPr>
          <w:rFonts w:cstheme="minorHAnsi"/>
        </w:rPr>
        <w:t xml:space="preserve"> tel que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X≤k</m:t>
            </m:r>
          </m:e>
        </m:d>
        <m:r>
          <w:rPr>
            <w:rFonts w:ascii="Cambria Math" w:hAnsi="Cambria Math" w:cstheme="minorHAnsi"/>
          </w:rPr>
          <m:t>=0,37</m:t>
        </m:r>
      </m:oMath>
      <w:r w:rsidR="00092C53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092C53">
        <w:rPr>
          <w:rFonts w:cstheme="minorHAnsi"/>
        </w:rPr>
        <w:t xml:space="preserve"> suit la loi </w:t>
      </w:r>
      <w:r w:rsidR="00092C53" w:rsidRPr="00F33F65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 w:rsidR="00092C53">
        <w:rPr>
          <w:rFonts w:cstheme="minorHAnsi"/>
        </w:rPr>
        <w:t xml:space="preserve"> : </w:t>
      </w:r>
    </w:p>
    <w:p w14:paraId="75414693" w14:textId="77777777" w:rsidR="00CE2DBF" w:rsidRDefault="00CE2DBF" w:rsidP="00CE2DBF">
      <w:pPr>
        <w:spacing w:after="0"/>
        <w:rPr>
          <w:rFonts w:cstheme="minorHAnsi"/>
        </w:rPr>
      </w:pPr>
      <w:proofErr w:type="spellStart"/>
      <w:proofErr w:type="gramStart"/>
      <w:r>
        <w:rPr>
          <w:rFonts w:cstheme="minorHAnsi"/>
        </w:rPr>
        <w:t>FracNormale</w:t>
      </w:r>
      <w:proofErr w:type="spellEnd"/>
      <w:r>
        <w:rPr>
          <w:rFonts w:cstheme="minorHAnsi"/>
        </w:rPr>
        <w:t>(</w:t>
      </w:r>
      <w:proofErr w:type="gramEnd"/>
      <w:r w:rsidRPr="003266CD">
        <w:rPr>
          <w:rFonts w:cstheme="minorHAnsi"/>
          <w:b/>
        </w:rPr>
        <w:t>0.37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-0,33185</m:t>
        </m:r>
      </m:oMath>
    </w:p>
    <w:p w14:paraId="75414694" w14:textId="77777777" w:rsidR="00285F7D" w:rsidRDefault="00285F7D" w:rsidP="00E874CD">
      <w:pPr>
        <w:spacing w:after="0"/>
        <w:rPr>
          <w:rFonts w:cstheme="minorHAnsi"/>
        </w:rPr>
      </w:pPr>
    </w:p>
    <w:p w14:paraId="75414695" w14:textId="77777777" w:rsidR="00285F7D" w:rsidRDefault="003266CD" w:rsidP="00E874CD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3F" wp14:editId="75414840">
            <wp:extent cx="5760720" cy="1478280"/>
            <wp:effectExtent l="0" t="0" r="0" b="762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N à partir de la prob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96" w14:textId="77777777" w:rsidR="00C00E3F" w:rsidRDefault="00825F00" w:rsidP="00825F00">
      <w:pPr>
        <w:pStyle w:val="Titre2"/>
      </w:pPr>
      <w:bookmarkStart w:id="36" w:name="_Toc460274216"/>
      <w:r>
        <w:lastRenderedPageBreak/>
        <w:t>Propriétés de la loi normale centrée réduite</w:t>
      </w:r>
      <w:r w:rsidR="008F4DFD">
        <w:t xml:space="preserve"> </w:t>
      </w:r>
      <w:r w:rsidR="008F4DFD" w:rsidRPr="006C789E">
        <w:rPr>
          <w:rFonts w:ascii="Edwardian Script ITC" w:hAnsi="Edwardian Script ITC"/>
        </w:rPr>
        <w:t>N</w:t>
      </w:r>
      <w:r w:rsidR="008F4DFD">
        <w:rPr>
          <w:rFonts w:ascii="Edwardian Script ITC" w:hAnsi="Edwardian Script ITC"/>
        </w:rPr>
        <w:t xml:space="preserve"> </w:t>
      </w:r>
      <w:r w:rsidR="004824A9">
        <w:rPr>
          <w:rFonts w:ascii="Edwardian Script ITC" w:hAnsi="Edwardian Script ITC"/>
        </w:rPr>
        <w:t xml:space="preserve"> </w:t>
      </w:r>
      <w:proofErr w:type="gramStart"/>
      <w:r w:rsidR="004824A9">
        <w:rPr>
          <w:rFonts w:ascii="Edwardian Script ITC" w:hAnsi="Edwardian Script ITC"/>
        </w:rPr>
        <w:t xml:space="preserve">   </w:t>
      </w:r>
      <w:r w:rsidR="008F4DFD">
        <w:t>(</w:t>
      </w:r>
      <w:proofErr w:type="gramEnd"/>
      <w:r w:rsidR="008F4DFD">
        <w:t>0 ;1)</w:t>
      </w:r>
      <w:bookmarkEnd w:id="36"/>
    </w:p>
    <w:p w14:paraId="75414697" w14:textId="77777777" w:rsidR="00C00E3F" w:rsidRDefault="00781EEA" w:rsidP="00EF4D14">
      <w:pPr>
        <w:pStyle w:val="Titre3"/>
        <w:spacing w:after="120"/>
      </w:pPr>
      <w:bookmarkStart w:id="37" w:name="_Toc460274217"/>
      <w:r>
        <w:t>Règles de calcul</w:t>
      </w:r>
      <w:bookmarkEnd w:id="37"/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1809"/>
        <w:gridCol w:w="7371"/>
      </w:tblGrid>
      <w:tr w:rsidR="00931DD2" w14:paraId="7541469E" w14:textId="77777777" w:rsidTr="00EF4D14">
        <w:trPr>
          <w:trHeight w:hRule="exact" w:val="85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98" w14:textId="77777777" w:rsidR="00931DD2" w:rsidRDefault="00407342" w:rsidP="00E874CD">
            <w:pPr>
              <w:rPr>
                <w:rFonts w:cstheme="minorHAnsi"/>
              </w:rPr>
            </w:pPr>
            <w:r>
              <w:rPr>
                <w:rFonts w:cstheme="minorHAnsi"/>
              </w:rPr>
              <w:t>Règle n°1</w:t>
            </w:r>
          </w:p>
        </w:tc>
        <w:tc>
          <w:tcPr>
            <w:tcW w:w="7371" w:type="dxa"/>
            <w:vMerge w:val="restart"/>
            <w:tcBorders>
              <w:left w:val="single" w:sz="4" w:space="0" w:color="auto"/>
            </w:tcBorders>
            <w:vAlign w:val="center"/>
          </w:tcPr>
          <w:p w14:paraId="75414699" w14:textId="77777777" w:rsidR="00931DD2" w:rsidRDefault="00931DD2" w:rsidP="00E874CD">
            <w:pPr>
              <w:rPr>
                <w:rFonts w:cstheme="minorHAnsi"/>
              </w:rPr>
            </w:pPr>
          </w:p>
          <w:p w14:paraId="7541469A" w14:textId="77777777" w:rsidR="005379F8" w:rsidRDefault="00B0584D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41" wp14:editId="75414842">
                  <wp:extent cx="4297644" cy="1162050"/>
                  <wp:effectExtent l="0" t="0" r="825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que X inf -a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815" cy="116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9B" w14:textId="77777777" w:rsidR="00931DD2" w:rsidRDefault="00931DD2" w:rsidP="00E874CD">
            <w:pPr>
              <w:rPr>
                <w:rFonts w:cstheme="minorHAnsi"/>
                <w:noProof/>
              </w:rPr>
            </w:pPr>
          </w:p>
          <w:p w14:paraId="7541469C" w14:textId="77777777" w:rsidR="00B0584D" w:rsidRDefault="00B0584D" w:rsidP="00E874CD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43" wp14:editId="75414844">
                  <wp:extent cx="4315186" cy="1152525"/>
                  <wp:effectExtent l="0" t="0" r="952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que X sup a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759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9D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A1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9F" w14:textId="77777777" w:rsidR="00931DD2" w:rsidRPr="001F0EDD" w:rsidRDefault="001F0EDD" w:rsidP="00C37EDC">
            <w:pPr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P(X≤-a)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A0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A4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A2" w14:textId="77777777" w:rsidR="00931DD2" w:rsidRPr="001F0EDD" w:rsidRDefault="001F0EDD" w:rsidP="00C37ED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A3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A7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A5" w14:textId="77777777" w:rsidR="00931DD2" w:rsidRPr="001F0EDD" w:rsidRDefault="001F0EDD" w:rsidP="00E60EB4">
            <w:pPr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P(X≥a)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A6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AA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6A8" w14:textId="77777777" w:rsidR="00931DD2" w:rsidRDefault="00931DD2" w:rsidP="00E874CD">
            <w:pPr>
              <w:rPr>
                <w:rFonts w:cstheme="minorHAnsi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A9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B1" w14:textId="77777777" w:rsidTr="00EF4D14">
        <w:trPr>
          <w:trHeight w:hRule="exact" w:val="85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AB" w14:textId="77777777" w:rsidR="00931DD2" w:rsidRDefault="00407342" w:rsidP="00407342">
            <w:pPr>
              <w:rPr>
                <w:rFonts w:cstheme="minorHAnsi"/>
              </w:rPr>
            </w:pPr>
            <w:r>
              <w:rPr>
                <w:rFonts w:cstheme="minorHAnsi"/>
              </w:rPr>
              <w:t>Règle n°2</w:t>
            </w:r>
          </w:p>
        </w:tc>
        <w:tc>
          <w:tcPr>
            <w:tcW w:w="7371" w:type="dxa"/>
            <w:vMerge w:val="restart"/>
            <w:tcBorders>
              <w:left w:val="single" w:sz="4" w:space="0" w:color="auto"/>
            </w:tcBorders>
            <w:vAlign w:val="center"/>
          </w:tcPr>
          <w:p w14:paraId="754146AC" w14:textId="77777777" w:rsidR="00931DD2" w:rsidRDefault="00931DD2" w:rsidP="00E874CD">
            <w:pPr>
              <w:rPr>
                <w:rFonts w:cstheme="minorHAnsi"/>
              </w:rPr>
            </w:pPr>
          </w:p>
          <w:p w14:paraId="754146AD" w14:textId="77777777" w:rsidR="00B0584D" w:rsidRDefault="00D62887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45" wp14:editId="75414846">
                  <wp:extent cx="4332869" cy="1171575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que X inf -a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437" cy="117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AE" w14:textId="77777777" w:rsidR="00D62887" w:rsidRDefault="00D62887" w:rsidP="00E874CD">
            <w:pPr>
              <w:rPr>
                <w:rFonts w:cstheme="minorHAnsi"/>
              </w:rPr>
            </w:pPr>
          </w:p>
          <w:p w14:paraId="754146AF" w14:textId="77777777" w:rsidR="00B0584D" w:rsidRDefault="00D62887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47" wp14:editId="75414848">
                  <wp:extent cx="4380776" cy="1143000"/>
                  <wp:effectExtent l="0" t="0" r="127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que X inf a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052" cy="114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B0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B4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B2" w14:textId="77777777" w:rsidR="00931DD2" w:rsidRPr="001F0EDD" w:rsidRDefault="001F0EDD" w:rsidP="00E874CD">
            <w:pPr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P(X≤-a)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B3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B7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B5" w14:textId="77777777" w:rsidR="00931DD2" w:rsidRDefault="00C37EDC" w:rsidP="00C37ED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B6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BA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B8" w14:textId="77777777" w:rsidR="00931DD2" w:rsidRPr="001F0EDD" w:rsidRDefault="001F0EDD" w:rsidP="005379F8">
            <w:pPr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1-P(X≤a)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B9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BD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6BB" w14:textId="77777777" w:rsidR="00931DD2" w:rsidRDefault="00931DD2" w:rsidP="00E874CD">
            <w:pPr>
              <w:rPr>
                <w:rFonts w:cstheme="minorHAnsi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BC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C5" w14:textId="77777777" w:rsidTr="00EF4D14">
        <w:trPr>
          <w:trHeight w:hRule="exact" w:val="85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BE" w14:textId="77777777" w:rsidR="00931DD2" w:rsidRDefault="00407342" w:rsidP="00407342">
            <w:pPr>
              <w:rPr>
                <w:rFonts w:cstheme="minorHAnsi"/>
              </w:rPr>
            </w:pPr>
            <w:r>
              <w:rPr>
                <w:rFonts w:cstheme="minorHAnsi"/>
              </w:rPr>
              <w:t>Règle n°3</w:t>
            </w:r>
          </w:p>
        </w:tc>
        <w:tc>
          <w:tcPr>
            <w:tcW w:w="7371" w:type="dxa"/>
            <w:vMerge w:val="restart"/>
            <w:tcBorders>
              <w:left w:val="single" w:sz="4" w:space="0" w:color="auto"/>
            </w:tcBorders>
            <w:vAlign w:val="center"/>
          </w:tcPr>
          <w:p w14:paraId="754146BF" w14:textId="77777777" w:rsidR="00931DD2" w:rsidRDefault="00931DD2" w:rsidP="00E874CD">
            <w:pPr>
              <w:rPr>
                <w:rFonts w:cstheme="minorHAnsi"/>
              </w:rPr>
            </w:pPr>
          </w:p>
          <w:p w14:paraId="754146C0" w14:textId="77777777" w:rsidR="0089755A" w:rsidRDefault="0089755A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49" wp14:editId="7541484A">
                  <wp:extent cx="4477967" cy="121920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que X entre -a et a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306" cy="122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C1" w14:textId="77777777" w:rsidR="00B0584D" w:rsidRDefault="00B0584D" w:rsidP="00E874CD">
            <w:pPr>
              <w:rPr>
                <w:rFonts w:cstheme="minorHAnsi"/>
              </w:rPr>
            </w:pPr>
          </w:p>
          <w:p w14:paraId="754146C2" w14:textId="77777777" w:rsidR="00B0584D" w:rsidRDefault="00DA5C16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541484B" wp14:editId="7541484C">
                  <wp:extent cx="4536477" cy="119062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 que X pas entre -a et a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978" cy="119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46C3" w14:textId="77777777" w:rsidR="00B0584D" w:rsidRDefault="00B0584D" w:rsidP="00E874CD">
            <w:pPr>
              <w:rPr>
                <w:rFonts w:cstheme="minorHAnsi"/>
              </w:rPr>
            </w:pPr>
          </w:p>
          <w:p w14:paraId="754146C4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C8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C6" w14:textId="77777777" w:rsidR="00931DD2" w:rsidRPr="001F0EDD" w:rsidRDefault="001F0EDD" w:rsidP="005379F8">
            <w:pPr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P(-a≤X≤a)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C7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CB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C9" w14:textId="77777777" w:rsidR="00931DD2" w:rsidRDefault="00C37EDC" w:rsidP="00C37EDC">
            <w:pPr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=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CA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CE" w14:textId="77777777" w:rsidTr="00EF4D14">
        <w:trPr>
          <w:trHeight w:hRule="exact" w:val="851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146CC" w14:textId="77777777" w:rsidR="00931DD2" w:rsidRPr="001F0EDD" w:rsidRDefault="00E60EB4" w:rsidP="00E60EB4">
            <w:pPr>
              <w:rPr>
                <w:rFonts w:cstheme="minorHAnsi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 P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X≤a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-1</m:t>
                </m:r>
              </m:oMath>
            </m:oMathPara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CD" w14:textId="77777777" w:rsidR="00931DD2" w:rsidRDefault="00931DD2" w:rsidP="00E874CD">
            <w:pPr>
              <w:rPr>
                <w:rFonts w:cstheme="minorHAnsi"/>
              </w:rPr>
            </w:pPr>
          </w:p>
        </w:tc>
      </w:tr>
      <w:tr w:rsidR="00931DD2" w14:paraId="754146D1" w14:textId="77777777" w:rsidTr="00EF4D14">
        <w:trPr>
          <w:trHeight w:hRule="exact" w:val="964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6CF" w14:textId="77777777" w:rsidR="00931DD2" w:rsidRDefault="00931DD2" w:rsidP="00E874CD">
            <w:pPr>
              <w:rPr>
                <w:rFonts w:cstheme="minorHAnsi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vAlign w:val="center"/>
          </w:tcPr>
          <w:p w14:paraId="754146D0" w14:textId="77777777" w:rsidR="00931DD2" w:rsidRDefault="00931DD2" w:rsidP="00E874CD">
            <w:pPr>
              <w:rPr>
                <w:rFonts w:cstheme="minorHAnsi"/>
              </w:rPr>
            </w:pPr>
          </w:p>
        </w:tc>
      </w:tr>
    </w:tbl>
    <w:p w14:paraId="754146D2" w14:textId="77777777" w:rsidR="000C4E65" w:rsidRDefault="00FF2E89" w:rsidP="0023082F">
      <w:pPr>
        <w:pStyle w:val="Titre3"/>
      </w:pPr>
      <w:bookmarkStart w:id="38" w:name="_Toc460274218"/>
      <w:r>
        <w:lastRenderedPageBreak/>
        <w:t xml:space="preserve">Recherche des </w:t>
      </w:r>
      <w:r w:rsidR="00176B0A">
        <w:t>fractiles</w:t>
      </w:r>
      <w:r w:rsidR="003B0546">
        <w:t xml:space="preserve"> </w:t>
      </w:r>
      <w:r w:rsidR="003B0546" w:rsidRPr="003B0546">
        <w:rPr>
          <w:i/>
        </w:rPr>
        <w:t>u</w:t>
      </w:r>
      <w:r w:rsidR="00FA3E1E" w:rsidRPr="00FA3E1E">
        <w:rPr>
          <w:i/>
          <w:vertAlign w:val="subscript"/>
        </w:rPr>
        <w:sym w:font="Symbol" w:char="F061"/>
      </w:r>
      <w:r>
        <w:t xml:space="preserve"> </w:t>
      </w:r>
      <w:r w:rsidR="008F4DFD">
        <w:t xml:space="preserve">remarquables liées à la loi normale </w:t>
      </w:r>
      <w:r w:rsidR="003B0546">
        <w:t>standard</w:t>
      </w:r>
      <w:r w:rsidR="008F4DFD">
        <w:t xml:space="preserve"> </w:t>
      </w:r>
      <w:r w:rsidR="008F4DFD" w:rsidRPr="006C789E">
        <w:rPr>
          <w:rFonts w:ascii="Edwardian Script ITC" w:hAnsi="Edwardian Script ITC"/>
        </w:rPr>
        <w:t>N</w:t>
      </w:r>
      <w:r w:rsidR="004824A9">
        <w:rPr>
          <w:rFonts w:ascii="Edwardian Script ITC" w:hAnsi="Edwardian Script ITC"/>
        </w:rPr>
        <w:t xml:space="preserve">  </w:t>
      </w:r>
      <w:proofErr w:type="gramStart"/>
      <w:r w:rsidR="004824A9">
        <w:rPr>
          <w:rFonts w:ascii="Edwardian Script ITC" w:hAnsi="Edwardian Script ITC"/>
        </w:rPr>
        <w:t xml:space="preserve">  </w:t>
      </w:r>
      <w:r w:rsidR="008F4DFD">
        <w:rPr>
          <w:rFonts w:ascii="Edwardian Script ITC" w:hAnsi="Edwardian Script ITC"/>
        </w:rPr>
        <w:t xml:space="preserve"> </w:t>
      </w:r>
      <w:r w:rsidR="008F4DFD">
        <w:t>(</w:t>
      </w:r>
      <w:proofErr w:type="gramEnd"/>
      <w:r w:rsidR="008F4DFD">
        <w:t>0 ;1)</w:t>
      </w:r>
      <w:bookmarkEnd w:id="38"/>
    </w:p>
    <w:p w14:paraId="754146D3" w14:textId="77777777" w:rsidR="00781EEA" w:rsidRPr="008F4DFD" w:rsidRDefault="008F4DFD" w:rsidP="00E874CD">
      <w:pPr>
        <w:spacing w:after="0"/>
        <w:rPr>
          <w:rFonts w:cstheme="minorHAnsi"/>
          <w:b/>
          <w:i/>
          <w:u w:val="single"/>
        </w:rPr>
      </w:pPr>
      <w:r w:rsidRPr="008F4DFD">
        <w:rPr>
          <w:rFonts w:cstheme="minorHAnsi"/>
          <w:b/>
          <w:i/>
          <w:u w:val="single"/>
        </w:rPr>
        <w:t>Théorème :</w:t>
      </w:r>
    </w:p>
    <w:p w14:paraId="754146D4" w14:textId="77777777" w:rsidR="00781EEA" w:rsidRDefault="008F4DFD" w:rsidP="00D46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>
        <w:rPr>
          <w:rFonts w:cstheme="minorHAnsi"/>
        </w:rPr>
        <w:t xml:space="preserve">Si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 est une variable aléatoire suivant la loi normale centrée réduite, alors pour tout réel </w:t>
      </w:r>
      <m:oMath>
        <m:r>
          <w:rPr>
            <w:rFonts w:ascii="Cambria Math" w:hAnsi="Cambria Math" w:cstheme="minorHAnsi"/>
          </w:rPr>
          <m:t>α∈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</m:t>
            </m:r>
          </m:e>
        </m:d>
      </m:oMath>
      <w:r w:rsidR="00D46365">
        <w:rPr>
          <w:rFonts w:cstheme="minorHAnsi"/>
        </w:rPr>
        <w:t xml:space="preserve">, il existe un unique réel </w:t>
      </w:r>
      <w:r w:rsidR="00D46365" w:rsidRPr="00F94687">
        <w:rPr>
          <w:rFonts w:cstheme="minorHAnsi"/>
          <w:b/>
        </w:rPr>
        <w:t xml:space="preserve">strictement positif </w:t>
      </w:r>
      <m:oMath>
        <m:sSub>
          <m:sSubPr>
            <m:ctrlPr>
              <w:rPr>
                <w:rFonts w:ascii="Cambria Math" w:hAnsi="Cambria Math" w:cstheme="minorHAnsi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</w:rPr>
              <m:t>α</m:t>
            </m:r>
          </m:sub>
        </m:sSub>
      </m:oMath>
      <w:r w:rsidR="00D46365">
        <w:rPr>
          <w:rFonts w:cstheme="minorHAnsi"/>
        </w:rPr>
        <w:t xml:space="preserve"> tel que :</w:t>
      </w:r>
    </w:p>
    <w:p w14:paraId="754146D5" w14:textId="77777777" w:rsidR="00D46365" w:rsidRDefault="00D46365" w:rsidP="00D46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α</m:t>
                  </m:r>
                </m:sub>
              </m:sSub>
              <m:r>
                <w:rPr>
                  <w:rFonts w:ascii="Cambria Math" w:hAnsi="Cambria Math" w:cstheme="minorHAnsi"/>
                </w:rPr>
                <m:t>≤X≤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α</m:t>
                  </m:r>
                </m:sub>
              </m:sSub>
            </m:e>
          </m:d>
          <m:r>
            <w:rPr>
              <w:rFonts w:ascii="Cambria Math" w:hAnsi="Cambria Math" w:cstheme="minorHAnsi"/>
            </w:rPr>
            <m:t>=1-α</m:t>
          </m:r>
        </m:oMath>
      </m:oMathPara>
    </w:p>
    <w:p w14:paraId="754146D6" w14:textId="77777777" w:rsidR="000C4E65" w:rsidRDefault="000C4E65" w:rsidP="00637BE3">
      <w:pPr>
        <w:spacing w:after="0" w:line="240" w:lineRule="auto"/>
        <w:rPr>
          <w:rFonts w:cstheme="minorHAnsi"/>
        </w:rPr>
      </w:pPr>
    </w:p>
    <w:p w14:paraId="754146D7" w14:textId="77777777" w:rsidR="000C4E65" w:rsidRPr="00D46365" w:rsidRDefault="00DB003B" w:rsidP="00637BE3">
      <w:pPr>
        <w:spacing w:after="0" w:line="240" w:lineRule="auto"/>
        <w:rPr>
          <w:rFonts w:cstheme="minorHAnsi"/>
          <w:b/>
          <w:i/>
          <w:u w:val="single"/>
        </w:rPr>
      </w:pPr>
      <w:r>
        <w:rPr>
          <w:noProof/>
        </w:rPr>
        <w:pict w14:anchorId="7541484D">
          <v:shape id="Zone de texte 2" o:spid="_x0000_s1051" type="#_x0000_t202" style="position:absolute;margin-left:192.85pt;margin-top:1pt;width:79.15pt;height:32.6pt;z-index:251751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Xwdr5LgIAAFMEAAAOAAAAAAAAAAAAAAAAAC4CAABkcnMv&#10;ZTJvRG9jLnhtbFBLAQItABQABgAIAAAAIQD9LzLW2wAAAAUBAAAPAAAAAAAAAAAAAAAAAIgEAABk&#10;cnMvZG93bnJldi54bWxQSwUGAAAAAAQABADzAAAAkAUAAAAA&#10;" filled="f" stroked="f">
            <v:textbox>
              <w:txbxContent>
                <w:p w14:paraId="7541489B" w14:textId="77777777" w:rsidR="00D15D93" w:rsidRPr="00637BE3" w:rsidRDefault="00D15D93">
                  <w:pPr>
                    <w:rPr>
                      <w:color w:val="0070C0"/>
                      <w:sz w:val="18"/>
                      <w:szCs w:val="1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70C0"/>
                          <w:sz w:val="18"/>
                          <w:szCs w:val="18"/>
                        </w:rPr>
                        <m:t>α=37%+37%</m:t>
                      </m:r>
                    </m:oMath>
                  </m:oMathPara>
                </w:p>
              </w:txbxContent>
            </v:textbox>
          </v:shape>
        </w:pict>
      </w:r>
      <w:r w:rsidR="00D46365" w:rsidRPr="00D46365">
        <w:rPr>
          <w:rFonts w:cstheme="minorHAnsi"/>
          <w:b/>
          <w:i/>
          <w:u w:val="single"/>
        </w:rPr>
        <w:t>Exemple</w:t>
      </w:r>
      <w:r w:rsidR="00156E80">
        <w:rPr>
          <w:rFonts w:cstheme="minorHAnsi"/>
          <w:b/>
          <w:i/>
          <w:u w:val="single"/>
        </w:rPr>
        <w:t xml:space="preserve"> 1</w:t>
      </w:r>
      <w:r w:rsidR="00D46365" w:rsidRPr="00D46365">
        <w:rPr>
          <w:rFonts w:cstheme="minorHAnsi"/>
          <w:b/>
          <w:i/>
          <w:u w:val="single"/>
        </w:rPr>
        <w:t> :</w:t>
      </w:r>
    </w:p>
    <w:p w14:paraId="754146D8" w14:textId="77777777" w:rsidR="00D46365" w:rsidRPr="00407342" w:rsidRDefault="00DB003B" w:rsidP="00637BE3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 w14:anchorId="7541484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32.75pt;margin-top:7.2pt;width:29.75pt;height:60.45pt;flip:x y;z-index:251750912" o:connectortype="straight" strokecolor="#0070c0">
            <v:stroke startarrow="block" endarrow="oval"/>
          </v:shape>
        </w:pict>
      </w:r>
      <w:r>
        <w:rPr>
          <w:rFonts w:cstheme="minorHAnsi"/>
          <w:noProof/>
        </w:rPr>
        <w:pict w14:anchorId="7541484F">
          <v:shape id="_x0000_s1049" type="#_x0000_t32" style="position:absolute;margin-left:204.25pt;margin-top:7.2pt;width:28.5pt;height:60.45pt;flip:y;z-index:251749888" o:connectortype="straight" strokecolor="#0070c0">
            <v:stroke startarrow="block" endarrow="oval"/>
          </v:shape>
        </w:pict>
      </w:r>
      <w:r w:rsidR="00D46365">
        <w:rPr>
          <w:rFonts w:cstheme="minorHAnsi"/>
        </w:rPr>
        <w:t xml:space="preserve">Soit </w:t>
      </w:r>
      <m:oMath>
        <m:r>
          <w:rPr>
            <w:rFonts w:ascii="Cambria Math" w:hAnsi="Cambria Math" w:cstheme="minorHAnsi"/>
          </w:rPr>
          <m:t>α=0,74</m:t>
        </m:r>
      </m:oMath>
      <w:r w:rsidR="00D46365">
        <w:rPr>
          <w:rFonts w:cstheme="minorHAnsi"/>
        </w:rPr>
        <w:t>.</w:t>
      </w:r>
      <w:r w:rsidR="00156E80">
        <w:rPr>
          <w:rFonts w:cstheme="minorHAnsi"/>
        </w:rPr>
        <w:t xml:space="preserve"> </w:t>
      </w:r>
      <w:r w:rsidR="00710027">
        <w:rPr>
          <w:rFonts w:cstheme="minorHAnsi"/>
        </w:rPr>
        <w:t>Calculer</w:t>
      </w:r>
      <w:r w:rsidR="007C2CCE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0,74</m:t>
            </m:r>
          </m:sub>
        </m:sSub>
      </m:oMath>
      <w:r w:rsidR="00710027">
        <w:rPr>
          <w:rFonts w:cstheme="minorHAnsi"/>
        </w:rPr>
        <w:t>.</w:t>
      </w:r>
    </w:p>
    <w:p w14:paraId="754146D9" w14:textId="77777777" w:rsidR="00D46365" w:rsidRDefault="0001313D" w:rsidP="00637BE3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50" wp14:editId="75414851">
            <wp:extent cx="5760720" cy="1562735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 égal 0,74 et flèch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DA" w14:textId="77777777" w:rsidR="005A1919" w:rsidRDefault="00710027" w:rsidP="00637BE3">
      <w:pPr>
        <w:pStyle w:val="Paragraphedeliste"/>
        <w:numPr>
          <w:ilvl w:val="0"/>
          <w:numId w:val="25"/>
        </w:numPr>
        <w:spacing w:after="0" w:line="240" w:lineRule="auto"/>
        <w:rPr>
          <w:rFonts w:cstheme="minorHAnsi"/>
        </w:rPr>
      </w:pPr>
      <w:r w:rsidRPr="00710027">
        <w:rPr>
          <w:rFonts w:cstheme="minorHAnsi"/>
        </w:rPr>
        <w:t>O</w:t>
      </w:r>
      <w:r w:rsidR="00F92758" w:rsidRPr="00710027">
        <w:rPr>
          <w:rFonts w:cstheme="minorHAnsi"/>
        </w:rPr>
        <w:t xml:space="preserve">n </w:t>
      </w:r>
      <w:r w:rsidR="00B647EE" w:rsidRPr="00710027">
        <w:rPr>
          <w:rFonts w:cstheme="minorHAnsi"/>
        </w:rPr>
        <w:t xml:space="preserve">cherche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70C0"/>
              </w:rPr>
              <m:t>0,74</m:t>
            </m:r>
          </m:sub>
        </m:sSub>
      </m:oMath>
      <w:r w:rsidR="00B647EE" w:rsidRPr="00710027">
        <w:rPr>
          <w:rFonts w:cstheme="minorHAnsi"/>
        </w:rPr>
        <w:t xml:space="preserve"> en</w:t>
      </w:r>
      <w:r w:rsidR="00B647EE">
        <w:rPr>
          <w:rFonts w:cstheme="minorHAnsi"/>
        </w:rPr>
        <w:t xml:space="preserve"> écrivant :</w:t>
      </w:r>
    </w:p>
    <w:p w14:paraId="754146DB" w14:textId="77777777" w:rsidR="00FF2E89" w:rsidRPr="003B0546" w:rsidRDefault="003B0546" w:rsidP="00637BE3">
      <w:pPr>
        <w:spacing w:after="0" w:line="240" w:lineRule="auto"/>
        <w:ind w:left="360"/>
        <w:rPr>
          <w:rFonts w:cstheme="minorHAnsi"/>
          <w:b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</w:rPr>
            <m:t>1-</m:t>
          </m:r>
          <m:f>
            <m:fPr>
              <m:ctrlPr>
                <w:rPr>
                  <w:rFonts w:ascii="Cambria Math" w:hAnsi="Cambria Math" w:cstheme="minorHAnsi"/>
                  <w:b/>
                  <w:i/>
                  <w:color w:val="0070C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color w:val="0070C0"/>
                </w:rPr>
                <m:t>0,74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color w:val="0070C0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</w:rPr>
            <m:t>=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</w:rPr>
            <m:t>0,63</m:t>
          </m:r>
        </m:oMath>
      </m:oMathPara>
    </w:p>
    <w:p w14:paraId="754146DC" w14:textId="77777777" w:rsidR="00666E29" w:rsidRDefault="00666E29" w:rsidP="00637BE3">
      <w:pPr>
        <w:spacing w:after="0" w:line="240" w:lineRule="auto"/>
        <w:rPr>
          <w:rFonts w:cstheme="minorHAnsi"/>
        </w:rPr>
      </w:pPr>
      <w:proofErr w:type="spellStart"/>
      <w:proofErr w:type="gramStart"/>
      <w:r w:rsidRPr="003B0546">
        <w:rPr>
          <w:rFonts w:cstheme="minorHAnsi"/>
          <w:b/>
        </w:rPr>
        <w:t>FracNormale</w:t>
      </w:r>
      <w:proofErr w:type="spellEnd"/>
      <w:r w:rsidRPr="003B0546">
        <w:rPr>
          <w:rFonts w:cstheme="minorHAnsi"/>
          <w:b/>
        </w:rPr>
        <w:t>(</w:t>
      </w:r>
      <w:proofErr w:type="gramEnd"/>
      <w:r w:rsidRPr="00E14F87">
        <w:rPr>
          <w:rFonts w:cstheme="minorHAnsi"/>
          <w:b/>
          <w:color w:val="FF0000"/>
        </w:rPr>
        <w:t>0.</w:t>
      </w:r>
      <w:r w:rsidR="00DE5FD5" w:rsidRPr="00E14F87">
        <w:rPr>
          <w:rFonts w:cstheme="minorHAnsi"/>
          <w:b/>
          <w:color w:val="FF0000"/>
        </w:rPr>
        <w:t>63</w:t>
      </w:r>
      <w:r w:rsidRPr="003B0546">
        <w:rPr>
          <w:rFonts w:cstheme="minorHAnsi"/>
          <w:b/>
        </w:rPr>
        <w:t>)</w:t>
      </w:r>
      <w:r>
        <w:rPr>
          <w:rFonts w:cstheme="minorHAnsi"/>
        </w:rPr>
        <w:t xml:space="preserve"> donne </w:t>
      </w:r>
      <m:oMath>
        <m:r>
          <w:rPr>
            <w:rFonts w:ascii="Cambria Math" w:hAnsi="Cambria Math" w:cstheme="minorHAnsi"/>
          </w:rPr>
          <m:t>0,33185</m:t>
        </m:r>
      </m:oMath>
    </w:p>
    <w:p w14:paraId="754146DD" w14:textId="77777777" w:rsidR="003B0546" w:rsidRPr="000A4050" w:rsidRDefault="00DB003B" w:rsidP="00637BE3">
      <w:pPr>
        <w:spacing w:after="0" w:line="240" w:lineRule="auto"/>
        <w:jc w:val="center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0,74</m:t>
            </m:r>
          </m:sub>
        </m:sSub>
        <m:r>
          <w:rPr>
            <w:rFonts w:ascii="Cambria Math" w:hAnsi="Cambria Math" w:cstheme="minorHAnsi"/>
          </w:rPr>
          <m:t>=0,33185</m:t>
        </m:r>
      </m:oMath>
      <w:r w:rsidR="008639DB" w:rsidRPr="00672AF0">
        <w:rPr>
          <w:rFonts w:cstheme="minorHAnsi"/>
        </w:rPr>
        <w:t xml:space="preserve"> </w:t>
      </w:r>
      <w:proofErr w:type="gramStart"/>
      <w:r w:rsidR="008639DB" w:rsidRPr="00672AF0">
        <w:rPr>
          <w:rFonts w:cstheme="minorHAnsi"/>
        </w:rPr>
        <w:t>à</w:t>
      </w:r>
      <w:proofErr w:type="gramEnd"/>
      <w:r w:rsidR="008639DB" w:rsidRPr="00672AF0">
        <w:rPr>
          <w:rFonts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</m:t>
            </m:r>
          </m:e>
          <m:sup>
            <m:r>
              <w:rPr>
                <w:rFonts w:ascii="Cambria Math" w:hAnsi="Cambria Math" w:cstheme="minorHAnsi"/>
              </w:rPr>
              <m:t>-5</m:t>
            </m:r>
          </m:sup>
        </m:sSup>
      </m:oMath>
      <w:r w:rsidR="008639DB" w:rsidRPr="00672AF0">
        <w:rPr>
          <w:rFonts w:cstheme="minorHAnsi"/>
        </w:rPr>
        <w:t xml:space="preserve"> près</w:t>
      </w:r>
      <w:r w:rsidR="00672AF0">
        <w:rPr>
          <w:rFonts w:cstheme="minorHAnsi"/>
        </w:rPr>
        <w:t>.</w:t>
      </w:r>
      <w:r w:rsidR="003B0546">
        <w:rPr>
          <w:rFonts w:cstheme="minorHAnsi"/>
        </w:rPr>
        <w:t xml:space="preserve"> </w:t>
      </w:r>
      <w:r w:rsidR="00672AF0" w:rsidRPr="0023082F">
        <w:rPr>
          <w:rFonts w:cstheme="minorHAnsi"/>
        </w:rPr>
        <w:t xml:space="preserve">Cela signifie que </w:t>
      </w:r>
      <w:r w:rsidR="00590211">
        <w:rPr>
          <w:rFonts w:cstheme="minorHAnsi"/>
        </w:rPr>
        <w:t>26</w:t>
      </w:r>
      <w:r w:rsidR="00672AF0">
        <w:rPr>
          <w:rFonts w:cstheme="minorHAnsi"/>
        </w:rPr>
        <w:t xml:space="preserve">% des réalisations de </w:t>
      </w:r>
      <m:oMath>
        <m:r>
          <w:rPr>
            <w:rFonts w:ascii="Cambria Math" w:hAnsi="Cambria Math" w:cstheme="minorHAnsi"/>
          </w:rPr>
          <m:t>X</m:t>
        </m:r>
      </m:oMath>
      <w:r w:rsidR="00672AF0">
        <w:rPr>
          <w:rFonts w:cstheme="minorHAnsi"/>
        </w:rPr>
        <w:t xml:space="preserve"> sont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-0,33 ;0,33</m:t>
            </m:r>
          </m:e>
        </m:d>
      </m:oMath>
    </w:p>
    <w:p w14:paraId="754146DE" w14:textId="77777777" w:rsidR="008639DB" w:rsidRDefault="00DB003B" w:rsidP="00637BE3">
      <w:pPr>
        <w:spacing w:after="0" w:line="240" w:lineRule="auto"/>
        <w:rPr>
          <w:rFonts w:cstheme="minorHAnsi"/>
        </w:rPr>
      </w:pPr>
      <m:oMath>
        <m:r>
          <m:rPr>
            <m:sty m:val="p"/>
          </m:rPr>
          <w:rPr>
            <w:rFonts w:ascii="Cambria Math" w:hAnsi="Cambria Math" w:cstheme="minorHAnsi"/>
            <w:noProof/>
          </w:rPr>
          <w:pict w14:anchorId="75414852">
            <v:group id="_x0000_s1075" style="position:absolute;margin-left:112pt;margin-top:-.25pt;width:237.6pt;height:117.85pt;z-index:251757568" coordorigin="3657,7717" coordsize="4752,2357">
              <v:shape id="_x0000_s1059" type="#_x0000_t32" style="position:absolute;left:6072;top:8171;width:2337;height:1862;flip:x y" o:connectortype="straight" strokecolor="#0070c0">
                <v:stroke startarrow="block" endarrow="oval"/>
              </v:shape>
              <v:group id="_x0000_s1071" style="position:absolute;left:3657;top:7717;width:3384;height:2357" coordorigin="3657,8037" coordsize="3384,2357">
                <v:shape id="_x0000_s1058" type="#_x0000_t32" style="position:absolute;left:3657;top:8491;width:2415;height:1903;flip:y" o:connectortype="straight" strokecolor="#0070c0">
                  <v:stroke startarrow="block" endarrow="oval"/>
                </v:shape>
                <v:shape id="_x0000_s1062" type="#_x0000_t202" style="position:absolute;left:5085;top:8037;width:1956;height: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Xwdr5LgIAAFMEAAAOAAAAAAAAAAAAAAAAAC4CAABkcnMv&#10;ZTJvRG9jLnhtbFBLAQItABQABgAIAAAAIQD9LzLW2wAAAAUBAAAPAAAAAAAAAAAAAAAAAIgEAABk&#10;cnMvZG93bnJldi54bWxQSwUGAAAAAAQABADzAAAAkAUAAAAA&#10;" filled="f" stroked="f">
                  <v:textbox>
                    <w:txbxContent>
                      <w:p w14:paraId="7541489C" w14:textId="77777777" w:rsidR="00D15D93" w:rsidRPr="00637BE3" w:rsidRDefault="00D15D93" w:rsidP="0078316F">
                        <w:pPr>
                          <w:rPr>
                            <w:color w:val="0070C0"/>
                            <w:sz w:val="18"/>
                            <w:szCs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0070C0"/>
                                <w:sz w:val="18"/>
                                <w:szCs w:val="18"/>
                              </w:rPr>
                              <m:t>α=2,5%+2,5%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v:group>
          </w:pict>
        </m:r>
      </m:oMath>
    </w:p>
    <w:p w14:paraId="754146DF" w14:textId="77777777" w:rsidR="008639DB" w:rsidRPr="00DE5FD5" w:rsidRDefault="00156E80" w:rsidP="00637BE3">
      <w:pPr>
        <w:spacing w:after="0" w:line="240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E</w:t>
      </w:r>
      <w:r w:rsidR="00DE5FD5" w:rsidRPr="00DE5FD5">
        <w:rPr>
          <w:rFonts w:cstheme="minorHAnsi"/>
          <w:b/>
          <w:i/>
          <w:u w:val="single"/>
        </w:rPr>
        <w:t>xemple</w:t>
      </w:r>
      <w:r>
        <w:rPr>
          <w:rFonts w:cstheme="minorHAnsi"/>
          <w:b/>
          <w:i/>
          <w:u w:val="single"/>
        </w:rPr>
        <w:t xml:space="preserve"> 2</w:t>
      </w:r>
      <w:r w:rsidR="00DE5FD5" w:rsidRPr="00DE5FD5">
        <w:rPr>
          <w:rFonts w:cstheme="minorHAnsi"/>
          <w:b/>
          <w:i/>
          <w:u w:val="single"/>
        </w:rPr>
        <w:t> :</w:t>
      </w:r>
    </w:p>
    <w:p w14:paraId="754146E0" w14:textId="77777777" w:rsidR="00DE5FD5" w:rsidRDefault="00DE5FD5" w:rsidP="00637BE3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Soit </w:t>
      </w:r>
      <m:oMath>
        <m:r>
          <w:rPr>
            <w:rFonts w:ascii="Cambria Math" w:hAnsi="Cambria Math" w:cstheme="minorHAnsi"/>
          </w:rPr>
          <m:t>α=0,05</m:t>
        </m:r>
      </m:oMath>
      <w:r>
        <w:rPr>
          <w:rFonts w:cstheme="minorHAnsi"/>
        </w:rPr>
        <w:t xml:space="preserve">. </w:t>
      </w:r>
      <w:r w:rsidR="00710027">
        <w:rPr>
          <w:rFonts w:cstheme="minorHAnsi"/>
        </w:rPr>
        <w:t>Calculer</w:t>
      </w:r>
      <w:r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0,05</m:t>
            </m:r>
          </m:sub>
        </m:sSub>
      </m:oMath>
      <w:r w:rsidR="00782D00">
        <w:rPr>
          <w:rFonts w:cstheme="minorHAnsi"/>
        </w:rPr>
        <w:t>.</w:t>
      </w:r>
    </w:p>
    <w:p w14:paraId="754146E1" w14:textId="77777777" w:rsidR="00DE5FD5" w:rsidRDefault="0001313D" w:rsidP="00637BE3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53" wp14:editId="75414854">
            <wp:extent cx="5760720" cy="156273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 égal 0,05 et flèche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E2" w14:textId="77777777" w:rsidR="00710027" w:rsidRDefault="00710027" w:rsidP="00637BE3">
      <w:pPr>
        <w:pStyle w:val="Paragraphedeliste"/>
        <w:numPr>
          <w:ilvl w:val="0"/>
          <w:numId w:val="25"/>
        </w:numPr>
        <w:spacing w:after="0" w:line="240" w:lineRule="auto"/>
        <w:rPr>
          <w:rFonts w:cstheme="minorHAnsi"/>
        </w:rPr>
      </w:pPr>
      <w:r w:rsidRPr="00710027">
        <w:rPr>
          <w:rFonts w:cstheme="minorHAnsi"/>
        </w:rPr>
        <w:t xml:space="preserve">On cherche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70C0"/>
              </w:rPr>
              <m:t>0,05</m:t>
            </m:r>
          </m:sub>
        </m:sSub>
      </m:oMath>
      <w:r w:rsidRPr="00710027">
        <w:rPr>
          <w:rFonts w:cstheme="minorHAnsi"/>
        </w:rPr>
        <w:t xml:space="preserve"> en</w:t>
      </w:r>
      <w:r>
        <w:rPr>
          <w:rFonts w:cstheme="minorHAnsi"/>
        </w:rPr>
        <w:t xml:space="preserve"> écrivant :</w:t>
      </w:r>
    </w:p>
    <w:p w14:paraId="754146E3" w14:textId="77777777" w:rsidR="00710027" w:rsidRPr="003B0546" w:rsidRDefault="00710027" w:rsidP="00637BE3">
      <w:pPr>
        <w:spacing w:after="0" w:line="240" w:lineRule="auto"/>
        <w:ind w:left="360"/>
        <w:rPr>
          <w:rFonts w:cstheme="minorHAnsi"/>
          <w:b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</w:rPr>
            <m:t>1-</m:t>
          </m:r>
          <m:f>
            <m:fPr>
              <m:ctrlPr>
                <w:rPr>
                  <w:rFonts w:ascii="Cambria Math" w:hAnsi="Cambria Math" w:cstheme="minorHAnsi"/>
                  <w:b/>
                  <w:i/>
                  <w:color w:val="0070C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inorHAnsi"/>
                  <w:color w:val="0070C0"/>
                </w:rPr>
                <m:t>0,05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inorHAnsi"/>
                  <w:color w:val="0070C0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theme="minorHAnsi"/>
            </w:rPr>
            <m:t>=</m:t>
          </m:r>
          <m:r>
            <m:rPr>
              <m:sty m:val="bi"/>
            </m:rPr>
            <w:rPr>
              <w:rFonts w:ascii="Cambria Math" w:hAnsi="Cambria Math" w:cstheme="minorHAnsi"/>
              <w:color w:val="FF0000"/>
            </w:rPr>
            <m:t>0,975</m:t>
          </m:r>
        </m:oMath>
      </m:oMathPara>
    </w:p>
    <w:p w14:paraId="754146E4" w14:textId="77777777" w:rsidR="00B647EE" w:rsidRDefault="00B647EE" w:rsidP="00637BE3">
      <w:pPr>
        <w:spacing w:after="0" w:line="240" w:lineRule="auto"/>
        <w:rPr>
          <w:rFonts w:cstheme="minorHAnsi"/>
        </w:rPr>
      </w:pPr>
      <w:proofErr w:type="spellStart"/>
      <w:proofErr w:type="gramStart"/>
      <w:r w:rsidRPr="00710027">
        <w:rPr>
          <w:rFonts w:cstheme="minorHAnsi"/>
          <w:b/>
        </w:rPr>
        <w:t>FracNormale</w:t>
      </w:r>
      <w:proofErr w:type="spellEnd"/>
      <w:r w:rsidRPr="00710027">
        <w:rPr>
          <w:rFonts w:cstheme="minorHAnsi"/>
          <w:b/>
        </w:rPr>
        <w:t>(</w:t>
      </w:r>
      <w:proofErr w:type="gramEnd"/>
      <w:r w:rsidRPr="00E14F87">
        <w:rPr>
          <w:rFonts w:cstheme="minorHAnsi"/>
          <w:b/>
          <w:color w:val="FF0000"/>
        </w:rPr>
        <w:t>0.975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1,95996</m:t>
        </m:r>
      </m:oMath>
    </w:p>
    <w:p w14:paraId="754146E5" w14:textId="77777777" w:rsidR="00B647EE" w:rsidRDefault="00DB003B" w:rsidP="00637BE3">
      <w:pPr>
        <w:spacing w:after="0" w:line="240" w:lineRule="auto"/>
        <w:jc w:val="center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0,05</m:t>
            </m:r>
          </m:sub>
        </m:sSub>
        <m:r>
          <w:rPr>
            <w:rFonts w:ascii="Cambria Math" w:hAnsi="Cambria Math" w:cstheme="minorHAnsi"/>
          </w:rPr>
          <m:t>=1,96</m:t>
        </m:r>
      </m:oMath>
      <w:r w:rsidR="00B647EE" w:rsidRPr="00672AF0">
        <w:rPr>
          <w:rFonts w:cstheme="minorHAnsi"/>
        </w:rPr>
        <w:t xml:space="preserve"> </w:t>
      </w:r>
      <w:proofErr w:type="gramStart"/>
      <w:r w:rsidR="00B647EE" w:rsidRPr="00672AF0">
        <w:rPr>
          <w:rFonts w:cstheme="minorHAnsi"/>
        </w:rPr>
        <w:t>à</w:t>
      </w:r>
      <w:proofErr w:type="gramEnd"/>
      <w:r w:rsidR="00B647EE" w:rsidRPr="00672AF0">
        <w:rPr>
          <w:rFonts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</m:t>
            </m:r>
          </m:e>
          <m:sup>
            <m:r>
              <w:rPr>
                <w:rFonts w:ascii="Cambria Math" w:hAnsi="Cambria Math" w:cstheme="minorHAnsi"/>
              </w:rPr>
              <m:t>-2</m:t>
            </m:r>
          </m:sup>
        </m:sSup>
      </m:oMath>
      <w:r w:rsidR="00B647EE" w:rsidRPr="00672AF0">
        <w:rPr>
          <w:rFonts w:cstheme="minorHAnsi"/>
        </w:rPr>
        <w:t xml:space="preserve"> près</w:t>
      </w:r>
      <w:r w:rsidR="00B647EE" w:rsidRPr="0023082F">
        <w:rPr>
          <w:rFonts w:cstheme="minorHAnsi"/>
        </w:rPr>
        <w:t>.</w:t>
      </w:r>
      <w:r w:rsidR="0023082F" w:rsidRPr="0023082F">
        <w:rPr>
          <w:rFonts w:cstheme="minorHAnsi"/>
        </w:rPr>
        <w:t xml:space="preserve"> Cela signifie que </w:t>
      </w:r>
      <w:r w:rsidR="00DD104B">
        <w:rPr>
          <w:rFonts w:cstheme="minorHAnsi"/>
        </w:rPr>
        <w:t xml:space="preserve">95% des réalisations de </w:t>
      </w:r>
      <m:oMath>
        <m:r>
          <w:rPr>
            <w:rFonts w:ascii="Cambria Math" w:hAnsi="Cambria Math" w:cstheme="minorHAnsi"/>
          </w:rPr>
          <m:t>X</m:t>
        </m:r>
      </m:oMath>
      <w:r w:rsidR="00DD104B">
        <w:rPr>
          <w:rFonts w:cstheme="minorHAnsi"/>
        </w:rPr>
        <w:t xml:space="preserve"> sont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-1,96 ;1,96</m:t>
            </m:r>
          </m:e>
        </m:d>
      </m:oMath>
    </w:p>
    <w:p w14:paraId="754146E6" w14:textId="77777777" w:rsidR="00637BE3" w:rsidRPr="00637BE3" w:rsidRDefault="00637BE3" w:rsidP="00E874CD">
      <w:pPr>
        <w:spacing w:after="0"/>
        <w:rPr>
          <w:rFonts w:cstheme="minorHAnsi"/>
        </w:rPr>
      </w:pPr>
    </w:p>
    <w:p w14:paraId="754146E7" w14:textId="77777777" w:rsidR="00637BE3" w:rsidRPr="00637BE3" w:rsidRDefault="00DB003B" w:rsidP="00637BE3">
      <w:pPr>
        <w:spacing w:after="0"/>
        <w:ind w:left="360"/>
        <w:rPr>
          <w:rFonts w:cstheme="minorHAnsi"/>
          <w:b/>
          <w:i/>
          <w:u w:val="single"/>
        </w:rPr>
      </w:pPr>
      <w:r>
        <w:rPr>
          <w:noProof/>
          <w:lang w:eastAsia="en-US"/>
        </w:rPr>
        <w:pict w14:anchorId="75414855">
          <v:shape id="_x0000_s1083" type="#_x0000_t202" style="position:absolute;left:0;text-align:left;margin-left:-57.1pt;margin-top:7.95pt;width:285.1pt;height:113.2pt;z-index:251772416;mso-width-relative:margin;mso-height-relative:margin" filled="f" stroked="f">
            <v:textbox>
              <w:txbxContent>
                <w:p w14:paraId="7541489D" w14:textId="77777777" w:rsidR="00D15D93" w:rsidRDefault="00D15D93"/>
                <w:tbl>
                  <w:tblPr>
                    <w:tblStyle w:val="Grilledutableau"/>
                    <w:tblW w:w="0" w:type="auto"/>
                    <w:tblInd w:w="392" w:type="dxa"/>
                    <w:tblLook w:val="04A0" w:firstRow="1" w:lastRow="0" w:firstColumn="1" w:lastColumn="0" w:noHBand="0" w:noVBand="1"/>
                  </w:tblPr>
                  <w:tblGrid>
                    <w:gridCol w:w="778"/>
                    <w:gridCol w:w="1166"/>
                    <w:gridCol w:w="1167"/>
                    <w:gridCol w:w="2126"/>
                  </w:tblGrid>
                  <w:tr w:rsidR="00064F28" w14:paraId="754148A3" w14:textId="77777777" w:rsidTr="00D15D93">
                    <w:trPr>
                      <w:trHeight w:val="737"/>
                    </w:trPr>
                    <w:tc>
                      <w:tcPr>
                        <w:tcW w:w="778" w:type="dxa"/>
                        <w:vAlign w:val="center"/>
                      </w:tcPr>
                      <w:p w14:paraId="7541489E" w14:textId="77777777" w:rsidR="00D15D93" w:rsidRDefault="00D15D93" w:rsidP="00D15D93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α</m:t>
                            </m:r>
                          </m:oMath>
                        </m:oMathPara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14:paraId="7541489F" w14:textId="77777777" w:rsidR="00D15D93" w:rsidRPr="00D15D93" w:rsidRDefault="00DB003B" w:rsidP="00D15D93">
                        <w:pPr>
                          <w:rPr>
                            <w:color w:val="0070C0"/>
                          </w:rPr>
                        </w:pPr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70C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α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70C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14:paraId="754148A0" w14:textId="77777777" w:rsidR="00D15D93" w:rsidRPr="00D15D93" w:rsidRDefault="00D15D93" w:rsidP="00D15D93">
                        <w:pPr>
                          <w:rPr>
                            <w:b/>
                            <w:color w:val="FF0000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FF0000"/>
                              </w:rPr>
                              <m:t>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color w:val="FF000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α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2128" w:type="dxa"/>
                        <w:vAlign w:val="center"/>
                      </w:tcPr>
                      <w:p w14:paraId="754148A1" w14:textId="77777777" w:rsidR="00D15D93" w:rsidRDefault="00D15D93" w:rsidP="00D15D93">
                        <w:proofErr w:type="spellStart"/>
                        <w:proofErr w:type="gramStart"/>
                        <w:r>
                          <w:t>FracNormale</w:t>
                        </w:r>
                        <w:proofErr w:type="spellEnd"/>
                        <w:r>
                          <w:t>(</w:t>
                        </w:r>
                        <w:proofErr w:type="gramEnd"/>
                        <m:oMath>
                          <m:r>
                            <w:rPr>
                              <w:rFonts w:ascii="Cambria Math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>)</w:t>
                        </w:r>
                      </w:p>
                      <w:p w14:paraId="754148A2" w14:textId="77777777" w:rsidR="00D15D93" w:rsidRDefault="00D15D93" w:rsidP="00D15D93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α</m:t>
                                </m:r>
                              </m:sub>
                            </m:sSub>
                          </m:oMath>
                        </m:oMathPara>
                      </w:p>
                    </w:tc>
                  </w:tr>
                  <w:tr w:rsidR="00064F28" w14:paraId="754148A8" w14:textId="77777777" w:rsidTr="00D15D93">
                    <w:tc>
                      <w:tcPr>
                        <w:tcW w:w="778" w:type="dxa"/>
                        <w:vAlign w:val="center"/>
                      </w:tcPr>
                      <w:p w14:paraId="754148A4" w14:textId="77777777" w:rsidR="00D15D93" w:rsidRDefault="00064F28" w:rsidP="00064F2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0,01</m:t>
                            </m:r>
                          </m:oMath>
                        </m:oMathPara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14:paraId="754148A5" w14:textId="77777777" w:rsidR="00D15D93" w:rsidRDefault="00D15D93"/>
                    </w:tc>
                    <w:tc>
                      <w:tcPr>
                        <w:tcW w:w="1170" w:type="dxa"/>
                        <w:vAlign w:val="center"/>
                      </w:tcPr>
                      <w:p w14:paraId="754148A6" w14:textId="77777777" w:rsidR="00D15D93" w:rsidRDefault="00D15D93"/>
                    </w:tc>
                    <w:tc>
                      <w:tcPr>
                        <w:tcW w:w="2128" w:type="dxa"/>
                        <w:vAlign w:val="center"/>
                      </w:tcPr>
                      <w:p w14:paraId="754148A7" w14:textId="77777777" w:rsidR="00D15D93" w:rsidRDefault="00D15D93"/>
                    </w:tc>
                  </w:tr>
                  <w:tr w:rsidR="00064F28" w14:paraId="754148AD" w14:textId="77777777" w:rsidTr="00D15D93">
                    <w:tc>
                      <w:tcPr>
                        <w:tcW w:w="778" w:type="dxa"/>
                        <w:vAlign w:val="center"/>
                      </w:tcPr>
                      <w:p w14:paraId="754148A9" w14:textId="77777777" w:rsidR="00D15D93" w:rsidRDefault="00064F2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0,05</m:t>
                            </m:r>
                          </m:oMath>
                        </m:oMathPara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14:paraId="754148AA" w14:textId="77777777" w:rsidR="00D15D93" w:rsidRDefault="00D15D93"/>
                    </w:tc>
                    <w:tc>
                      <w:tcPr>
                        <w:tcW w:w="1170" w:type="dxa"/>
                        <w:vAlign w:val="center"/>
                      </w:tcPr>
                      <w:p w14:paraId="754148AB" w14:textId="77777777" w:rsidR="00D15D93" w:rsidRDefault="00D15D93"/>
                    </w:tc>
                    <w:tc>
                      <w:tcPr>
                        <w:tcW w:w="2128" w:type="dxa"/>
                        <w:vAlign w:val="center"/>
                      </w:tcPr>
                      <w:p w14:paraId="754148AC" w14:textId="77777777" w:rsidR="00D15D93" w:rsidRDefault="00D15D93"/>
                    </w:tc>
                  </w:tr>
                  <w:tr w:rsidR="00064F28" w14:paraId="754148B2" w14:textId="77777777" w:rsidTr="00D15D93">
                    <w:tc>
                      <w:tcPr>
                        <w:tcW w:w="778" w:type="dxa"/>
                        <w:vAlign w:val="center"/>
                      </w:tcPr>
                      <w:p w14:paraId="754148AE" w14:textId="77777777" w:rsidR="00D15D93" w:rsidRDefault="00064F2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0,1</m:t>
                            </m:r>
                          </m:oMath>
                        </m:oMathPara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14:paraId="754148AF" w14:textId="77777777" w:rsidR="00D15D93" w:rsidRDefault="00D15D93"/>
                    </w:tc>
                    <w:tc>
                      <w:tcPr>
                        <w:tcW w:w="1170" w:type="dxa"/>
                        <w:vAlign w:val="center"/>
                      </w:tcPr>
                      <w:p w14:paraId="754148B0" w14:textId="77777777" w:rsidR="00D15D93" w:rsidRDefault="00D15D93"/>
                    </w:tc>
                    <w:tc>
                      <w:tcPr>
                        <w:tcW w:w="2128" w:type="dxa"/>
                        <w:vAlign w:val="center"/>
                      </w:tcPr>
                      <w:p w14:paraId="754148B1" w14:textId="77777777" w:rsidR="00D15D93" w:rsidRDefault="00D15D93"/>
                    </w:tc>
                  </w:tr>
                </w:tbl>
                <w:p w14:paraId="754148B3" w14:textId="77777777" w:rsidR="00D15D93" w:rsidRDefault="00D15D93"/>
              </w:txbxContent>
            </v:textbox>
          </v:shape>
        </w:pict>
      </w:r>
      <w:r w:rsidR="00637BE3" w:rsidRPr="00637BE3">
        <w:rPr>
          <w:rFonts w:cstheme="minorHAnsi"/>
          <w:b/>
          <w:i/>
          <w:u w:val="single"/>
        </w:rPr>
        <w:t>Exercice : on connait</w:t>
      </w:r>
      <w:r w:rsidR="00176B0A">
        <w:rPr>
          <w:rFonts w:cstheme="minorHAnsi"/>
          <w:b/>
          <w:i/>
          <w:u w:val="single"/>
        </w:rPr>
        <w:t xml:space="preserve"> la probabilité</w:t>
      </w:r>
      <w:r w:rsidR="00637BE3" w:rsidRPr="00637BE3">
        <w:rPr>
          <w:rFonts w:cstheme="minorHAnsi"/>
          <w:b/>
          <w:i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α</m:t>
        </m:r>
      </m:oMath>
      <w:r w:rsidR="00637BE3" w:rsidRPr="00637BE3">
        <w:rPr>
          <w:rFonts w:cstheme="minorHAnsi"/>
          <w:b/>
          <w:i/>
          <w:u w:val="single"/>
        </w:rPr>
        <w:t>, calculer</w:t>
      </w:r>
      <w:r w:rsidR="00176B0A">
        <w:rPr>
          <w:rFonts w:cstheme="minorHAnsi"/>
          <w:b/>
          <w:i/>
          <w:u w:val="single"/>
        </w:rPr>
        <w:t xml:space="preserve"> le fractile</w:t>
      </w:r>
      <w:r w:rsidR="00637BE3" w:rsidRPr="00637BE3">
        <w:rPr>
          <w:rFonts w:cstheme="minorHAnsi"/>
          <w:b/>
          <w:i/>
          <w:u w:val="single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b/>
                <w:i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u w:val="single"/>
              </w:rPr>
              <m:t>α</m:t>
            </m:r>
          </m:sub>
        </m:sSub>
      </m:oMath>
      <w:r w:rsidR="00637BE3" w:rsidRPr="00637BE3">
        <w:rPr>
          <w:rFonts w:cstheme="minorHAnsi"/>
          <w:b/>
          <w:i/>
          <w:u w:val="single"/>
        </w:rPr>
        <w:t>:</w:t>
      </w:r>
    </w:p>
    <w:p w14:paraId="754146E8" w14:textId="77777777" w:rsidR="00637BE3" w:rsidRDefault="00637BE3" w:rsidP="00D15D93">
      <w:r>
        <w:t xml:space="preserve">Placer sur l’axe des abscisses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0,01</m:t>
            </m:r>
          </m:sub>
        </m:sSub>
      </m:oMath>
      <w:r>
        <w:t xml:space="preserve"> 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0,05</m:t>
            </m:r>
          </m:sub>
        </m:sSub>
      </m:oMath>
      <w:r>
        <w:t xml:space="preserve"> 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0,1</m:t>
            </m:r>
          </m:sub>
        </m:sSub>
      </m:oMath>
      <w:r>
        <w:t xml:space="preserve"> et leurs opposés.</w:t>
      </w:r>
    </w:p>
    <w:p w14:paraId="754146E9" w14:textId="77777777" w:rsidR="00637BE3" w:rsidRDefault="00DB003B" w:rsidP="00637BE3">
      <w:r>
        <w:rPr>
          <w:noProof/>
        </w:rPr>
        <w:pict w14:anchorId="75414856">
          <v:group id="_x0000_s1086" style="position:absolute;margin-left:67.05pt;margin-top:12.2pt;width:44.95pt;height:17pt;z-index:251775488" coordorigin="2758,13598" coordsize="899,340">
            <v:shape id="_x0000_s1084" type="#_x0000_t32" style="position:absolute;left:3657;top:13598;width:0;height:340;flip:y" o:connectortype="straight" strokecolor="red">
              <v:stroke endarrow="block"/>
            </v:shape>
            <v:shape id="_x0000_s1085" type="#_x0000_t32" style="position:absolute;left:2758;top:13938;width:899;height:0;flip:x" o:connectortype="straight" strokecolor="red">
              <v:stroke endarrow="block"/>
            </v:shape>
          </v:group>
        </w:pict>
      </w:r>
      <w:r w:rsidR="00D15D93">
        <w:rPr>
          <w:noProof/>
        </w:rPr>
        <w:drawing>
          <wp:anchor distT="0" distB="0" distL="114300" distR="114300" simplePos="0" relativeHeight="251663360" behindDoc="1" locked="0" layoutInCell="1" allowOverlap="1" wp14:anchorId="75414857" wp14:editId="75414858">
            <wp:simplePos x="0" y="0"/>
            <wp:positionH relativeFrom="column">
              <wp:posOffset>-199390</wp:posOffset>
            </wp:positionH>
            <wp:positionV relativeFrom="paragraph">
              <wp:posOffset>76835</wp:posOffset>
            </wp:positionV>
            <wp:extent cx="6649085" cy="1759585"/>
            <wp:effectExtent l="19050" t="0" r="0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 densité de la loi normale standar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146EA" w14:textId="77777777" w:rsidR="00637BE3" w:rsidRDefault="00637BE3" w:rsidP="00637BE3"/>
    <w:p w14:paraId="754146EB" w14:textId="77777777" w:rsidR="00637BE3" w:rsidRDefault="00637BE3" w:rsidP="00637BE3"/>
    <w:p w14:paraId="754146EC" w14:textId="77777777" w:rsidR="00637BE3" w:rsidRPr="00637BE3" w:rsidRDefault="00637BE3" w:rsidP="00E874CD">
      <w:pPr>
        <w:spacing w:after="0"/>
        <w:rPr>
          <w:rFonts w:cstheme="minorHAnsi"/>
        </w:rPr>
      </w:pPr>
    </w:p>
    <w:p w14:paraId="754146ED" w14:textId="77777777" w:rsidR="00243818" w:rsidRPr="00156E80" w:rsidRDefault="00156E80" w:rsidP="00E874CD">
      <w:pPr>
        <w:spacing w:after="0"/>
        <w:rPr>
          <w:rFonts w:cstheme="minorHAnsi"/>
          <w:b/>
          <w:i/>
          <w:u w:val="single"/>
        </w:rPr>
      </w:pPr>
      <w:r w:rsidRPr="00156E80">
        <w:rPr>
          <w:rFonts w:cstheme="minorHAnsi"/>
          <w:b/>
          <w:i/>
          <w:u w:val="single"/>
        </w:rPr>
        <w:lastRenderedPageBreak/>
        <w:t>Démonstration :</w:t>
      </w:r>
      <w:r>
        <w:rPr>
          <w:rFonts w:cstheme="minorHAnsi"/>
          <w:b/>
          <w:i/>
          <w:u w:val="single"/>
        </w:rPr>
        <w:t xml:space="preserve"> (exigible)</w:t>
      </w:r>
    </w:p>
    <w:p w14:paraId="754146EE" w14:textId="77777777" w:rsidR="00697115" w:rsidRDefault="00697115" w:rsidP="00697115">
      <w:pPr>
        <w:spacing w:after="0"/>
        <w:rPr>
          <w:rFonts w:cstheme="minorHAnsi"/>
        </w:rPr>
      </w:pPr>
      <w:r>
        <w:rPr>
          <w:rFonts w:cstheme="minorHAnsi"/>
        </w:rPr>
        <w:t xml:space="preserve">Démontrons l’existence et l’unicité du réel positif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α</m:t>
            </m:r>
          </m:sub>
        </m:sSub>
      </m:oMath>
      <w:r>
        <w:rPr>
          <w:rFonts w:cstheme="minorHAnsi"/>
        </w:rPr>
        <w:t xml:space="preserve"> tel que</w:t>
      </w:r>
      <w:r w:rsidR="00D94815">
        <w:rPr>
          <w:rFonts w:cstheme="minorHAnsi"/>
        </w:rPr>
        <w:t xml:space="preserve"> </w:t>
      </w:r>
      <w:r w:rsidR="00D94815" w:rsidRPr="00336356">
        <w:rPr>
          <w:rFonts w:cstheme="minorHAnsi"/>
          <w:b/>
        </w:rPr>
        <w:t xml:space="preserve">pour tout réel </w:t>
      </w:r>
      <m:oMath>
        <m:r>
          <m:rPr>
            <m:sty m:val="bi"/>
          </m:rPr>
          <w:rPr>
            <w:rFonts w:ascii="Cambria Math" w:hAnsi="Cambria Math" w:cstheme="minorHAnsi"/>
          </w:rPr>
          <m:t>α∈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0 ;1</m:t>
            </m:r>
          </m:e>
        </m:d>
      </m:oMath>
      <w:r>
        <w:rPr>
          <w:rFonts w:cstheme="minorHAnsi"/>
        </w:rPr>
        <w:t> :</w:t>
      </w:r>
    </w:p>
    <w:p w14:paraId="754146EF" w14:textId="77777777" w:rsidR="00697115" w:rsidRPr="00697115" w:rsidRDefault="00697115" w:rsidP="00DD104B">
      <w:pPr>
        <w:spacing w:after="12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α</m:t>
                  </m:r>
                </m:sub>
              </m:sSub>
              <m:r>
                <w:rPr>
                  <w:rFonts w:ascii="Cambria Math" w:hAnsi="Cambria Math" w:cstheme="minorHAnsi"/>
                </w:rPr>
                <m:t>≤X≤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α</m:t>
                  </m:r>
                </m:sub>
              </m:sSub>
            </m:e>
          </m:d>
          <m:r>
            <w:rPr>
              <w:rFonts w:ascii="Cambria Math" w:hAnsi="Cambria Math" w:cstheme="minorHAnsi"/>
            </w:rPr>
            <m:t>=1-α</m:t>
          </m:r>
        </m:oMath>
      </m:oMathPara>
    </w:p>
    <w:p w14:paraId="754146F0" w14:textId="77777777" w:rsidR="00697115" w:rsidRDefault="004A15D8" w:rsidP="00DD104B">
      <w:pPr>
        <w:spacing w:after="12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59" wp14:editId="7541485A">
            <wp:extent cx="5760720" cy="1313180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mo unicité de u alph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6F1" w14:textId="77777777" w:rsidR="00336356" w:rsidRDefault="00336356" w:rsidP="00E874CD">
      <w:pPr>
        <w:pStyle w:val="Paragraphedeliste"/>
        <w:numPr>
          <w:ilvl w:val="0"/>
          <w:numId w:val="25"/>
        </w:numPr>
        <w:spacing w:after="0"/>
        <w:rPr>
          <w:rFonts w:cstheme="minorHAnsi"/>
        </w:rPr>
      </w:pPr>
      <w:r>
        <w:rPr>
          <w:rFonts w:cstheme="minorHAnsi"/>
        </w:rPr>
        <w:t xml:space="preserve">Exprimons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-t≤X≤t</m:t>
            </m:r>
          </m:e>
        </m:d>
      </m:oMath>
      <w:r>
        <w:rPr>
          <w:rFonts w:cstheme="minorHAnsi"/>
        </w:rPr>
        <w:t xml:space="preserve"> comme une fonction de </w:t>
      </w:r>
      <m:oMath>
        <m:r>
          <w:rPr>
            <w:rFonts w:ascii="Cambria Math" w:hAnsi="Cambria Math" w:cstheme="minorHAnsi"/>
          </w:rPr>
          <m:t>t</m:t>
        </m:r>
      </m:oMath>
    </w:p>
    <w:p w14:paraId="754146F2" w14:textId="77777777" w:rsidR="000C5919" w:rsidRPr="00336356" w:rsidRDefault="00156E80" w:rsidP="00336356">
      <w:pPr>
        <w:spacing w:after="0"/>
        <w:ind w:left="360"/>
        <w:rPr>
          <w:rFonts w:cstheme="minorHAnsi"/>
        </w:rPr>
      </w:pPr>
      <w:r w:rsidRPr="00336356">
        <w:rPr>
          <w:rFonts w:cstheme="minorHAnsi"/>
        </w:rPr>
        <w:t xml:space="preserve">La courbe de </w:t>
      </w:r>
      <m:oMath>
        <m:r>
          <w:rPr>
            <w:rFonts w:ascii="Cambria Math" w:hAnsi="Cambria Math" w:cs="Times New Roman"/>
          </w:rPr>
          <m:t>f</m:t>
        </m:r>
      </m:oMath>
      <w:r w:rsidRPr="00336356">
        <w:rPr>
          <w:rFonts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336356">
        <w:rPr>
          <w:rFonts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</w:rPr>
                  <m:t>2π</m:t>
                </m:r>
              </m:e>
            </m:rad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e</m:t>
            </m:r>
          </m:e>
          <m:sup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sup>
        </m:sSup>
      </m:oMath>
      <w:r w:rsidRPr="00336356">
        <w:rPr>
          <w:rFonts w:cstheme="minorHAnsi"/>
        </w:rPr>
        <w:t xml:space="preserve"> est symétrique par rapport à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Oy</m:t>
            </m:r>
          </m:e>
        </m:d>
      </m:oMath>
      <w:r w:rsidR="000C5919" w:rsidRPr="00336356">
        <w:rPr>
          <w:rFonts w:cstheme="minorHAnsi"/>
        </w:rPr>
        <w:t>.</w:t>
      </w:r>
      <w:r w:rsidR="00D94815" w:rsidRPr="00336356">
        <w:rPr>
          <w:rFonts w:cstheme="minorHAnsi"/>
        </w:rPr>
        <w:t xml:space="preserve"> </w:t>
      </w:r>
      <w:r w:rsidR="000C5919" w:rsidRPr="00336356">
        <w:rPr>
          <w:rFonts w:cstheme="minorHAnsi"/>
        </w:rPr>
        <w:t xml:space="preserve">Donc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-t≤X≤t</m:t>
            </m:r>
          </m:e>
        </m:d>
        <m:r>
          <w:rPr>
            <w:rFonts w:ascii="Cambria Math" w:hAnsi="Cambria Math" w:cstheme="minorHAnsi"/>
          </w:rPr>
          <m:t>=2 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0≤X≤t</m:t>
            </m:r>
          </m:e>
        </m:d>
      </m:oMath>
    </w:p>
    <w:p w14:paraId="754146F3" w14:textId="77777777" w:rsidR="000C5919" w:rsidRPr="00336356" w:rsidRDefault="00697115" w:rsidP="00E874CD">
      <w:pPr>
        <w:spacing w:after="0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-t≤X≤t</m:t>
              </m:r>
            </m:e>
          </m:d>
          <m:r>
            <w:rPr>
              <w:rFonts w:ascii="Cambria Math" w:hAnsi="Cambria Math" w:cstheme="minorHAnsi"/>
            </w:rPr>
            <m:t xml:space="preserve">=2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t</m:t>
              </m:r>
            </m:sup>
            <m:e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</w:rPr>
                <m:t>dx</m:t>
              </m:r>
            </m:e>
          </m:nary>
        </m:oMath>
      </m:oMathPara>
    </w:p>
    <w:p w14:paraId="754146F4" w14:textId="77777777" w:rsidR="00156E80" w:rsidRDefault="00697115" w:rsidP="00E874CD">
      <w:pPr>
        <w:spacing w:after="0"/>
        <w:rPr>
          <w:rFonts w:cstheme="minorHAnsi"/>
        </w:rPr>
      </w:pPr>
      <w:r>
        <w:rPr>
          <w:rFonts w:cstheme="minorHAnsi"/>
        </w:rPr>
        <w:t xml:space="preserve">Notons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H</m:t>
        </m:r>
      </m:oMath>
      <w:r w:rsidRPr="00FC3184">
        <w:rPr>
          <w:rFonts w:cstheme="minorHAnsi"/>
          <w:b/>
          <w:u w:val="single"/>
        </w:rPr>
        <w:t xml:space="preserve"> la primitive de </w:t>
      </w:r>
      <m:oMath>
        <m:r>
          <m:rPr>
            <m:sty m:val="bi"/>
          </m:rPr>
          <w:rPr>
            <w:rFonts w:ascii="Cambria Math" w:hAnsi="Cambria Math" w:cs="Times New Roman"/>
            <w:u w:val="single"/>
          </w:rPr>
          <m:t>f</m:t>
        </m:r>
      </m:oMath>
      <w:r w:rsidRPr="00FC3184">
        <w:rPr>
          <w:rFonts w:cstheme="minorHAnsi"/>
          <w:b/>
          <w:u w:val="single"/>
        </w:rPr>
        <w:t xml:space="preserve"> qui s’annule pour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x=0</m:t>
        </m:r>
      </m:oMath>
      <w:r w:rsidR="00336356" w:rsidRPr="00FC3184">
        <w:rPr>
          <w:rFonts w:cstheme="minorHAnsi"/>
          <w:b/>
          <w:u w:val="single"/>
        </w:rPr>
        <w:t>.</w:t>
      </w:r>
    </w:p>
    <w:p w14:paraId="754146F5" w14:textId="77777777" w:rsidR="00156E80" w:rsidRPr="00336356" w:rsidRDefault="00697115" w:rsidP="00E874CD">
      <w:pPr>
        <w:spacing w:after="0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-t≤X≤t</m:t>
              </m:r>
            </m:e>
          </m:d>
          <m:r>
            <w:rPr>
              <w:rFonts w:ascii="Cambria Math" w:hAnsi="Cambria Math" w:cstheme="minorHAnsi"/>
            </w:rPr>
            <m:t xml:space="preserve">=2 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H(t)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t</m:t>
              </m:r>
            </m:sup>
          </m:sSubSup>
        </m:oMath>
      </m:oMathPara>
    </w:p>
    <w:p w14:paraId="754146F6" w14:textId="77777777" w:rsidR="00697115" w:rsidRPr="00336356" w:rsidRDefault="00336356" w:rsidP="00D94815">
      <w:pPr>
        <w:spacing w:after="120"/>
        <w:rPr>
          <w:rFonts w:cstheme="minorHAnsi"/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-t≤X≤t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</w:rPr>
            <m:t>=2</m:t>
          </m:r>
          <m:r>
            <m:rPr>
              <m:sty m:val="bi"/>
            </m:rPr>
            <w:rPr>
              <w:rFonts w:ascii="Cambria Math" w:hAnsi="Cambria Math" w:cstheme="minorHAnsi"/>
            </w:rPr>
            <m:t>H</m:t>
          </m:r>
          <m:d>
            <m:dPr>
              <m:ctrlPr>
                <w:rPr>
                  <w:rFonts w:ascii="Cambria Math" w:hAnsi="Cambria Math" w:cstheme="minorHAnsi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inorHAnsi"/>
                </w:rPr>
                <m:t>t</m:t>
              </m:r>
            </m:e>
          </m:d>
          <m:r>
            <m:rPr>
              <m:sty m:val="bi"/>
            </m:rPr>
            <w:rPr>
              <w:rFonts w:ascii="Cambria Math" w:hAnsi="Cambria Math" w:cstheme="minorHAnsi"/>
            </w:rPr>
            <m:t>.</m:t>
          </m:r>
        </m:oMath>
      </m:oMathPara>
    </w:p>
    <w:p w14:paraId="754146F7" w14:textId="77777777" w:rsidR="009B1E55" w:rsidRPr="00D94815" w:rsidRDefault="00D94815" w:rsidP="00D94815">
      <w:pPr>
        <w:pStyle w:val="Paragraphedeliste"/>
        <w:numPr>
          <w:ilvl w:val="0"/>
          <w:numId w:val="25"/>
        </w:numPr>
        <w:spacing w:after="0"/>
        <w:rPr>
          <w:rFonts w:cstheme="minorHAnsi"/>
        </w:rPr>
      </w:pPr>
      <w:r w:rsidRPr="00D94815">
        <w:rPr>
          <w:rFonts w:cstheme="minorHAnsi"/>
        </w:rPr>
        <w:t xml:space="preserve">Etudions les variations de la fonction </w:t>
      </w:r>
      <m:oMath>
        <m:r>
          <w:rPr>
            <w:rFonts w:ascii="Cambria Math" w:hAnsi="Cambria Math" w:cstheme="minorHAnsi"/>
          </w:rPr>
          <m:t>2H</m:t>
        </m:r>
      </m:oMath>
      <w:r w:rsidR="00336356">
        <w:rPr>
          <w:rFonts w:cstheme="minorHAnsi"/>
        </w:rPr>
        <w:t xml:space="preserve"> sur l’intervalle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  <m:r>
          <w:rPr>
            <w:rFonts w:ascii="Cambria Math" w:hAnsi="Cambria Math" w:cstheme="minorHAnsi"/>
          </w:rPr>
          <m:t> </m:t>
        </m:r>
      </m:oMath>
      <w:r w:rsidR="00336356">
        <w:rPr>
          <w:rFonts w:cstheme="minorHAnsi"/>
        </w:rPr>
        <w:t>:</w:t>
      </w:r>
    </w:p>
    <w:p w14:paraId="754146F8" w14:textId="77777777" w:rsidR="00CD7C38" w:rsidRDefault="00CD7C38" w:rsidP="00E874CD">
      <w:pPr>
        <w:spacing w:after="0"/>
        <w:rPr>
          <w:rFonts w:cstheme="minorHAnsi"/>
        </w:rPr>
      </w:pPr>
      <w:r>
        <w:rPr>
          <w:rFonts w:cstheme="minorHAnsi"/>
        </w:rPr>
        <w:t xml:space="preserve">Pour tout </w:t>
      </w:r>
      <m:oMath>
        <m:r>
          <w:rPr>
            <w:rFonts w:ascii="Cambria Math" w:hAnsi="Cambria Math" w:cstheme="minorHAnsi"/>
          </w:rPr>
          <m:t>t∈</m:t>
        </m:r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  <m:r>
          <w:rPr>
            <w:rFonts w:ascii="Cambria Math" w:hAnsi="Cambria Math" w:cstheme="minorHAnsi"/>
          </w:rPr>
          <m:t xml:space="preserve"> ,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 xml:space="preserve"> H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t</m:t>
            </m:r>
          </m:e>
        </m:d>
        <m:r>
          <w:rPr>
            <w:rFonts w:ascii="Cambria Math" w:hAnsi="Cambria Math" w:cstheme="minorHAnsi"/>
          </w:rPr>
          <m:t>=f(t)</m:t>
        </m:r>
      </m:oMath>
      <w:r>
        <w:rPr>
          <w:rFonts w:cstheme="minorHAnsi"/>
        </w:rPr>
        <w:t>.</w:t>
      </w:r>
    </w:p>
    <w:p w14:paraId="754146F9" w14:textId="77777777" w:rsidR="00CD7C38" w:rsidRDefault="00CD7C38" w:rsidP="00E874CD">
      <w:pPr>
        <w:spacing w:after="0"/>
        <w:rPr>
          <w:rFonts w:cstheme="minorHAnsi"/>
        </w:rPr>
      </w:pPr>
      <w:r>
        <w:rPr>
          <w:rFonts w:cstheme="minorHAnsi"/>
        </w:rPr>
        <w:t xml:space="preserve">Comme pour tout </w:t>
      </w:r>
      <m:oMath>
        <m:r>
          <w:rPr>
            <w:rFonts w:ascii="Cambria Math" w:hAnsi="Cambria Math" w:cstheme="minorHAnsi"/>
          </w:rPr>
          <m:t>t∈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  <m:r>
          <w:rPr>
            <w:rFonts w:ascii="Cambria Math" w:hAnsi="Cambria Math" w:cstheme="minorHAnsi"/>
          </w:rPr>
          <m:t xml:space="preserve"> </m:t>
        </m:r>
      </m:oMath>
      <w:r>
        <w:rPr>
          <w:rFonts w:cstheme="minorHAnsi"/>
        </w:rPr>
        <w:t xml:space="preserve">, </w:t>
      </w:r>
      <m:oMath>
        <m:r>
          <w:rPr>
            <w:rFonts w:ascii="Cambria Math" w:hAnsi="Cambria Math" w:cstheme="minorHAnsi"/>
          </w:rPr>
          <m:t>f(t)&gt;0</m:t>
        </m:r>
      </m:oMath>
      <w:r>
        <w:rPr>
          <w:rFonts w:cstheme="minorHAnsi"/>
        </w:rPr>
        <w:t>,</w:t>
      </w:r>
      <w:r w:rsidR="004A15D8">
        <w:rPr>
          <w:rFonts w:cstheme="minorHAnsi"/>
        </w:rPr>
        <w:t>alors</w:t>
      </w:r>
      <w:r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H'(t)&gt;0</m:t>
        </m:r>
      </m:oMath>
      <w:r w:rsidR="009B1E55">
        <w:rPr>
          <w:rFonts w:cstheme="minorHAnsi"/>
        </w:rPr>
        <w:t>.</w:t>
      </w:r>
    </w:p>
    <w:p w14:paraId="754146FA" w14:textId="77777777" w:rsidR="00297BC9" w:rsidRDefault="00297BC9" w:rsidP="00297BC9">
      <w:pPr>
        <w:spacing w:after="0"/>
        <w:rPr>
          <w:rFonts w:cstheme="minorHAnsi"/>
        </w:rPr>
      </w:pPr>
      <w:r>
        <w:rPr>
          <w:rFonts w:cstheme="minorHAnsi"/>
        </w:rPr>
        <w:t xml:space="preserve">Par ailleurs, on sait que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cstheme="minorHAnsi"/>
        </w:rPr>
        <w:t xml:space="preserve"> est une densité de probabilité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>
        <w:rPr>
          <w:rFonts w:cstheme="minorHAnsi"/>
        </w:rPr>
        <w:t>. Donc on a :</w:t>
      </w:r>
    </w:p>
    <w:p w14:paraId="754146FB" w14:textId="77777777" w:rsidR="00297BC9" w:rsidRDefault="00DB003B" w:rsidP="00297BC9">
      <w:pPr>
        <w:spacing w:after="0"/>
        <w:rPr>
          <w:rFonts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</w:rPr>
                <m:t>P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-t≤X≤t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=1</m:t>
          </m:r>
        </m:oMath>
      </m:oMathPara>
    </w:p>
    <w:p w14:paraId="754146FC" w14:textId="77777777" w:rsidR="00297BC9" w:rsidRDefault="00DB003B" w:rsidP="00297BC9">
      <w:pPr>
        <w:spacing w:after="0"/>
        <w:rPr>
          <w:rFonts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</w:rPr>
                <m:t>2H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=1</m:t>
          </m:r>
        </m:oMath>
      </m:oMathPara>
    </w:p>
    <w:p w14:paraId="754146FD" w14:textId="77777777" w:rsidR="00297BC9" w:rsidRDefault="00DB003B" w:rsidP="00297BC9">
      <w:pPr>
        <w:spacing w:after="0"/>
        <w:rPr>
          <w:rFonts w:cstheme="minorHAnsi"/>
        </w:rPr>
      </w:pPr>
      <m:oMathPara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lim</m:t>
                  </m:r>
                </m:e>
                <m:lim>
                  <m:r>
                    <w:rPr>
                      <w:rFonts w:ascii="Cambria Math" w:hAnsi="Cambria Math" w:cstheme="minorHAnsi"/>
                    </w:rPr>
                    <m:t>t→+∞</m:t>
                  </m:r>
                </m:lim>
              </m:limLow>
            </m:fName>
            <m:e>
              <m:r>
                <w:rPr>
                  <w:rFonts w:ascii="Cambria Math" w:hAnsi="Cambria Math" w:cstheme="minorHAnsi"/>
                </w:rPr>
                <m:t>H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9B1E55" w14:paraId="75414702" w14:textId="77777777" w:rsidTr="0005023F">
        <w:trPr>
          <w:trHeight w:val="397"/>
        </w:trPr>
        <w:tc>
          <w:tcPr>
            <w:tcW w:w="2303" w:type="dxa"/>
            <w:vAlign w:val="center"/>
          </w:tcPr>
          <w:p w14:paraId="754146FE" w14:textId="77777777" w:rsidR="009B1E55" w:rsidRDefault="00DB003B" w:rsidP="009B1E55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pict w14:anchorId="7541485B">
                <v:shape id="_x0000_s1091" type="#_x0000_t32" style="position:absolute;margin-left:244.4pt;margin-top:11.7pt;width:0;height:90.35pt;z-index:251778560" o:connectortype="straight" strokecolor="red">
                  <v:stroke dashstyle="dash"/>
                </v:shape>
              </w:pict>
            </w:r>
            <m:oMath>
              <m:r>
                <w:rPr>
                  <w:rFonts w:ascii="Cambria Math" w:hAnsi="Cambria Math" w:cstheme="minorHAnsi"/>
                </w:rPr>
                <m:t>t</m:t>
              </m:r>
            </m:oMath>
          </w:p>
        </w:tc>
        <w:tc>
          <w:tcPr>
            <w:tcW w:w="2303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754146FF" w14:textId="77777777" w:rsidR="009B1E55" w:rsidRPr="009B1E55" w:rsidRDefault="009B1E55" w:rsidP="009B1E55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0</m:t>
                </m:r>
              </m:oMath>
            </m:oMathPara>
          </w:p>
        </w:tc>
        <w:tc>
          <w:tcPr>
            <w:tcW w:w="2303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5414700" w14:textId="77777777" w:rsidR="009B1E55" w:rsidRPr="0005023F" w:rsidRDefault="00DB003B" w:rsidP="0005023F">
            <w:pPr>
              <w:rPr>
                <w:rFonts w:cstheme="minorHAnsi"/>
                <w:color w:val="FF0000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FF0000"/>
                        <w:sz w:val="28"/>
                        <w:szCs w:val="28"/>
                      </w:rPr>
                      <m:t xml:space="preserve">  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FF0000"/>
                        <w:sz w:val="28"/>
                        <w:szCs w:val="28"/>
                      </w:rPr>
                      <m:t>α</m:t>
                    </m:r>
                  </m:sub>
                </m:sSub>
              </m:oMath>
            </m:oMathPara>
          </w:p>
        </w:tc>
        <w:tc>
          <w:tcPr>
            <w:tcW w:w="2303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14:paraId="75414701" w14:textId="77777777" w:rsidR="009B1E55" w:rsidRPr="009B1E55" w:rsidRDefault="009B1E55" w:rsidP="009B1E55">
            <w:pPr>
              <w:rPr>
                <w:rFonts w:cstheme="minorHAns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theme="minorHAnsi"/>
                  </w:rPr>
                  <m:t>+∞</m:t>
                </m:r>
              </m:oMath>
            </m:oMathPara>
          </w:p>
        </w:tc>
      </w:tr>
      <w:tr w:rsidR="009B1E55" w14:paraId="75414707" w14:textId="77777777" w:rsidTr="009B1E55">
        <w:tc>
          <w:tcPr>
            <w:tcW w:w="2303" w:type="dxa"/>
            <w:tcBorders>
              <w:bottom w:val="single" w:sz="4" w:space="0" w:color="auto"/>
            </w:tcBorders>
            <w:vAlign w:val="center"/>
          </w:tcPr>
          <w:p w14:paraId="75414703" w14:textId="77777777" w:rsidR="009B1E55" w:rsidRDefault="009B1E55" w:rsidP="009B1E5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Signe de </w:t>
            </w:r>
            <m:oMath>
              <m:r>
                <w:rPr>
                  <w:rFonts w:ascii="Cambria Math" w:hAnsi="Cambria Math" w:cstheme="minorHAnsi"/>
                </w:rPr>
                <m:t>H'</m:t>
              </m:r>
            </m:oMath>
          </w:p>
        </w:tc>
        <w:tc>
          <w:tcPr>
            <w:tcW w:w="2303" w:type="dxa"/>
            <w:tcBorders>
              <w:bottom w:val="single" w:sz="4" w:space="0" w:color="auto"/>
              <w:right w:val="nil"/>
            </w:tcBorders>
            <w:vAlign w:val="center"/>
          </w:tcPr>
          <w:p w14:paraId="75414704" w14:textId="77777777" w:rsidR="009B1E55" w:rsidRDefault="009B1E55" w:rsidP="00E874CD">
            <w:pPr>
              <w:rPr>
                <w:rFonts w:cstheme="minorHAnsi"/>
              </w:rPr>
            </w:pPr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414705" w14:textId="77777777" w:rsidR="009B1E55" w:rsidRPr="00A17461" w:rsidRDefault="009B1E55" w:rsidP="009B1E55">
            <w:pPr>
              <w:rPr>
                <w:rFonts w:cstheme="minorHAnsi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+</m:t>
                </m:r>
              </m:oMath>
            </m:oMathPara>
          </w:p>
        </w:tc>
        <w:tc>
          <w:tcPr>
            <w:tcW w:w="230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14706" w14:textId="77777777" w:rsidR="009B1E55" w:rsidRDefault="009B1E55" w:rsidP="00E874CD">
            <w:pPr>
              <w:rPr>
                <w:rFonts w:cstheme="minorHAnsi"/>
              </w:rPr>
            </w:pPr>
          </w:p>
        </w:tc>
      </w:tr>
      <w:tr w:rsidR="009B1E55" w14:paraId="7541470C" w14:textId="77777777" w:rsidTr="009B1E55">
        <w:trPr>
          <w:trHeight w:val="484"/>
        </w:trPr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708" w14:textId="77777777" w:rsidR="009B1E55" w:rsidRDefault="009B1E55" w:rsidP="009B1E5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Variation</w:t>
            </w:r>
            <w:r w:rsidR="00A17461">
              <w:rPr>
                <w:rFonts w:cstheme="minorHAnsi"/>
              </w:rPr>
              <w:t>s</w:t>
            </w:r>
            <w:r>
              <w:rPr>
                <w:rFonts w:cstheme="minorHAnsi"/>
              </w:rPr>
              <w:t xml:space="preserve"> de </w:t>
            </w:r>
            <m:oMath>
              <m:r>
                <w:rPr>
                  <w:rFonts w:ascii="Cambria Math" w:hAnsi="Cambria Math" w:cstheme="minorHAnsi"/>
                </w:rPr>
                <m:t>H</m:t>
              </m:r>
            </m:oMath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414709" w14:textId="77777777" w:rsidR="009B1E55" w:rsidRDefault="00DB003B" w:rsidP="00E874C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pict w14:anchorId="7541485C">
                <v:shape id="Connecteur droit avec flèche 80" o:spid="_x0000_s1042" type="#_x0000_t32" style="position:absolute;margin-left:11.25pt;margin-top:13.1pt;width:312pt;height:19.5pt;flip:y;z-index:25170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" strokecolor="black [3213]">
                  <v:stroke endarrow="open"/>
                </v:shape>
              </w:pict>
            </w: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41470A" w14:textId="77777777" w:rsidR="009B1E55" w:rsidRDefault="009B1E55" w:rsidP="00E874CD">
            <w:pPr>
              <w:rPr>
                <w:rFonts w:cstheme="minorHAnsi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41470B" w14:textId="77777777" w:rsidR="009B1E55" w:rsidRPr="009B1E55" w:rsidRDefault="00DB003B" w:rsidP="009B1E55">
            <w:pPr>
              <w:rPr>
                <w:rFonts w:cstheme="minorHAnsi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</w:tr>
      <w:tr w:rsidR="009B1E55" w14:paraId="75414711" w14:textId="77777777" w:rsidTr="009B1E55">
        <w:tc>
          <w:tcPr>
            <w:tcW w:w="23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70D" w14:textId="77777777" w:rsidR="009B1E55" w:rsidRDefault="009B1E55" w:rsidP="00E874CD">
            <w:pPr>
              <w:rPr>
                <w:rFonts w:cstheme="minorHAnsi"/>
              </w:rPr>
            </w:pP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41470E" w14:textId="77777777" w:rsidR="009B1E55" w:rsidRPr="009B1E55" w:rsidRDefault="009B1E55" w:rsidP="009B1E55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0</m:t>
                </m:r>
              </m:oMath>
            </m:oMathPara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41470F" w14:textId="77777777" w:rsidR="009B1E55" w:rsidRDefault="009B1E55" w:rsidP="00E874CD">
            <w:pPr>
              <w:rPr>
                <w:rFonts w:cstheme="minorHAnsi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14710" w14:textId="77777777" w:rsidR="009B1E55" w:rsidRPr="009B1E55" w:rsidRDefault="009B1E55" w:rsidP="00E874CD">
            <w:pPr>
              <w:rPr>
                <w:rFonts w:cstheme="minorHAnsi"/>
              </w:rPr>
            </w:pPr>
          </w:p>
        </w:tc>
      </w:tr>
      <w:tr w:rsidR="0005023F" w14:paraId="75414716" w14:textId="77777777" w:rsidTr="00BB474A">
        <w:trPr>
          <w:trHeight w:val="484"/>
        </w:trPr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712" w14:textId="77777777" w:rsidR="0005023F" w:rsidRDefault="0005023F" w:rsidP="00D9481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Variations de </w:t>
            </w:r>
            <m:oMath>
              <m:r>
                <w:rPr>
                  <w:rFonts w:ascii="Cambria Math" w:hAnsi="Cambria Math" w:cstheme="minorHAnsi"/>
                </w:rPr>
                <m:t>2H</m:t>
              </m:r>
            </m:oMath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414713" w14:textId="77777777" w:rsidR="0005023F" w:rsidRDefault="00DB003B" w:rsidP="00D94815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pict w14:anchorId="7541485D">
                <v:shape id="Connecteur droit avec flèche 81" o:spid="_x0000_s1090" type="#_x0000_t32" style="position:absolute;margin-left:11.25pt;margin-top:13.1pt;width:312pt;height:19.5pt;flip:y;z-index:25177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" strokecolor="black [3213]">
                  <v:stroke endarrow="open"/>
                </v:shape>
              </w:pict>
            </w:r>
          </w:p>
        </w:tc>
        <w:tc>
          <w:tcPr>
            <w:tcW w:w="230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5414714" w14:textId="77777777" w:rsidR="0005023F" w:rsidRPr="0005023F" w:rsidRDefault="0005023F" w:rsidP="0005023F">
            <w:pPr>
              <w:spacing w:before="1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FF0000"/>
                    <w:sz w:val="28"/>
                    <w:szCs w:val="28"/>
                  </w:rPr>
                  <m:t>1-α</m:t>
                </m:r>
              </m:oMath>
            </m:oMathPara>
          </w:p>
        </w:tc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414715" w14:textId="77777777" w:rsidR="0005023F" w:rsidRPr="009B1E55" w:rsidRDefault="0005023F" w:rsidP="00D94815">
            <w:pPr>
              <w:rPr>
                <w:rFonts w:cstheme="minorHAnsi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theme="minorHAnsi"/>
                  </w:rPr>
                  <m:t>1</m:t>
                </m:r>
              </m:oMath>
            </m:oMathPara>
          </w:p>
        </w:tc>
      </w:tr>
      <w:tr w:rsidR="0005023F" w14:paraId="7541471B" w14:textId="77777777" w:rsidTr="00BB474A">
        <w:tc>
          <w:tcPr>
            <w:tcW w:w="23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4717" w14:textId="77777777" w:rsidR="0005023F" w:rsidRDefault="0005023F" w:rsidP="00D94815">
            <w:pPr>
              <w:rPr>
                <w:rFonts w:cstheme="minorHAnsi"/>
              </w:rPr>
            </w:pPr>
          </w:p>
        </w:tc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414718" w14:textId="77777777" w:rsidR="0005023F" w:rsidRPr="009B1E55" w:rsidRDefault="0005023F" w:rsidP="00D94815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0</m:t>
                </m:r>
              </m:oMath>
            </m:oMathPara>
          </w:p>
        </w:tc>
        <w:tc>
          <w:tcPr>
            <w:tcW w:w="230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414719" w14:textId="77777777" w:rsidR="0005023F" w:rsidRPr="0005023F" w:rsidRDefault="0005023F" w:rsidP="0005023F">
            <w:pPr>
              <w:rPr>
                <w:rFonts w:cstheme="minorHAnsi"/>
                <w:color w:val="FF0000"/>
                <w:position w:val="12"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1471A" w14:textId="77777777" w:rsidR="0005023F" w:rsidRPr="009B1E55" w:rsidRDefault="0005023F" w:rsidP="00D94815">
            <w:pPr>
              <w:rPr>
                <w:rFonts w:cstheme="minorHAnsi"/>
              </w:rPr>
            </w:pPr>
          </w:p>
        </w:tc>
      </w:tr>
    </w:tbl>
    <w:p w14:paraId="7541471C" w14:textId="77777777" w:rsidR="00336356" w:rsidRPr="00336356" w:rsidRDefault="00FC3184" w:rsidP="004A15D8">
      <w:pPr>
        <w:pStyle w:val="Paragraphedeliste"/>
        <w:numPr>
          <w:ilvl w:val="0"/>
          <w:numId w:val="25"/>
        </w:numPr>
        <w:spacing w:before="120" w:after="0"/>
        <w:ind w:left="714" w:hanging="357"/>
        <w:contextualSpacing w:val="0"/>
        <w:rPr>
          <w:rFonts w:cstheme="minorHAnsi"/>
        </w:rPr>
      </w:pPr>
      <w:r>
        <w:rPr>
          <w:rFonts w:cstheme="minorHAnsi"/>
        </w:rPr>
        <w:t>Utilisons</w:t>
      </w:r>
      <w:r w:rsidR="00336356" w:rsidRPr="00336356">
        <w:rPr>
          <w:rFonts w:cstheme="minorHAnsi"/>
        </w:rPr>
        <w:t xml:space="preserve"> le théorème des valeurs intermédiaires</w:t>
      </w:r>
      <w:r>
        <w:rPr>
          <w:rFonts w:cstheme="minorHAnsi"/>
        </w:rPr>
        <w:t xml:space="preserve"> avec la fonction </w:t>
      </w:r>
      <m:oMath>
        <m:r>
          <w:rPr>
            <w:rFonts w:ascii="Cambria Math" w:hAnsi="Cambria Math" w:cstheme="minorHAnsi"/>
          </w:rPr>
          <m:t>2H </m:t>
        </m:r>
      </m:oMath>
      <w:r>
        <w:rPr>
          <w:rFonts w:cstheme="minorHAnsi"/>
        </w:rPr>
        <w:t>:</w:t>
      </w:r>
    </w:p>
    <w:p w14:paraId="7541471D" w14:textId="77777777" w:rsidR="00297BC9" w:rsidRDefault="00336356" w:rsidP="00E874CD">
      <w:pPr>
        <w:spacing w:after="0"/>
        <w:rPr>
          <w:rFonts w:cstheme="minorHAnsi"/>
        </w:rPr>
      </w:pPr>
      <w:r>
        <w:rPr>
          <w:rFonts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2H</m:t>
        </m:r>
      </m:oMath>
      <w:r>
        <w:rPr>
          <w:rFonts w:cstheme="minorHAnsi"/>
        </w:rPr>
        <w:t xml:space="preserve"> est c</w:t>
      </w:r>
      <w:proofErr w:type="spellStart"/>
      <w:r w:rsidR="00297BC9">
        <w:rPr>
          <w:rFonts w:cstheme="minorHAnsi"/>
        </w:rPr>
        <w:t>ontinue</w:t>
      </w:r>
      <w:proofErr w:type="spellEnd"/>
      <w:r w:rsidR="00297BC9">
        <w:rPr>
          <w:rFonts w:cstheme="minorHAnsi"/>
        </w:rPr>
        <w:t xml:space="preserve">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>
        <w:rPr>
          <w:rFonts w:cstheme="minorHAnsi"/>
        </w:rPr>
        <w:t xml:space="preserve"> et s</w:t>
      </w:r>
      <w:proofErr w:type="spellStart"/>
      <w:r w:rsidR="00297BC9">
        <w:rPr>
          <w:rFonts w:cstheme="minorHAnsi"/>
        </w:rPr>
        <w:t>trictement</w:t>
      </w:r>
      <w:proofErr w:type="spellEnd"/>
      <w:r w:rsidR="00297BC9">
        <w:rPr>
          <w:rFonts w:cstheme="minorHAnsi"/>
        </w:rPr>
        <w:t xml:space="preserve"> croissante sur </w:t>
      </w:r>
      <m:oMath>
        <m:d>
          <m:dPr>
            <m:begChr m:val="[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="00FC3184">
        <w:rPr>
          <w:rFonts w:cstheme="minorHAnsi"/>
        </w:rPr>
        <w:t>.</w:t>
      </w:r>
    </w:p>
    <w:p w14:paraId="7541471E" w14:textId="77777777" w:rsidR="00297BC9" w:rsidRDefault="00D94815" w:rsidP="00E874CD">
      <w:pPr>
        <w:spacing w:after="0"/>
        <w:rPr>
          <w:rFonts w:cstheme="minorHAnsi"/>
        </w:rPr>
      </w:pPr>
      <w:r>
        <w:rPr>
          <w:rFonts w:cstheme="minorHAnsi"/>
        </w:rPr>
        <w:t xml:space="preserve">Donc, d’après le </w:t>
      </w:r>
      <w:r w:rsidR="004A15D8">
        <w:rPr>
          <w:rFonts w:cstheme="minorHAnsi"/>
        </w:rPr>
        <w:t xml:space="preserve">corollaire du </w:t>
      </w:r>
      <w:r>
        <w:rPr>
          <w:rFonts w:cstheme="minorHAnsi"/>
        </w:rPr>
        <w:t xml:space="preserve">théorème des valeurs intermédiaires, tout réel de l’intervalle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</m:t>
            </m:r>
          </m:e>
        </m:d>
      </m:oMath>
      <w:r>
        <w:rPr>
          <w:rFonts w:cstheme="minorHAnsi"/>
        </w:rPr>
        <w:t xml:space="preserve"> a un unique antécédent dans l’intervalle</w:t>
      </w:r>
      <w:r w:rsidR="003C63E7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]0 ; +∞[</m:t>
        </m:r>
      </m:oMath>
      <w:r w:rsidR="003C63E7">
        <w:rPr>
          <w:rFonts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2H</m:t>
        </m:r>
      </m:oMath>
      <w:r w:rsidR="003C63E7">
        <w:rPr>
          <w:rFonts w:cstheme="minorHAnsi"/>
        </w:rPr>
        <w:t>.</w:t>
      </w:r>
    </w:p>
    <w:p w14:paraId="7541471F" w14:textId="77777777" w:rsidR="003C63E7" w:rsidRDefault="00FC3184" w:rsidP="00A336EB">
      <w:pPr>
        <w:spacing w:after="120"/>
        <w:rPr>
          <w:rFonts w:cstheme="minorHAnsi"/>
        </w:rPr>
      </w:pPr>
      <w:r>
        <w:rPr>
          <w:rFonts w:cstheme="minorHAnsi"/>
        </w:rPr>
        <w:t>Comme</w:t>
      </w:r>
      <w:r w:rsidR="003C63E7">
        <w:rPr>
          <w:rFonts w:cstheme="minorHAnsi"/>
          <w:b/>
        </w:rPr>
        <w:t xml:space="preserve"> p</w:t>
      </w:r>
      <w:r w:rsidR="00336356" w:rsidRPr="00336356">
        <w:rPr>
          <w:rFonts w:cstheme="minorHAnsi"/>
          <w:b/>
        </w:rPr>
        <w:t xml:space="preserve">our tout réel </w:t>
      </w:r>
      <m:oMath>
        <m:r>
          <m:rPr>
            <m:sty m:val="bi"/>
          </m:rPr>
          <w:rPr>
            <w:rFonts w:ascii="Cambria Math" w:hAnsi="Cambria Math" w:cstheme="minorHAnsi"/>
          </w:rPr>
          <m:t>α∈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0 ;1</m:t>
            </m:r>
          </m:e>
        </m:d>
        <m:r>
          <m:rPr>
            <m:sty m:val="bi"/>
          </m:rPr>
          <w:rPr>
            <w:rFonts w:ascii="Cambria Math" w:hAnsi="Cambria Math" w:cstheme="minorHAnsi"/>
          </w:rPr>
          <m:t xml:space="preserve"> </m:t>
        </m:r>
      </m:oMath>
      <w:r w:rsidR="003C63E7">
        <w:rPr>
          <w:rFonts w:cstheme="minorHAnsi"/>
          <w:b/>
        </w:rPr>
        <w:t xml:space="preserve">, </w:t>
      </w:r>
      <w:r w:rsidR="003C63E7" w:rsidRPr="003C63E7">
        <w:rPr>
          <w:rFonts w:cstheme="minorHAnsi"/>
        </w:rPr>
        <w:t>on a</w:t>
      </w:r>
      <w:r w:rsidR="003C63E7">
        <w:rPr>
          <w:rFonts w:cstheme="minorHAnsi"/>
        </w:rPr>
        <w:t xml:space="preserve"> aussi  </w:t>
      </w:r>
      <m:oMath>
        <m:r>
          <m:rPr>
            <m:sty m:val="bi"/>
          </m:rPr>
          <w:rPr>
            <w:rFonts w:ascii="Cambria Math" w:hAnsi="Cambria Math" w:cstheme="minorHAnsi"/>
          </w:rPr>
          <m:t>1-α∈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0 ;1</m:t>
            </m:r>
          </m:e>
        </m:d>
      </m:oMath>
      <w:r w:rsidR="004A15D8">
        <w:rPr>
          <w:rFonts w:cstheme="minorHAnsi"/>
          <w:b/>
        </w:rPr>
        <w:t xml:space="preserve"> </w:t>
      </w:r>
      <w:r w:rsidR="001F7EC3" w:rsidRPr="001F7EC3">
        <w:rPr>
          <w:rFonts w:cstheme="minorHAnsi"/>
        </w:rPr>
        <w:t>, alors</w:t>
      </w:r>
      <w:r w:rsidR="003C63E7">
        <w:rPr>
          <w:rFonts w:cstheme="minorHAnsi"/>
        </w:rPr>
        <w:t xml:space="preserve"> tout réel </w:t>
      </w:r>
      <m:oMath>
        <m:r>
          <w:rPr>
            <w:rFonts w:ascii="Cambria Math" w:hAnsi="Cambria Math" w:cstheme="minorHAnsi"/>
          </w:rPr>
          <m:t>1-α</m:t>
        </m:r>
      </m:oMath>
      <w:r w:rsidR="003C63E7">
        <w:rPr>
          <w:rFonts w:cstheme="minorHAnsi"/>
        </w:rPr>
        <w:t xml:space="preserve"> a un antécédent unique</w:t>
      </w:r>
      <w:r w:rsidR="004803AB">
        <w:rPr>
          <w:rFonts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2H</m:t>
        </m:r>
      </m:oMath>
      <w:r w:rsidR="00A336EB">
        <w:rPr>
          <w:rFonts w:cstheme="minorHAnsi"/>
        </w:rPr>
        <w:t xml:space="preserve"> dans</w:t>
      </w:r>
      <w:r w:rsidR="004803AB">
        <w:rPr>
          <w:rFonts w:cstheme="minorHAnsi"/>
        </w:rPr>
        <w:t xml:space="preserve"> </w:t>
      </w:r>
      <w:proofErr w:type="gramStart"/>
      <w:r w:rsidR="004803AB">
        <w:rPr>
          <w:rFonts w:cstheme="minorHAnsi"/>
        </w:rPr>
        <w:t>l’intervalle  de</w:t>
      </w:r>
      <w:proofErr w:type="gramEnd"/>
      <w:r w:rsidR="004803AB">
        <w:rPr>
          <w:rFonts w:cstheme="minorHAnsi"/>
        </w:rPr>
        <w:t xml:space="preserve"> départ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+∞</m:t>
            </m:r>
          </m:e>
        </m:d>
      </m:oMath>
      <w:r w:rsidR="004803AB">
        <w:rPr>
          <w:rFonts w:cstheme="minorHAnsi"/>
        </w:rPr>
        <w:t xml:space="preserve">. On le note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α</m:t>
            </m:r>
          </m:sub>
        </m:sSub>
      </m:oMath>
      <w:r w:rsidR="004803AB">
        <w:rPr>
          <w:rFonts w:cstheme="minorHAnsi"/>
        </w:rPr>
        <w:t>.</w:t>
      </w:r>
    </w:p>
    <w:p w14:paraId="75414720" w14:textId="77777777" w:rsidR="00FC3184" w:rsidRPr="00FC3184" w:rsidRDefault="004803AB" w:rsidP="00E874CD">
      <w:pPr>
        <w:pStyle w:val="Paragraphedeliste"/>
        <w:numPr>
          <w:ilvl w:val="0"/>
          <w:numId w:val="25"/>
        </w:numPr>
        <w:spacing w:after="0"/>
        <w:rPr>
          <w:rFonts w:cstheme="minorHAnsi"/>
        </w:rPr>
      </w:pPr>
      <w:r w:rsidRPr="00FC3184">
        <w:rPr>
          <w:rFonts w:cstheme="minorHAnsi"/>
          <w:u w:val="single"/>
        </w:rPr>
        <w:t>Conclusion :</w:t>
      </w:r>
      <w:r w:rsidRPr="00FC3184">
        <w:rPr>
          <w:rFonts w:cstheme="minorHAnsi"/>
          <w:b/>
        </w:rPr>
        <w:t xml:space="preserve"> </w:t>
      </w:r>
      <w:r w:rsidRPr="00FC3184">
        <w:rPr>
          <w:rFonts w:cstheme="minorHAnsi"/>
        </w:rPr>
        <w:t xml:space="preserve">Pour tout réel </w:t>
      </w:r>
      <m:oMath>
        <m:r>
          <w:rPr>
            <w:rFonts w:ascii="Cambria Math" w:hAnsi="Cambria Math" w:cstheme="minorHAnsi"/>
          </w:rPr>
          <m:t>α∈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</m:t>
            </m:r>
          </m:e>
        </m:d>
      </m:oMath>
      <w:r w:rsidRPr="00FC3184">
        <w:rPr>
          <w:rFonts w:cstheme="minorHAnsi"/>
        </w:rPr>
        <w:t xml:space="preserve">, il existe un unique réel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α</m:t>
            </m:r>
          </m:sub>
        </m:sSub>
      </m:oMath>
      <w:r w:rsidRPr="00FC3184">
        <w:rPr>
          <w:rFonts w:cstheme="minorHAnsi"/>
        </w:rPr>
        <w:t xml:space="preserve"> tel que</w:t>
      </w:r>
      <w:r w:rsidR="00FC3184" w:rsidRPr="00FC3184">
        <w:rPr>
          <w:rFonts w:cstheme="minorHAnsi"/>
        </w:rPr>
        <w:t> :</w:t>
      </w:r>
    </w:p>
    <w:p w14:paraId="75414721" w14:textId="77777777" w:rsidR="003C63E7" w:rsidRDefault="004803AB" w:rsidP="00E874CD">
      <w:pP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2H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α</m:t>
                  </m:r>
                </m:sub>
              </m:sSub>
            </m:e>
          </m:d>
          <m:r>
            <w:rPr>
              <w:rFonts w:ascii="Cambria Math" w:hAnsi="Cambria Math" w:cstheme="minorHAnsi"/>
            </w:rPr>
            <m:t>=1-α</m:t>
          </m:r>
        </m:oMath>
      </m:oMathPara>
    </w:p>
    <w:p w14:paraId="75414722" w14:textId="77777777" w:rsidR="00FC3184" w:rsidRPr="0007453D" w:rsidRDefault="00FC3184" w:rsidP="00E874CD">
      <w:pP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α</m:t>
                  </m:r>
                </m:sub>
              </m:sSub>
              <m:r>
                <w:rPr>
                  <w:rFonts w:ascii="Cambria Math" w:hAnsi="Cambria Math" w:cstheme="minorHAnsi"/>
                </w:rPr>
                <m:t>≤X≤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α</m:t>
                  </m:r>
                </m:sub>
              </m:sSub>
            </m:e>
          </m:d>
          <m:r>
            <w:rPr>
              <w:rFonts w:ascii="Cambria Math" w:hAnsi="Cambria Math" w:cstheme="minorHAnsi"/>
            </w:rPr>
            <m:t>=1-α</m:t>
          </m:r>
        </m:oMath>
      </m:oMathPara>
    </w:p>
    <w:p w14:paraId="75414723" w14:textId="77777777" w:rsidR="0007453D" w:rsidRPr="00DE2A0A" w:rsidRDefault="00DE2A0A" w:rsidP="00E874CD">
      <w:pPr>
        <w:spacing w:after="0"/>
        <w:rPr>
          <w:rFonts w:cstheme="minorHAnsi"/>
          <w:b/>
          <w:i/>
          <w:u w:val="single"/>
        </w:rPr>
      </w:pPr>
      <w:r w:rsidRPr="00DE2A0A">
        <w:rPr>
          <w:rFonts w:cstheme="minorHAnsi"/>
          <w:b/>
          <w:i/>
          <w:u w:val="single"/>
        </w:rPr>
        <w:lastRenderedPageBreak/>
        <w:t>Propriétés :</w:t>
      </w:r>
    </w:p>
    <w:p w14:paraId="75414724" w14:textId="77777777" w:rsidR="00DE2A0A" w:rsidRPr="00746457" w:rsidRDefault="00DE2A0A" w:rsidP="00CF06AF">
      <w:pPr>
        <w:spacing w:after="0" w:line="240" w:lineRule="auto"/>
        <w:ind w:left="360"/>
        <w:rPr>
          <w:rFonts w:cstheme="minorHAnsi"/>
        </w:rPr>
      </w:pPr>
      <w:r w:rsidRPr="00746457">
        <w:rPr>
          <w:rFonts w:cstheme="minorHAnsi"/>
        </w:rPr>
        <w:t xml:space="preserve">Une valeur approchée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0,05</m:t>
            </m:r>
          </m:sub>
        </m:sSub>
      </m:oMath>
      <w:r w:rsidRPr="00746457">
        <w:rPr>
          <w:rFonts w:cstheme="minorHAnsi"/>
        </w:rPr>
        <w:t xml:space="preserve"> est </w:t>
      </w:r>
      <m:oMath>
        <m:r>
          <w:rPr>
            <w:rFonts w:ascii="Cambria Math" w:hAnsi="Cambria Math" w:cstheme="minorHAnsi"/>
          </w:rPr>
          <m:t>1,96</m:t>
        </m:r>
      </m:oMath>
      <w:r w:rsidR="00746457">
        <w:rPr>
          <w:rFonts w:cstheme="minorHAnsi"/>
        </w:rPr>
        <w:t xml:space="preserve"> ;    </w:t>
      </w:r>
      <w:r w:rsidR="00746457" w:rsidRPr="00746457">
        <w:rPr>
          <w:rFonts w:cstheme="minorHAnsi"/>
        </w:rPr>
        <w:t xml:space="preserve">95% des réalisations de </w:t>
      </w:r>
      <m:oMath>
        <m:r>
          <w:rPr>
            <w:rFonts w:ascii="Cambria Math" w:hAnsi="Cambria Math" w:cstheme="minorHAnsi"/>
          </w:rPr>
          <m:t>X</m:t>
        </m:r>
      </m:oMath>
      <w:r w:rsidR="00746457" w:rsidRPr="00746457">
        <w:rPr>
          <w:rFonts w:cstheme="minorHAnsi"/>
        </w:rPr>
        <w:t xml:space="preserve"> </w:t>
      </w:r>
      <w:r w:rsidR="00746457">
        <w:rPr>
          <w:rFonts w:cstheme="minorHAnsi"/>
        </w:rPr>
        <w:t>sont</w:t>
      </w:r>
      <w:r w:rsidR="00746457" w:rsidRPr="00746457">
        <w:rPr>
          <w:rFonts w:cstheme="minorHAnsi"/>
        </w:rPr>
        <w:t xml:space="preserve">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-1,96 ; 1,96</m:t>
            </m:r>
          </m:e>
        </m:d>
      </m:oMath>
    </w:p>
    <w:p w14:paraId="75414725" w14:textId="77777777" w:rsidR="0007453D" w:rsidRDefault="00064844" w:rsidP="00CF06AF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5E" wp14:editId="7541485F">
            <wp:extent cx="5760720" cy="1529715"/>
            <wp:effectExtent l="19050" t="19050" r="11430" b="133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0.0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414726" w14:textId="77777777" w:rsidR="00DE2A0A" w:rsidRPr="00D73D7A" w:rsidRDefault="00DE2A0A" w:rsidP="00CF06AF">
      <w:pPr>
        <w:pStyle w:val="Paragraphedeliste"/>
        <w:numPr>
          <w:ilvl w:val="0"/>
          <w:numId w:val="25"/>
        </w:numPr>
        <w:spacing w:before="120" w:after="0" w:line="240" w:lineRule="auto"/>
        <w:ind w:left="714" w:hanging="357"/>
        <w:contextualSpacing w:val="0"/>
        <w:rPr>
          <w:rFonts w:cstheme="minorHAnsi"/>
        </w:rPr>
      </w:pPr>
      <w:r w:rsidRPr="00D73D7A">
        <w:rPr>
          <w:rFonts w:cstheme="minorHAnsi"/>
        </w:rPr>
        <w:t xml:space="preserve">Une valeur approchée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0,01</m:t>
            </m:r>
          </m:sub>
        </m:sSub>
      </m:oMath>
      <w:r w:rsidRPr="00D73D7A">
        <w:rPr>
          <w:rFonts w:cstheme="minorHAnsi"/>
        </w:rPr>
        <w:t xml:space="preserve"> est 2,</w:t>
      </w:r>
      <w:proofErr w:type="gramStart"/>
      <w:r w:rsidRPr="00D73D7A">
        <w:rPr>
          <w:rFonts w:cstheme="minorHAnsi"/>
        </w:rPr>
        <w:t>58</w:t>
      </w:r>
      <w:r w:rsidR="00746457">
        <w:rPr>
          <w:rFonts w:cstheme="minorHAnsi"/>
        </w:rPr>
        <w:t xml:space="preserve">;   </w:t>
      </w:r>
      <w:proofErr w:type="gramEnd"/>
      <w:r w:rsidR="00746457">
        <w:rPr>
          <w:rFonts w:cstheme="minorHAnsi"/>
        </w:rPr>
        <w:t xml:space="preserve"> </w:t>
      </w:r>
      <w:r w:rsidR="00746457" w:rsidRPr="00746457">
        <w:rPr>
          <w:rFonts w:cstheme="minorHAnsi"/>
        </w:rPr>
        <w:t>9</w:t>
      </w:r>
      <w:r w:rsidR="00746457">
        <w:rPr>
          <w:rFonts w:cstheme="minorHAnsi"/>
        </w:rPr>
        <w:t>9</w:t>
      </w:r>
      <w:r w:rsidR="00746457" w:rsidRPr="00746457">
        <w:rPr>
          <w:rFonts w:cstheme="minorHAnsi"/>
        </w:rPr>
        <w:t xml:space="preserve">% des réalisations de </w:t>
      </w:r>
      <m:oMath>
        <m:r>
          <w:rPr>
            <w:rFonts w:ascii="Cambria Math" w:hAnsi="Cambria Math" w:cstheme="minorHAnsi"/>
          </w:rPr>
          <m:t>X</m:t>
        </m:r>
      </m:oMath>
      <w:r w:rsidR="00746457" w:rsidRPr="00746457">
        <w:rPr>
          <w:rFonts w:cstheme="minorHAnsi"/>
        </w:rPr>
        <w:t xml:space="preserve"> </w:t>
      </w:r>
      <w:r w:rsidR="00746457">
        <w:rPr>
          <w:rFonts w:cstheme="minorHAnsi"/>
        </w:rPr>
        <w:t>sont</w:t>
      </w:r>
      <w:r w:rsidR="00746457" w:rsidRPr="00746457">
        <w:rPr>
          <w:rFonts w:cstheme="minorHAnsi"/>
        </w:rPr>
        <w:t xml:space="preserve">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-2,58 ; 2,58</m:t>
            </m:r>
          </m:e>
        </m:d>
      </m:oMath>
    </w:p>
    <w:p w14:paraId="75414727" w14:textId="77777777" w:rsidR="00DE2A0A" w:rsidRDefault="00064844" w:rsidP="00CF06AF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60" wp14:editId="75414861">
            <wp:extent cx="5760720" cy="1529715"/>
            <wp:effectExtent l="19050" t="19050" r="11430" b="133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0.01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414728" w14:textId="77777777" w:rsidR="00DF015C" w:rsidRPr="00DF015C" w:rsidRDefault="00DF015C" w:rsidP="00CF06AF">
      <w:pPr>
        <w:pStyle w:val="Paragraphedeliste"/>
        <w:numPr>
          <w:ilvl w:val="0"/>
          <w:numId w:val="25"/>
        </w:numPr>
        <w:spacing w:before="120" w:after="0" w:line="240" w:lineRule="auto"/>
        <w:ind w:left="714" w:hanging="357"/>
        <w:contextualSpacing w:val="0"/>
        <w:rPr>
          <w:rFonts w:cstheme="minorHAnsi"/>
          <w:b/>
          <w:i/>
          <w:u w:val="single"/>
        </w:rPr>
      </w:pPr>
      <w:r w:rsidRPr="00DF015C">
        <w:rPr>
          <w:rFonts w:cstheme="minorHAnsi"/>
          <w:b/>
          <w:i/>
          <w:u w:val="single"/>
        </w:rPr>
        <w:t>Exercice : on connait</w:t>
      </w:r>
      <w:r w:rsidR="00176B0A">
        <w:rPr>
          <w:rFonts w:cstheme="minorHAnsi"/>
          <w:b/>
          <w:i/>
          <w:u w:val="single"/>
        </w:rPr>
        <w:t xml:space="preserve"> le fractile </w:t>
      </w:r>
      <m:oMath>
        <m:sSub>
          <m:sSubPr>
            <m:ctrlPr>
              <w:rPr>
                <w:rFonts w:ascii="Cambria Math" w:hAnsi="Cambria Math" w:cstheme="minorHAnsi"/>
                <w:b/>
                <w:i/>
                <w:u w:val="single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u w:val="single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u w:val="single"/>
              </w:rPr>
              <m:t>α</m:t>
            </m:r>
          </m:sub>
        </m:sSub>
      </m:oMath>
      <w:r w:rsidRPr="00DF015C">
        <w:rPr>
          <w:rFonts w:cstheme="minorHAnsi"/>
          <w:b/>
          <w:i/>
          <w:u w:val="single"/>
        </w:rPr>
        <w:t>, calculer</w:t>
      </w:r>
      <w:r w:rsidR="00176B0A">
        <w:rPr>
          <w:rFonts w:cstheme="minorHAnsi"/>
          <w:b/>
          <w:i/>
          <w:u w:val="single"/>
        </w:rPr>
        <w:t xml:space="preserve"> la probabilité</w:t>
      </w:r>
      <w:r>
        <w:rPr>
          <w:rFonts w:cstheme="minorHAnsi"/>
          <w:b/>
          <w:i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u w:val="single"/>
          </w:rPr>
          <m:t>α</m:t>
        </m:r>
      </m:oMath>
      <w:r w:rsidRPr="00DF015C">
        <w:rPr>
          <w:rFonts w:cstheme="minorHAnsi"/>
          <w:b/>
          <w:i/>
          <w:u w:val="single"/>
        </w:rPr>
        <w:t>:</w:t>
      </w:r>
    </w:p>
    <w:p w14:paraId="75414729" w14:textId="77777777" w:rsidR="0041271A" w:rsidRDefault="0041271A" w:rsidP="00CF06AF">
      <w:pPr>
        <w:spacing w:after="0" w:line="240" w:lineRule="auto"/>
        <w:ind w:firstLine="708"/>
        <w:rPr>
          <w:rFonts w:cstheme="minorHAnsi"/>
        </w:rPr>
      </w:pPr>
      <w:r>
        <w:rPr>
          <w:rFonts w:cstheme="minorHAnsi"/>
        </w:rPr>
        <w:t>Sachant que</w:t>
      </w:r>
      <w:r w:rsidR="005C4996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α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 xml:space="preserve">=1,25 </m:t>
        </m:r>
      </m:oMath>
      <w:r w:rsidR="000C0933">
        <w:rPr>
          <w:rFonts w:cstheme="minorHAnsi"/>
        </w:rPr>
        <w:t>,</w:t>
      </w:r>
      <w:r>
        <w:rPr>
          <w:rFonts w:cstheme="minorHAnsi"/>
        </w:rPr>
        <w:t xml:space="preserve"> calculer une valeur approchée de </w:t>
      </w:r>
      <m:oMath>
        <m:r>
          <w:rPr>
            <w:rFonts w:ascii="Cambria Math" w:hAnsi="Cambria Math" w:cstheme="minorHAnsi"/>
          </w:rPr>
          <m:t>α</m:t>
        </m:r>
      </m:oMath>
      <w:r>
        <w:rPr>
          <w:rFonts w:cstheme="minorHAnsi"/>
        </w:rPr>
        <w:t>.</w:t>
      </w:r>
    </w:p>
    <w:p w14:paraId="7541472A" w14:textId="77777777" w:rsidR="00DF015C" w:rsidRDefault="00DF015C" w:rsidP="00CF06AF">
      <w:pPr>
        <w:spacing w:after="6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62" wp14:editId="75414863">
            <wp:extent cx="5760720" cy="1524000"/>
            <wp:effectExtent l="19050" t="0" r="0" b="0"/>
            <wp:docPr id="18" name="Image 17" descr="recherche de alpha eta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erche de alpha etape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48" cy="15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2B" w14:textId="77777777" w:rsidR="00DF015C" w:rsidRDefault="00DB003B" w:rsidP="00CF06AF">
      <w:pPr>
        <w:spacing w:after="60" w:line="240" w:lineRule="auto"/>
        <w:rPr>
          <w:rFonts w:cstheme="minorHAnsi"/>
        </w:rPr>
      </w:pPr>
      <w:r>
        <w:rPr>
          <w:rFonts w:cstheme="minorHAnsi"/>
          <w:noProof/>
          <w:lang w:eastAsia="en-US"/>
        </w:rPr>
        <w:pict w14:anchorId="75414864">
          <v:shape id="_x0000_s1073" type="#_x0000_t202" style="position:absolute;margin-left:1.75pt;margin-top:4.8pt;width:211.85pt;height:42.1pt;z-index:251763200;mso-width-relative:margin;mso-height-relative:margin" stroked="f">
            <v:textbox>
              <w:txbxContent>
                <w:p w14:paraId="754148B4" w14:textId="77777777" w:rsidR="00D15D93" w:rsidRDefault="00D15D93" w:rsidP="00746457">
                  <w:pPr>
                    <w:spacing w:after="0"/>
                  </w:pPr>
                  <w:r>
                    <w:rPr>
                      <w:rFonts w:cstheme="minorHAnsi"/>
                    </w:rPr>
                    <w:t xml:space="preserve">A la calculatrice, </w:t>
                  </w:r>
                  <w:r w:rsidRPr="00746457">
                    <w:rPr>
                      <w:rFonts w:cstheme="minorHAnsi"/>
                    </w:rPr>
                    <w:t xml:space="preserve">2 </w:t>
                  </w:r>
                  <w:proofErr w:type="spellStart"/>
                  <w:proofErr w:type="gramStart"/>
                  <w:r w:rsidRPr="00746457">
                    <w:rPr>
                      <w:rFonts w:cstheme="minorHAnsi"/>
                    </w:rPr>
                    <w:t>NormalFRép</w:t>
                  </w:r>
                  <w:proofErr w:type="spellEnd"/>
                  <w:r w:rsidRPr="00746457">
                    <w:rPr>
                      <w:rFonts w:cstheme="minorHAnsi"/>
                    </w:rPr>
                    <w:t>(</w:t>
                  </w:r>
                  <w:proofErr w:type="gramEnd"/>
                  <w:r w:rsidRPr="00746457">
                    <w:rPr>
                      <w:rFonts w:cstheme="minorHAnsi"/>
                    </w:rPr>
                    <w:t>0</w:t>
                  </w:r>
                  <w:r>
                    <w:rPr>
                      <w:rFonts w:cstheme="minorHAnsi"/>
                    </w:rPr>
                    <w:t xml:space="preserve"> </w:t>
                  </w:r>
                  <w:r w:rsidRPr="00746457">
                    <w:rPr>
                      <w:rFonts w:cstheme="minorHAnsi"/>
                    </w:rPr>
                    <w:t>,</w:t>
                  </w:r>
                  <w:r>
                    <w:rPr>
                      <w:rFonts w:cstheme="minorHAnsi"/>
                    </w:rPr>
                    <w:t xml:space="preserve"> 1.25</w:t>
                  </w:r>
                  <w:r w:rsidRPr="00746457">
                    <w:rPr>
                      <w:rFonts w:cstheme="minorHAnsi"/>
                    </w:rPr>
                    <w:t>)</w:t>
                  </w:r>
                  <w:r>
                    <w:rPr>
                      <w:rFonts w:cstheme="minorHAnsi"/>
                    </w:rPr>
                    <w:t xml:space="preserve"> renvoie </w:t>
                  </w:r>
                  <m:oMath>
                    <m:r>
                      <w:rPr>
                        <w:rFonts w:ascii="Cambria Math" w:hAnsi="Cambria Math" w:cstheme="minorHAnsi"/>
                      </w:rPr>
                      <m:t>2×P(0≤X≤1,25)</m:t>
                    </m:r>
                  </m:oMath>
                </w:p>
              </w:txbxContent>
            </v:textbox>
          </v:shape>
        </w:pict>
      </w:r>
      <w:r w:rsidR="00E07BED">
        <w:rPr>
          <w:rFonts w:cstheme="minorHAnsi"/>
          <w:noProof/>
        </w:rPr>
        <w:drawing>
          <wp:inline distT="0" distB="0" distL="0" distR="0" wp14:anchorId="75414865" wp14:editId="75414866">
            <wp:extent cx="5760720" cy="1524000"/>
            <wp:effectExtent l="19050" t="0" r="0" b="0"/>
            <wp:docPr id="20" name="Image 19" descr="recherche de alpha etap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erche de alpha etape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2C" w14:textId="77777777" w:rsidR="00746457" w:rsidRDefault="00DB003B" w:rsidP="00CF06AF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 w14:anchorId="75414867">
          <v:group id="_x0000_s1081" style="position:absolute;margin-left:147.85pt;margin-top:.8pt;width:171.2pt;height:97.75pt;z-index:251770368" coordorigin="4374,12934" coordsize="3424,1955">
            <v:shape id="_x0000_s1077" type="#_x0000_t32" style="position:absolute;left:6489;top:13272;width:1309;height:1617;flip:x y" o:connectortype="straight" strokecolor="#0070c0">
              <v:stroke startarrow="block" endarrow="oval"/>
            </v:shape>
            <v:shape id="_x0000_s1079" type="#_x0000_t32" style="position:absolute;left:4374;top:13272;width:2115;height:1617;flip:y" o:connectortype="straight" strokecolor="#0070c0">
              <v:stroke startarrow="block" endarrow="oval"/>
            </v:shape>
            <v:shape id="_x0000_s1080" type="#_x0000_t202" style="position:absolute;left:5964;top:12934;width:883;height:40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Xwdr5LgIAAFMEAAAOAAAAAAAAAAAAAAAAAC4CAABkcnMv&#10;ZTJvRG9jLnhtbFBLAQItABQABgAIAAAAIQD9LzLW2wAAAAUBAAAPAAAAAAAAAAAAAAAAAIgEAABk&#10;cnMvZG93bnJldi54bWxQSwUGAAAAAAQABADzAAAAkAUAAAAA&#10;" filled="f" stroked="f">
              <v:textbox>
                <w:txbxContent>
                  <w:p w14:paraId="754148B5" w14:textId="77777777" w:rsidR="00D15D93" w:rsidRPr="00637BE3" w:rsidRDefault="00D15D93" w:rsidP="00CF06AF">
                    <w:pPr>
                      <w:rPr>
                        <w:color w:val="0070C0"/>
                        <w:sz w:val="18"/>
                        <w:szCs w:val="18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color w:val="0070C0"/>
                            <w:sz w:val="18"/>
                            <w:szCs w:val="18"/>
                          </w:rPr>
                          <m:t>α</m:t>
                        </m:r>
                      </m:oMath>
                    </m:oMathPara>
                  </w:p>
                </w:txbxContent>
              </v:textbox>
            </v:shape>
          </v:group>
        </w:pict>
      </w:r>
      <w:r>
        <w:rPr>
          <w:rFonts w:cstheme="minorHAnsi"/>
          <w:noProof/>
        </w:rPr>
        <w:pict w14:anchorId="75414868">
          <v:shape id="_x0000_s1074" type="#_x0000_t202" style="position:absolute;margin-left:1.75pt;margin-top:14.2pt;width:152.25pt;height:50.3pt;z-index:251764224;mso-width-relative:margin;mso-height-relative:margin">
            <v:textbox>
              <w:txbxContent>
                <w:p w14:paraId="754148B6" w14:textId="77777777" w:rsidR="00D15D93" w:rsidRPr="00746457" w:rsidRDefault="00D15D93" w:rsidP="00CF06AF">
                  <w:pPr>
                    <w:spacing w:after="0"/>
                  </w:pPr>
                  <w:r>
                    <w:rPr>
                      <w:rFonts w:cstheme="minorHAnsi"/>
                    </w:rPr>
                    <w:t>Finalement,</w:t>
                  </w:r>
                  <w:r>
                    <w:rPr>
                      <w:rFonts w:cstheme="minorHAnsi"/>
                    </w:rPr>
                    <w:br/>
                  </w:r>
                  <w:r w:rsidRPr="00E07BED">
                    <w:rPr>
                      <w:rFonts w:cstheme="minorHAnsi"/>
                      <w:b/>
                    </w:rPr>
                    <w:t xml:space="preserve">1 – 2 </w:t>
                  </w:r>
                  <w:proofErr w:type="spellStart"/>
                  <w:proofErr w:type="gramStart"/>
                  <w:r w:rsidRPr="00E07BED">
                    <w:rPr>
                      <w:rFonts w:cstheme="minorHAnsi"/>
                      <w:b/>
                    </w:rPr>
                    <w:t>NormalFRép</w:t>
                  </w:r>
                  <w:proofErr w:type="spellEnd"/>
                  <w:r w:rsidRPr="00E07BED">
                    <w:rPr>
                      <w:rFonts w:cstheme="minorHAnsi"/>
                      <w:b/>
                    </w:rPr>
                    <w:t>(</w:t>
                  </w:r>
                  <w:proofErr w:type="gramEnd"/>
                  <w:r w:rsidRPr="00E07BED">
                    <w:rPr>
                      <w:rFonts w:cstheme="minorHAnsi"/>
                      <w:b/>
                    </w:rPr>
                    <w:t>0,</w:t>
                  </w:r>
                  <w:r>
                    <w:rPr>
                      <w:rFonts w:cstheme="minorHAnsi"/>
                      <w:b/>
                    </w:rPr>
                    <w:t>1.25</w:t>
                  </w:r>
                  <w:r w:rsidRPr="00E07BED">
                    <w:rPr>
                      <w:rFonts w:cstheme="minorHAnsi"/>
                      <w:b/>
                    </w:rPr>
                    <w:t xml:space="preserve">) renvoie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α</m:t>
                    </m:r>
                  </m:oMath>
                  <w:r>
                    <w:rPr>
                      <w:rFonts w:cstheme="minorHAnsi"/>
                      <w:b/>
                    </w:rPr>
                    <w:t>=………..</w:t>
                  </w:r>
                </w:p>
              </w:txbxContent>
            </v:textbox>
          </v:shape>
        </w:pict>
      </w:r>
      <w:r w:rsidR="00CF06AF">
        <w:rPr>
          <w:rFonts w:cstheme="minorHAnsi"/>
          <w:noProof/>
        </w:rPr>
        <w:drawing>
          <wp:inline distT="0" distB="0" distL="0" distR="0" wp14:anchorId="75414869" wp14:editId="7541486A">
            <wp:extent cx="5760720" cy="1524000"/>
            <wp:effectExtent l="19050" t="0" r="0" b="0"/>
            <wp:docPr id="23" name="Image 21" descr="recherche de alpha etap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erche de alpha etape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2D" w14:textId="77777777" w:rsidR="00C958A5" w:rsidRDefault="00C958A5" w:rsidP="00C958A5">
      <w:pPr>
        <w:pStyle w:val="Titre3"/>
      </w:pPr>
      <w:bookmarkStart w:id="39" w:name="_Toc460274219"/>
      <w:r>
        <w:lastRenderedPageBreak/>
        <w:t xml:space="preserve">Espérance et </w:t>
      </w:r>
      <w:r w:rsidR="00080D76">
        <w:t>variance</w:t>
      </w:r>
      <w:r>
        <w:t xml:space="preserve"> de la loi normale centrée réduite</w:t>
      </w:r>
      <w:bookmarkEnd w:id="39"/>
    </w:p>
    <w:p w14:paraId="7541472E" w14:textId="77777777" w:rsidR="00C958A5" w:rsidRPr="00C958A5" w:rsidRDefault="00C958A5" w:rsidP="00674DCB">
      <w:pPr>
        <w:spacing w:after="0"/>
        <w:rPr>
          <w:rFonts w:cstheme="minorHAnsi"/>
          <w:b/>
          <w:i/>
          <w:u w:val="single"/>
        </w:rPr>
      </w:pPr>
      <w:r w:rsidRPr="00C958A5">
        <w:rPr>
          <w:rFonts w:cstheme="minorHAnsi"/>
          <w:b/>
          <w:i/>
          <w:u w:val="single"/>
        </w:rPr>
        <w:t>Propriété :</w:t>
      </w:r>
    </w:p>
    <w:p w14:paraId="7541472F" w14:textId="77777777" w:rsidR="00C958A5" w:rsidRDefault="00C958A5" w:rsidP="00C95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>
        <w:rPr>
          <w:rFonts w:cstheme="minorHAnsi"/>
        </w:rPr>
        <w:t xml:space="preserve">L’espérance mathématique d’une variable aléatoire suivant la loi normale centrée réduite est </w:t>
      </w:r>
      <m:oMath>
        <m:r>
          <w:rPr>
            <w:rFonts w:ascii="Cambria Math" w:hAnsi="Cambria Math" w:cstheme="minorHAnsi"/>
          </w:rPr>
          <m:t>0</m:t>
        </m:r>
      </m:oMath>
    </w:p>
    <w:p w14:paraId="75414730" w14:textId="77777777" w:rsidR="00C958A5" w:rsidRDefault="00080D76" w:rsidP="00C95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>
        <w:rPr>
          <w:rFonts w:cstheme="minorHAnsi"/>
        </w:rPr>
        <w:t>Sa variance</w:t>
      </w:r>
      <w:r w:rsidR="00C958A5">
        <w:rPr>
          <w:rFonts w:cstheme="minorHAnsi"/>
        </w:rPr>
        <w:t xml:space="preserve"> est </w:t>
      </w:r>
      <m:oMath>
        <m:r>
          <w:rPr>
            <w:rFonts w:ascii="Cambria Math" w:hAnsi="Cambria Math" w:cstheme="minorHAnsi"/>
          </w:rPr>
          <m:t>1</m:t>
        </m:r>
      </m:oMath>
    </w:p>
    <w:p w14:paraId="75414731" w14:textId="77777777" w:rsidR="00C958A5" w:rsidRDefault="00C958A5" w:rsidP="00674DCB">
      <w:pPr>
        <w:spacing w:after="0"/>
        <w:rPr>
          <w:rFonts w:cstheme="minorHAnsi"/>
        </w:rPr>
      </w:pPr>
    </w:p>
    <w:p w14:paraId="530034F6" w14:textId="77777777" w:rsidR="005D519A" w:rsidRDefault="005D519A" w:rsidP="00674DCB">
      <w:pPr>
        <w:spacing w:after="0"/>
        <w:rPr>
          <w:rFonts w:cstheme="minorHAnsi"/>
          <w:b/>
          <w:i/>
          <w:u w:val="single"/>
        </w:rPr>
      </w:pPr>
    </w:p>
    <w:p w14:paraId="75414749" w14:textId="4CD710AF" w:rsidR="004544AA" w:rsidRDefault="000B35E8" w:rsidP="00674DCB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6B" wp14:editId="7541486C">
            <wp:extent cx="5760720" cy="1156335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sité N01 avec E(X) et V(X)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F9E4" w14:textId="54DDB47E" w:rsidR="005D519A" w:rsidRDefault="005D519A" w:rsidP="00674DCB">
      <w:pPr>
        <w:spacing w:after="0"/>
        <w:rPr>
          <w:rFonts w:cstheme="minorHAnsi"/>
        </w:rPr>
      </w:pPr>
    </w:p>
    <w:p w14:paraId="58622CA6" w14:textId="354B8E61" w:rsidR="005D519A" w:rsidRDefault="005D519A" w:rsidP="00674DCB">
      <w:pPr>
        <w:spacing w:after="0"/>
        <w:rPr>
          <w:rFonts w:cstheme="minorHAnsi"/>
        </w:rPr>
      </w:pPr>
    </w:p>
    <w:p w14:paraId="2EA1E081" w14:textId="55270BCF" w:rsidR="005D519A" w:rsidRDefault="005D519A" w:rsidP="00674DCB">
      <w:pPr>
        <w:spacing w:after="0"/>
        <w:rPr>
          <w:rFonts w:cstheme="minorHAnsi"/>
        </w:rPr>
      </w:pPr>
    </w:p>
    <w:p w14:paraId="55FCDC3D" w14:textId="77777777" w:rsidR="005D519A" w:rsidRDefault="005D519A" w:rsidP="00674DCB">
      <w:pPr>
        <w:spacing w:after="0"/>
        <w:rPr>
          <w:rFonts w:cstheme="minorHAnsi"/>
        </w:rPr>
      </w:pPr>
    </w:p>
    <w:p w14:paraId="7541474A" w14:textId="77777777" w:rsidR="00392D38" w:rsidRDefault="004544AA" w:rsidP="004544AA">
      <w:pPr>
        <w:pStyle w:val="Titre1"/>
      </w:pPr>
      <w:bookmarkStart w:id="40" w:name="_Toc460274220"/>
      <w:r>
        <w:t>Lois normales</w:t>
      </w:r>
      <w:r w:rsidR="008C6A38">
        <w:t xml:space="preserve"> d’espérance </w:t>
      </w:r>
      <w:r w:rsidR="008C6A38" w:rsidRPr="008C6A38">
        <w:rPr>
          <w:i/>
        </w:rPr>
        <w:sym w:font="Symbol" w:char="F06D"/>
      </w:r>
      <w:r w:rsidR="008C6A38">
        <w:t xml:space="preserve">  et de variance </w:t>
      </w:r>
      <w:r w:rsidR="008C6A38" w:rsidRPr="008C6A38">
        <w:rPr>
          <w:i/>
        </w:rPr>
        <w:sym w:font="Symbol" w:char="F073"/>
      </w:r>
      <w:r w:rsidR="008C6A38">
        <w:t xml:space="preserve"> </w:t>
      </w:r>
      <w:r w:rsidR="008C6A38" w:rsidRPr="008C6A38">
        <w:rPr>
          <w:vertAlign w:val="superscript"/>
        </w:rPr>
        <w:t>2</w:t>
      </w:r>
      <w:bookmarkEnd w:id="40"/>
      <w:r w:rsidR="008C6A38">
        <w:t xml:space="preserve"> </w:t>
      </w:r>
    </w:p>
    <w:p w14:paraId="7541474B" w14:textId="77777777" w:rsidR="004544AA" w:rsidRDefault="00E62497" w:rsidP="00E62497">
      <w:pPr>
        <w:pStyle w:val="Titre2"/>
      </w:pPr>
      <w:bookmarkStart w:id="41" w:name="_Toc460274221"/>
      <w:r>
        <w:t xml:space="preserve">Loi normale </w:t>
      </w:r>
      <w:r w:rsidRPr="00E62497">
        <w:rPr>
          <w:rFonts w:ascii="Edwardian Script ITC" w:hAnsi="Edwardian Script ITC"/>
        </w:rPr>
        <w:t>N</w:t>
      </w:r>
      <w:r>
        <w:rPr>
          <w:rFonts w:ascii="Edwardian Script ITC" w:hAnsi="Edwardian Script ITC"/>
        </w:rPr>
        <w:t xml:space="preserve">  </w:t>
      </w:r>
      <w:proofErr w:type="gramStart"/>
      <w:r w:rsidR="004824A9">
        <w:rPr>
          <w:rFonts w:ascii="Edwardian Script ITC" w:hAnsi="Edwardian Script ITC"/>
        </w:rPr>
        <w:t xml:space="preserve">   </w:t>
      </w:r>
      <w:r>
        <w:t>(</w:t>
      </w:r>
      <w:proofErr w:type="gramEnd"/>
      <w:r w:rsidRPr="0093186D">
        <w:rPr>
          <w:i/>
        </w:rPr>
        <w:t>µ</w:t>
      </w:r>
      <w:r>
        <w:t xml:space="preserve"> , </w:t>
      </w:r>
      <w:r w:rsidRPr="0093186D">
        <w:rPr>
          <w:i/>
        </w:rPr>
        <w:sym w:font="Symbol" w:char="F073"/>
      </w:r>
      <w:r w:rsidR="00317F61">
        <w:rPr>
          <w:i/>
        </w:rPr>
        <w:t xml:space="preserve"> </w:t>
      </w:r>
      <w:r w:rsidRPr="00E62497">
        <w:rPr>
          <w:vertAlign w:val="superscript"/>
        </w:rPr>
        <w:t>2</w:t>
      </w:r>
      <w:r>
        <w:t>)</w:t>
      </w:r>
      <w:bookmarkEnd w:id="41"/>
    </w:p>
    <w:p w14:paraId="7541474C" w14:textId="77777777" w:rsidR="004544AA" w:rsidRPr="00E62497" w:rsidRDefault="00DB003B" w:rsidP="00674DCB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w:pict w14:anchorId="7541486D">
          <v:rect id="Rectangle 46" o:spid="_x0000_s1040" style="position:absolute;margin-left:-5.6pt;margin-top:14.05pt;width:478.5pt;height:57.75pt;z-index:251709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" filled="f" strokecolor="black [3213]" strokeweight=".25pt"/>
        </w:pict>
      </w:r>
      <w:r w:rsidR="00E62497" w:rsidRPr="00E62497">
        <w:rPr>
          <w:rFonts w:cstheme="minorHAnsi"/>
          <w:b/>
          <w:i/>
          <w:u w:val="single"/>
        </w:rPr>
        <w:t>Définition :</w:t>
      </w:r>
    </w:p>
    <w:p w14:paraId="7541474D" w14:textId="77777777" w:rsidR="00E62497" w:rsidRDefault="00E62497" w:rsidP="00674DCB">
      <w:pPr>
        <w:spacing w:after="0"/>
        <w:rPr>
          <w:rFonts w:cstheme="minorHAnsi"/>
        </w:rPr>
      </w:pPr>
      <w:r>
        <w:rPr>
          <w:rFonts w:cstheme="minorHAnsi"/>
        </w:rPr>
        <w:t xml:space="preserve">Soit </w:t>
      </w:r>
      <m:oMath>
        <m:r>
          <w:rPr>
            <w:rFonts w:ascii="Cambria Math" w:hAnsi="Cambria Math" w:cstheme="minorHAnsi"/>
          </w:rPr>
          <m:t>μ</m:t>
        </m:r>
      </m:oMath>
      <w:r>
        <w:rPr>
          <w:rFonts w:cstheme="minorHAnsi"/>
        </w:rPr>
        <w:t xml:space="preserve"> un nombre réel et </w:t>
      </w:r>
      <w:r w:rsidRPr="00E62497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>
        <w:rPr>
          <w:rFonts w:cstheme="minorHAnsi"/>
        </w:rPr>
        <w:t xml:space="preserve"> un nombre réel strictement positif.</w:t>
      </w: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76"/>
      </w:tblGrid>
      <w:tr w:rsidR="0093186D" w14:paraId="75414750" w14:textId="77777777" w:rsidTr="0093186D">
        <w:tc>
          <w:tcPr>
            <w:tcW w:w="8330" w:type="dxa"/>
            <w:vAlign w:val="center"/>
          </w:tcPr>
          <w:p w14:paraId="7541474E" w14:textId="77777777" w:rsidR="0093186D" w:rsidRDefault="0093186D" w:rsidP="0093186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 xml:space="preserve">La variable aléatoire </w:t>
            </w:r>
            <m:oMath>
              <m:r>
                <w:rPr>
                  <w:rFonts w:ascii="Cambria Math" w:hAnsi="Cambria Math" w:cstheme="minorHAnsi"/>
                </w:rPr>
                <m:t>X</m:t>
              </m:r>
            </m:oMath>
            <w:r>
              <w:rPr>
                <w:rFonts w:cstheme="minorHAnsi"/>
              </w:rPr>
              <w:t xml:space="preserve"> suit la loi normale  </w:t>
            </w:r>
            <m:oMath>
              <m:r>
                <m:rPr>
                  <m:scr m:val="script"/>
                </m:rPr>
                <w:rPr>
                  <w:rFonts w:ascii="Cambria Math" w:hAnsi="Cambria Math" w:cstheme="minorHAnsi"/>
                </w:rPr>
                <m:t>N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 xml:space="preserve">μ , 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d>
            </m:oMath>
            <w:r>
              <w:rPr>
                <w:rFonts w:cstheme="minorHAnsi"/>
              </w:rPr>
              <w:t xml:space="preserve"> si et seulement si la variable aléatoire</w:t>
            </w:r>
          </w:p>
        </w:tc>
        <w:tc>
          <w:tcPr>
            <w:tcW w:w="1276" w:type="dxa"/>
            <w:vAlign w:val="center"/>
          </w:tcPr>
          <w:p w14:paraId="7541474F" w14:textId="77777777" w:rsidR="0093186D" w:rsidRPr="0093186D" w:rsidRDefault="0093186D" w:rsidP="00674DCB">
            <w:pPr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X-μ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σ</m:t>
                    </m:r>
                  </m:den>
                </m:f>
              </m:oMath>
            </m:oMathPara>
          </w:p>
        </w:tc>
      </w:tr>
    </w:tbl>
    <w:p w14:paraId="75414751" w14:textId="77777777" w:rsidR="0093186D" w:rsidRDefault="0093186D" w:rsidP="00674DCB">
      <w:pPr>
        <w:spacing w:after="0"/>
        <w:rPr>
          <w:rFonts w:cstheme="minorHAnsi"/>
        </w:rPr>
      </w:pPr>
      <w:proofErr w:type="gramStart"/>
      <w:r>
        <w:rPr>
          <w:rFonts w:cstheme="minorHAnsi"/>
        </w:rPr>
        <w:t>suit</w:t>
      </w:r>
      <w:proofErr w:type="gramEnd"/>
      <w:r>
        <w:rPr>
          <w:rFonts w:cstheme="minorHAnsi"/>
        </w:rPr>
        <w:t xml:space="preserve"> la loi normale centrée réduite.</w:t>
      </w:r>
    </w:p>
    <w:p w14:paraId="75414752" w14:textId="77777777" w:rsidR="00E62497" w:rsidRDefault="00E62497" w:rsidP="00674DCB">
      <w:pPr>
        <w:spacing w:after="0"/>
        <w:rPr>
          <w:rFonts w:cstheme="minorHAnsi"/>
        </w:rPr>
      </w:pPr>
    </w:p>
    <w:p w14:paraId="75414753" w14:textId="77777777" w:rsidR="00E62497" w:rsidRPr="006F49E3" w:rsidRDefault="006F49E3" w:rsidP="006F49E3">
      <w:pPr>
        <w:pStyle w:val="Paragraphedeliste"/>
        <w:numPr>
          <w:ilvl w:val="0"/>
          <w:numId w:val="32"/>
        </w:numPr>
        <w:spacing w:after="0"/>
        <w:rPr>
          <w:rFonts w:cstheme="minorHAnsi"/>
        </w:rPr>
      </w:pPr>
      <w:r w:rsidRPr="006F49E3">
        <w:rPr>
          <w:rFonts w:cstheme="minorHAnsi"/>
        </w:rPr>
        <w:t>Représentation graphique de la fonction densité</w:t>
      </w:r>
      <w:r w:rsidR="001A270A">
        <w:rPr>
          <w:rFonts w:cstheme="minorHAnsi"/>
        </w:rPr>
        <w:t xml:space="preserve"> </w:t>
      </w:r>
      <m:oMath>
        <m:r>
          <w:rPr>
            <w:rFonts w:ascii="Cambria Math" w:hAnsi="Cambria Math" w:cs="Times New Roman"/>
          </w:rPr>
          <m:t>g</m:t>
        </m:r>
      </m:oMath>
      <w:r w:rsidR="001A270A">
        <w:rPr>
          <w:rFonts w:cstheme="minorHAnsi"/>
        </w:rPr>
        <w:t xml:space="preserve"> </w:t>
      </w:r>
      <w:r w:rsidRPr="006F49E3">
        <w:rPr>
          <w:rFonts w:cstheme="minorHAnsi"/>
        </w:rPr>
        <w:t xml:space="preserve">de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</w:p>
    <w:p w14:paraId="75414754" w14:textId="77777777" w:rsidR="0093186D" w:rsidRDefault="001A270A" w:rsidP="00674DCB">
      <w:pPr>
        <w:spacing w:after="0"/>
        <w:rPr>
          <w:rFonts w:cstheme="minorHAnsi"/>
        </w:rPr>
      </w:pPr>
      <w:r>
        <w:rPr>
          <w:rFonts w:cstheme="minorHAnsi"/>
        </w:rPr>
        <w:t xml:space="preserve">La courbe de la fonction </w:t>
      </w:r>
      <m:oMath>
        <m:r>
          <w:rPr>
            <w:rFonts w:ascii="Cambria Math" w:hAnsi="Cambria Math" w:cs="Times New Roman"/>
          </w:rPr>
          <m:t>g</m:t>
        </m:r>
      </m:oMath>
      <w:r>
        <w:rPr>
          <w:rFonts w:cstheme="minorHAnsi"/>
        </w:rPr>
        <w:t xml:space="preserve"> dans un repère orthogonal est une courbe e</w:t>
      </w:r>
      <w:r w:rsidR="003860B9">
        <w:rPr>
          <w:rFonts w:cstheme="minorHAnsi"/>
        </w:rPr>
        <w:t>n</w:t>
      </w:r>
      <w:r>
        <w:rPr>
          <w:rFonts w:cstheme="minorHAnsi"/>
        </w:rPr>
        <w:t xml:space="preserve"> cloche, symétrique par rapport à la droite d’équation </w:t>
      </w:r>
      <m:oMath>
        <m:r>
          <w:rPr>
            <w:rFonts w:ascii="Cambria Math" w:hAnsi="Cambria Math" w:cstheme="minorHAnsi"/>
          </w:rPr>
          <m:t>x=μ</m:t>
        </m:r>
      </m:oMath>
      <w:r>
        <w:rPr>
          <w:rFonts w:cstheme="minorHAnsi"/>
        </w:rPr>
        <w:t>. Elle est d’autant plus resserrée</w:t>
      </w:r>
      <w:r w:rsidR="00BF55DA">
        <w:rPr>
          <w:rFonts w:cstheme="minorHAnsi"/>
        </w:rPr>
        <w:t xml:space="preserve"> et plus haute</w:t>
      </w:r>
      <w:r>
        <w:rPr>
          <w:rFonts w:cstheme="minorHAnsi"/>
        </w:rPr>
        <w:t xml:space="preserve"> que </w:t>
      </w:r>
      <w:r w:rsidRPr="001A270A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>
        <w:rPr>
          <w:rFonts w:cstheme="minorHAnsi"/>
        </w:rPr>
        <w:t xml:space="preserve"> est petit.</w:t>
      </w:r>
    </w:p>
    <w:p w14:paraId="75414755" w14:textId="77867C56" w:rsidR="001A270A" w:rsidRDefault="001A270A" w:rsidP="00674DCB">
      <w:pPr>
        <w:spacing w:after="0"/>
        <w:rPr>
          <w:rFonts w:cstheme="minorHAnsi"/>
        </w:rPr>
      </w:pPr>
    </w:p>
    <w:p w14:paraId="7D5CEE04" w14:textId="77777777" w:rsidR="005D519A" w:rsidRDefault="005D519A" w:rsidP="00674DCB">
      <w:pPr>
        <w:spacing w:after="0"/>
        <w:rPr>
          <w:rFonts w:cstheme="minorHAnsi"/>
        </w:rPr>
      </w:pPr>
    </w:p>
    <w:p w14:paraId="75414756" w14:textId="77777777" w:rsidR="001A270A" w:rsidRDefault="003860B9" w:rsidP="00674DCB">
      <w:pPr>
        <w:spacing w:after="0"/>
        <w:rPr>
          <w:rFonts w:cstheme="minorHAnsi"/>
        </w:rPr>
      </w:pPr>
      <w:r w:rsidRPr="003860B9">
        <w:rPr>
          <w:rFonts w:cstheme="minorHAnsi"/>
          <w:b/>
          <w:i/>
          <w:u w:val="single"/>
        </w:rPr>
        <w:t>Exemple 1 :</w:t>
      </w:r>
      <w:r>
        <w:rPr>
          <w:rFonts w:cstheme="minorHAnsi"/>
        </w:rPr>
        <w:t xml:space="preserve"> Courbe de la densité de probabilité de la loi normale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 1</m:t>
            </m:r>
          </m:e>
        </m:d>
      </m:oMath>
    </w:p>
    <w:p w14:paraId="75414757" w14:textId="77777777" w:rsidR="001A270A" w:rsidRDefault="003860B9" w:rsidP="00674DCB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6E" wp14:editId="7541486F">
            <wp:extent cx="5760720" cy="18542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2 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58" w14:textId="7EFB0F50" w:rsidR="003860B9" w:rsidRDefault="003860B9" w:rsidP="00674DCB">
      <w:pPr>
        <w:spacing w:after="0"/>
        <w:rPr>
          <w:rFonts w:cstheme="minorHAnsi"/>
        </w:rPr>
      </w:pPr>
    </w:p>
    <w:p w14:paraId="0087596A" w14:textId="7A615C2F" w:rsidR="005D519A" w:rsidRDefault="005D519A" w:rsidP="00674DCB">
      <w:pPr>
        <w:spacing w:after="0"/>
        <w:rPr>
          <w:rFonts w:cstheme="minorHAnsi"/>
        </w:rPr>
      </w:pPr>
    </w:p>
    <w:p w14:paraId="041A82BF" w14:textId="77777777" w:rsidR="005D519A" w:rsidRDefault="005D519A" w:rsidP="00674DCB">
      <w:pPr>
        <w:spacing w:after="0"/>
        <w:rPr>
          <w:rFonts w:cstheme="minorHAnsi"/>
        </w:rPr>
      </w:pPr>
    </w:p>
    <w:p w14:paraId="75414759" w14:textId="77777777" w:rsidR="003860B9" w:rsidRDefault="003860B9" w:rsidP="003860B9">
      <w:pPr>
        <w:spacing w:after="0"/>
        <w:rPr>
          <w:rFonts w:cstheme="minorHAnsi"/>
        </w:rPr>
      </w:pPr>
      <w:r w:rsidRPr="003860B9">
        <w:rPr>
          <w:rFonts w:cstheme="minorHAnsi"/>
          <w:b/>
          <w:i/>
          <w:u w:val="single"/>
        </w:rPr>
        <w:lastRenderedPageBreak/>
        <w:t xml:space="preserve">Exemple </w:t>
      </w:r>
      <w:r>
        <w:rPr>
          <w:rFonts w:cstheme="minorHAnsi"/>
          <w:b/>
          <w:i/>
          <w:u w:val="single"/>
        </w:rPr>
        <w:t>2</w:t>
      </w:r>
      <w:r w:rsidRPr="003860B9">
        <w:rPr>
          <w:rFonts w:cstheme="minorHAnsi"/>
          <w:b/>
          <w:i/>
          <w:u w:val="single"/>
        </w:rPr>
        <w:t> :</w:t>
      </w:r>
      <w:r>
        <w:rPr>
          <w:rFonts w:cstheme="minorHAnsi"/>
        </w:rPr>
        <w:t xml:space="preserve"> Courbe de la densité de probabilité de la loi normale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 0,04</m:t>
            </m:r>
          </m:e>
        </m:d>
      </m:oMath>
    </w:p>
    <w:p w14:paraId="7541475A" w14:textId="77777777" w:rsidR="003860B9" w:rsidRDefault="003860B9" w:rsidP="00674DCB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0" wp14:editId="75414871">
            <wp:extent cx="5760720" cy="18542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2 0.2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5B" w14:textId="77777777" w:rsidR="0093186D" w:rsidRDefault="0093186D" w:rsidP="00674DCB">
      <w:pPr>
        <w:spacing w:after="0"/>
        <w:rPr>
          <w:rFonts w:cstheme="minorHAnsi"/>
        </w:rPr>
      </w:pPr>
    </w:p>
    <w:p w14:paraId="7541475C" w14:textId="5B003D2A" w:rsidR="003860B9" w:rsidRPr="003860B9" w:rsidRDefault="003860B9" w:rsidP="00674DCB">
      <w:pPr>
        <w:spacing w:after="0"/>
        <w:rPr>
          <w:rFonts w:cstheme="minorHAnsi"/>
          <w:b/>
          <w:i/>
          <w:u w:val="single"/>
        </w:rPr>
      </w:pPr>
      <w:r w:rsidRPr="003860B9">
        <w:rPr>
          <w:rFonts w:cstheme="minorHAnsi"/>
          <w:b/>
          <w:i/>
          <w:u w:val="single"/>
        </w:rPr>
        <w:t xml:space="preserve">Propriété </w:t>
      </w:r>
    </w:p>
    <w:p w14:paraId="7541475D" w14:textId="77777777" w:rsidR="003860B9" w:rsidRDefault="003860B9" w:rsidP="00386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</w:rPr>
      </w:pPr>
      <w:r>
        <w:rPr>
          <w:rFonts w:cstheme="minorHAnsi"/>
        </w:rPr>
        <w:t xml:space="preserve">Si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 suit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  <w:r>
        <w:rPr>
          <w:rFonts w:cstheme="minorHAnsi"/>
        </w:rPr>
        <w:t xml:space="preserve">, alors son espérance mathématique est </w:t>
      </w:r>
      <m:oMath>
        <m:r>
          <w:rPr>
            <w:rFonts w:ascii="Cambria Math" w:hAnsi="Cambria Math" w:cstheme="minorHAnsi"/>
          </w:rPr>
          <m:t>μ</m:t>
        </m:r>
      </m:oMath>
      <w:r>
        <w:rPr>
          <w:rFonts w:cstheme="minorHAnsi"/>
        </w:rPr>
        <w:t xml:space="preserve"> et son écart-type est </w:t>
      </w:r>
      <w:r w:rsidRPr="003860B9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>
        <w:rPr>
          <w:rFonts w:cstheme="minorHAnsi"/>
        </w:rPr>
        <w:t>.</w:t>
      </w:r>
    </w:p>
    <w:p w14:paraId="7541475E" w14:textId="77777777" w:rsidR="003860B9" w:rsidRDefault="003860B9" w:rsidP="00674DCB">
      <w:pPr>
        <w:spacing w:after="0"/>
        <w:rPr>
          <w:rFonts w:cstheme="minorHAnsi"/>
        </w:rPr>
      </w:pPr>
    </w:p>
    <w:p w14:paraId="7541475F" w14:textId="77777777" w:rsidR="003860B9" w:rsidRPr="003F56D9" w:rsidRDefault="003F56D9" w:rsidP="00674DCB">
      <w:pPr>
        <w:spacing w:after="0"/>
        <w:rPr>
          <w:rFonts w:cstheme="minorHAnsi"/>
          <w:b/>
          <w:i/>
          <w:u w:val="single"/>
        </w:rPr>
      </w:pPr>
      <w:r w:rsidRPr="003F56D9">
        <w:rPr>
          <w:rFonts w:cstheme="minorHAnsi"/>
          <w:b/>
          <w:i/>
          <w:u w:val="single"/>
        </w:rPr>
        <w:t>Exemple :</w:t>
      </w:r>
    </w:p>
    <w:p w14:paraId="75414760" w14:textId="77777777" w:rsidR="00C76A0F" w:rsidRPr="00A31196" w:rsidRDefault="00C76A0F" w:rsidP="00674DCB">
      <w:pPr>
        <w:spacing w:after="0"/>
        <w:rPr>
          <w:rFonts w:cstheme="minorHAnsi"/>
          <w:b/>
          <w:i/>
        </w:rPr>
      </w:pPr>
      <w:r w:rsidRPr="00A31196">
        <w:rPr>
          <w:rFonts w:cstheme="minorHAnsi"/>
          <w:b/>
          <w:i/>
        </w:rPr>
        <w:t xml:space="preserve">Modélisation d’une variable quantitative continue par une variable </w:t>
      </w:r>
      <m:oMath>
        <m:r>
          <m:rPr>
            <m:sty m:val="bi"/>
          </m:rPr>
          <w:rPr>
            <w:rFonts w:ascii="Cambria Math" w:hAnsi="Cambria Math" w:cstheme="minorHAnsi"/>
          </w:rPr>
          <m:t>X</m:t>
        </m:r>
      </m:oMath>
      <w:r w:rsidRPr="00A31196">
        <w:rPr>
          <w:rFonts w:cstheme="minorHAnsi"/>
          <w:b/>
          <w:i/>
        </w:rPr>
        <w:t xml:space="preserve"> suivant la loi normale</w:t>
      </w:r>
    </w:p>
    <w:p w14:paraId="75414761" w14:textId="77777777" w:rsidR="003F56D9" w:rsidRDefault="00C76A0F" w:rsidP="00674DCB">
      <w:pPr>
        <w:spacing w:after="0"/>
        <w:rPr>
          <w:rFonts w:cstheme="minorHAnsi"/>
        </w:rPr>
      </w:pPr>
      <w:r>
        <w:rPr>
          <w:rFonts w:cstheme="minorHAnsi"/>
        </w:rPr>
        <w:t>Une enquête sur la taille a été réalisée auprès d’un échantillon de 50000 hommes adultes.</w:t>
      </w:r>
    </w:p>
    <w:p w14:paraId="75414762" w14:textId="77777777" w:rsidR="00C76A0F" w:rsidRDefault="00C76A0F" w:rsidP="00674DCB">
      <w:pPr>
        <w:spacing w:after="0"/>
        <w:rPr>
          <w:rFonts w:cstheme="minorHAnsi"/>
        </w:rPr>
      </w:pPr>
      <w:r>
        <w:rPr>
          <w:rFonts w:cstheme="minorHAnsi"/>
        </w:rPr>
        <w:t xml:space="preserve">Les tailles ont été réparties dans des classes de largeur </w:t>
      </w:r>
      <m:oMath>
        <m:r>
          <w:rPr>
            <w:rFonts w:ascii="Cambria Math" w:hAnsi="Cambria Math" w:cstheme="minorHAnsi"/>
          </w:rPr>
          <m:t>1</m:t>
        </m:r>
      </m:oMath>
      <w:r>
        <w:rPr>
          <w:rFonts w:cstheme="minorHAnsi"/>
        </w:rPr>
        <w:t>.</w:t>
      </w:r>
    </w:p>
    <w:p w14:paraId="75414763" w14:textId="77777777" w:rsidR="00C76A0F" w:rsidRDefault="00C76A0F" w:rsidP="00674DCB">
      <w:pPr>
        <w:spacing w:after="0"/>
        <w:rPr>
          <w:rFonts w:cstheme="minorHAnsi"/>
        </w:rPr>
      </w:pPr>
      <w:r>
        <w:rPr>
          <w:rFonts w:cstheme="minorHAnsi"/>
        </w:rPr>
        <w:t>On réalise un histogramme des fréquences des tailles dans l’échantillon. Chaque rectangle de l’histogramme a une aire proportionnelle à la fréquence observée dans chaque classe.</w:t>
      </w:r>
    </w:p>
    <w:p w14:paraId="75414764" w14:textId="77777777" w:rsidR="00C76A0F" w:rsidRDefault="00C76A0F" w:rsidP="000257D4">
      <w:pPr>
        <w:spacing w:after="12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2" wp14:editId="75414873">
            <wp:extent cx="5760720" cy="2566035"/>
            <wp:effectExtent l="0" t="0" r="0" b="571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gramme var quantitative continu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65" w14:textId="77777777" w:rsidR="00C76A0F" w:rsidRDefault="00A31196" w:rsidP="00577A7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L’histogramme épouse une courbe en cloche, ce qui permet de modéliser la taille des hommes de l’échantillon par une variable aléatoire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 suivant la loi normale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  <w:r>
        <w:rPr>
          <w:rFonts w:cstheme="minorHAnsi"/>
        </w:rPr>
        <w:t xml:space="preserve"> avec </w:t>
      </w:r>
      <m:oMath>
        <m:r>
          <w:rPr>
            <w:rFonts w:ascii="Cambria Math" w:hAnsi="Cambria Math" w:cstheme="minorHAnsi"/>
          </w:rPr>
          <m:t>μ=175</m:t>
        </m:r>
      </m:oMath>
      <w:r>
        <w:rPr>
          <w:rFonts w:cstheme="minorHAnsi"/>
        </w:rPr>
        <w:t xml:space="preserve"> et </w:t>
      </w:r>
      <w:r w:rsidRPr="00A31196">
        <w:rPr>
          <w:rFonts w:cstheme="minorHAnsi"/>
          <w:iCs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σ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=64</m:t>
        </m:r>
      </m:oMath>
      <w:r>
        <w:rPr>
          <w:rFonts w:cstheme="minorHAnsi"/>
        </w:rPr>
        <w:t>.</w:t>
      </w:r>
    </w:p>
    <w:p w14:paraId="75414766" w14:textId="77777777" w:rsidR="003860B9" w:rsidRDefault="00833355" w:rsidP="00577A7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D’après la définition de la loi normale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  <w:r>
        <w:rPr>
          <w:rFonts w:cstheme="minorHAnsi"/>
        </w:rPr>
        <w:t xml:space="preserve">, cela signifie que la variable </w:t>
      </w:r>
      <w:r>
        <w:rPr>
          <w:rFonts w:ascii="Cambria Math" w:hAnsi="Cambria Math" w:cstheme="minorHAnsi"/>
        </w:rPr>
        <w:br/>
      </w:r>
      <m:oMathPara>
        <m:oMath>
          <m:r>
            <w:rPr>
              <w:rFonts w:ascii="Cambria Math" w:hAnsi="Cambria Math" w:cstheme="minorHAnsi"/>
            </w:rPr>
            <m:t>Y=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X-175</m:t>
              </m:r>
            </m:num>
            <m:den>
              <m:r>
                <w:rPr>
                  <w:rFonts w:ascii="Cambria Math" w:hAnsi="Cambria Math" w:cstheme="minorHAnsi"/>
                </w:rPr>
                <m:t>8</m:t>
              </m:r>
            </m:den>
          </m:f>
        </m:oMath>
      </m:oMathPara>
    </w:p>
    <w:p w14:paraId="75414767" w14:textId="77777777" w:rsidR="00833355" w:rsidRDefault="00833355" w:rsidP="00577A79">
      <w:pPr>
        <w:spacing w:after="120" w:line="240" w:lineRule="auto"/>
        <w:rPr>
          <w:rFonts w:cstheme="minorHAnsi"/>
        </w:rPr>
      </w:pPr>
      <w:proofErr w:type="gramStart"/>
      <w:r>
        <w:rPr>
          <w:rFonts w:cstheme="minorHAnsi"/>
        </w:rPr>
        <w:t>suit</w:t>
      </w:r>
      <w:proofErr w:type="gramEnd"/>
      <w:r>
        <w:rPr>
          <w:rFonts w:cstheme="minorHAnsi"/>
        </w:rPr>
        <w:t xml:space="preserve"> la loi normale centrée réduite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>
        <w:rPr>
          <w:rFonts w:cstheme="minorHAnsi"/>
        </w:rPr>
        <w:t>.</w:t>
      </w:r>
    </w:p>
    <w:p w14:paraId="75414768" w14:textId="77777777" w:rsidR="00331BF7" w:rsidRPr="00331BF7" w:rsidRDefault="00331BF7" w:rsidP="00577A79">
      <w:pPr>
        <w:spacing w:after="0" w:line="240" w:lineRule="auto"/>
        <w:rPr>
          <w:rFonts w:cstheme="minorHAnsi"/>
          <w:b/>
          <w:i/>
          <w:u w:val="single"/>
        </w:rPr>
      </w:pPr>
      <w:r w:rsidRPr="00331BF7">
        <w:rPr>
          <w:rFonts w:cstheme="minorHAnsi"/>
          <w:b/>
          <w:i/>
          <w:u w:val="single"/>
        </w:rPr>
        <w:t>Remarque :</w:t>
      </w:r>
    </w:p>
    <w:p w14:paraId="75414769" w14:textId="77777777" w:rsidR="00BA124F" w:rsidRDefault="00331BF7" w:rsidP="00577A79">
      <w:pPr>
        <w:spacing w:after="0" w:line="240" w:lineRule="auto"/>
        <w:rPr>
          <w:rFonts w:cstheme="minorHAnsi"/>
        </w:rPr>
      </w:pPr>
      <w:r w:rsidRPr="00331BF7">
        <w:rPr>
          <w:rFonts w:cstheme="minorHAnsi"/>
        </w:rPr>
        <w:t>On constate que</w:t>
      </w:r>
      <w:r>
        <w:rPr>
          <w:rFonts w:cstheme="minorHAnsi"/>
          <w:i/>
        </w:rPr>
        <w:t xml:space="preserve"> </w:t>
      </w:r>
      <m:oMath>
        <m:r>
          <w:rPr>
            <w:rFonts w:ascii="Cambria Math" w:hAnsi="Cambria Math" w:cstheme="minorHAnsi"/>
          </w:rPr>
          <m:t>μ</m:t>
        </m:r>
      </m:oMath>
      <w:r>
        <w:rPr>
          <w:rFonts w:cstheme="minorHAnsi"/>
        </w:rPr>
        <w:t xml:space="preserve"> est à la fois l’espérance et la médiane de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. </w:t>
      </w:r>
    </w:p>
    <w:p w14:paraId="7541476A" w14:textId="77777777" w:rsidR="00331BF7" w:rsidRDefault="00BA124F" w:rsidP="00577A79">
      <w:pPr>
        <w:spacing w:after="360" w:line="240" w:lineRule="auto"/>
        <w:rPr>
          <w:rFonts w:cstheme="minorHAnsi"/>
        </w:rPr>
      </w:pPr>
      <w:r>
        <w:rPr>
          <w:rFonts w:cstheme="minorHAnsi"/>
        </w:rPr>
        <w:t xml:space="preserve">Un réel </w:t>
      </w:r>
      <m:oMath>
        <m:r>
          <w:rPr>
            <w:rFonts w:ascii="Cambria Math" w:hAnsi="Cambria Math" w:cstheme="minorHAnsi"/>
          </w:rPr>
          <m:t>m</m:t>
        </m:r>
      </m:oMath>
      <w:r w:rsidR="00331BF7">
        <w:rPr>
          <w:rFonts w:cstheme="minorHAnsi"/>
        </w:rPr>
        <w:t xml:space="preserve"> </w:t>
      </w:r>
      <w:r>
        <w:rPr>
          <w:rFonts w:cstheme="minorHAnsi"/>
        </w:rPr>
        <w:t xml:space="preserve">est la médiane d’une variable aléatoire lorsque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X≤m</m:t>
            </m:r>
          </m:e>
        </m:d>
        <m:r>
          <w:rPr>
            <w:rFonts w:ascii="Cambria Math" w:hAnsi="Cambria Math" w:cstheme="minorHAnsi"/>
          </w:rPr>
          <m:t>=0,5</m:t>
        </m:r>
      </m:oMath>
    </w:p>
    <w:p w14:paraId="7541476B" w14:textId="77777777" w:rsidR="00331BF7" w:rsidRDefault="00331BF7" w:rsidP="00577A79">
      <w:pPr>
        <w:pStyle w:val="Titre2"/>
        <w:spacing w:line="240" w:lineRule="auto"/>
      </w:pPr>
      <w:bookmarkStart w:id="42" w:name="_Toc460274222"/>
      <w:r>
        <w:lastRenderedPageBreak/>
        <w:t xml:space="preserve">Calculs de probabilités pour une variable aléatoire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 xml:space="preserve"> </w:t>
      </w:r>
      <w:r w:rsidR="007F4111">
        <w:t>qui suit</w:t>
      </w:r>
      <w:r>
        <w:t xml:space="preserve"> la loi normale </w:t>
      </w:r>
      <w:r w:rsidR="00A33F0E" w:rsidRPr="00A33F0E">
        <w:rPr>
          <w:rFonts w:ascii="Edwardian Script ITC" w:hAnsi="Edwardian Script ITC"/>
          <w:i/>
        </w:rPr>
        <w:t>N</w:t>
      </w:r>
      <w:r w:rsidR="00A33F0E">
        <w:t xml:space="preserve">  </w:t>
      </w:r>
      <w:proofErr w:type="gramStart"/>
      <w:r w:rsidR="00A33F0E">
        <w:t xml:space="preserve"> </w:t>
      </w:r>
      <w:r w:rsidR="004824A9">
        <w:t xml:space="preserve">  </w:t>
      </w:r>
      <w:r w:rsidR="00A33F0E">
        <w:t>(</w:t>
      </w:r>
      <w:proofErr w:type="gramEnd"/>
      <w:r w:rsidR="00A33F0E" w:rsidRPr="00A33F0E">
        <w:rPr>
          <w:i/>
        </w:rPr>
        <w:t>µ</w:t>
      </w:r>
      <w:r w:rsidR="00A33F0E">
        <w:t xml:space="preserve"> , </w:t>
      </w:r>
      <w:r w:rsidR="00A33F0E" w:rsidRPr="00A33F0E">
        <w:rPr>
          <w:i/>
        </w:rPr>
        <w:sym w:font="Symbol" w:char="F073"/>
      </w:r>
      <w:r w:rsidR="00317F61">
        <w:rPr>
          <w:i/>
        </w:rPr>
        <w:t xml:space="preserve"> </w:t>
      </w:r>
      <w:r w:rsidR="00A33F0E" w:rsidRPr="00A33F0E">
        <w:rPr>
          <w:vertAlign w:val="superscript"/>
        </w:rPr>
        <w:t>2</w:t>
      </w:r>
      <w:r w:rsidR="00A33F0E">
        <w:t>)</w:t>
      </w:r>
      <w:bookmarkEnd w:id="42"/>
    </w:p>
    <w:p w14:paraId="7541476C" w14:textId="77777777" w:rsidR="00331BF7" w:rsidRPr="00526D2E" w:rsidRDefault="00331BF7" w:rsidP="00577A79">
      <w:pPr>
        <w:pStyle w:val="Titre3"/>
        <w:spacing w:line="240" w:lineRule="auto"/>
      </w:pPr>
      <w:bookmarkStart w:id="43" w:name="_Toc460274223"/>
      <w:r w:rsidRPr="00526D2E">
        <w:t xml:space="preserve">Calculer </w:t>
      </w:r>
      <w:proofErr w:type="gramStart"/>
      <w:r w:rsidRPr="00C27E5D">
        <w:rPr>
          <w:i/>
        </w:rPr>
        <w:t>P</w:t>
      </w:r>
      <w:r>
        <w:t>(</w:t>
      </w:r>
      <w:proofErr w:type="gramEnd"/>
      <w:r w:rsidRPr="00C27E5D">
        <w:rPr>
          <w:i/>
        </w:rPr>
        <w:t>a</w:t>
      </w:r>
      <w:r>
        <w:rPr>
          <w:i/>
        </w:rPr>
        <w:t xml:space="preserve"> </w:t>
      </w:r>
      <w:r>
        <w:t xml:space="preserve">&lt; </w:t>
      </w:r>
      <w:r w:rsidRPr="00C27E5D">
        <w:rPr>
          <w:i/>
        </w:rPr>
        <w:t>X</w:t>
      </w:r>
      <w:r>
        <w:rPr>
          <w:i/>
        </w:rPr>
        <w:t xml:space="preserve"> </w:t>
      </w:r>
      <w:r>
        <w:t xml:space="preserve">&lt; </w:t>
      </w:r>
      <w:r w:rsidRPr="00C27E5D">
        <w:rPr>
          <w:i/>
        </w:rPr>
        <w:t>b</w:t>
      </w:r>
      <w:r>
        <w:t>)</w:t>
      </w:r>
      <w:r w:rsidRPr="00526D2E">
        <w:t xml:space="preserve">connaissant </w:t>
      </w:r>
      <w:r w:rsidRPr="00C27E5D">
        <w:rPr>
          <w:i/>
        </w:rPr>
        <w:t>a</w:t>
      </w:r>
      <w:r>
        <w:t xml:space="preserve"> </w:t>
      </w:r>
      <w:r w:rsidRPr="00526D2E">
        <w:t xml:space="preserve">et </w:t>
      </w:r>
      <w:r w:rsidRPr="00C27E5D">
        <w:rPr>
          <w:i/>
        </w:rPr>
        <w:t>b</w:t>
      </w:r>
      <w:bookmarkEnd w:id="43"/>
    </w:p>
    <w:p w14:paraId="7541476D" w14:textId="77777777" w:rsidR="00331BF7" w:rsidRDefault="00331BF7" w:rsidP="00577A79">
      <w:pPr>
        <w:spacing w:after="120" w:line="240" w:lineRule="auto"/>
        <w:rPr>
          <w:rFonts w:cstheme="minorHAnsi"/>
        </w:rPr>
      </w:pPr>
      <w:r>
        <w:rPr>
          <w:rFonts w:cstheme="minorHAnsi"/>
        </w:rPr>
        <w:t>Menu 2</w:t>
      </w:r>
      <w:r w:rsidRPr="00C00E3F">
        <w:rPr>
          <w:rFonts w:cstheme="minorHAnsi"/>
          <w:vertAlign w:val="superscript"/>
        </w:rPr>
        <w:t>nd</w:t>
      </w:r>
      <w:r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distib</w:t>
      </w:r>
      <w:proofErr w:type="spellEnd"/>
      <w:r>
        <w:rPr>
          <w:rFonts w:cstheme="minorHAnsi"/>
        </w:rPr>
        <w:t xml:space="preserve">, puis choisir </w:t>
      </w:r>
      <w:proofErr w:type="spellStart"/>
      <w:r>
        <w:rPr>
          <w:rFonts w:cstheme="minorHAnsi"/>
        </w:rPr>
        <w:t>NormalFRép</w:t>
      </w:r>
      <w:proofErr w:type="spellEnd"/>
    </w:p>
    <w:p w14:paraId="7541476E" w14:textId="77777777" w:rsidR="00331BF7" w:rsidRDefault="00331BF7" w:rsidP="00577A79">
      <w:pPr>
        <w:spacing w:after="0" w:line="240" w:lineRule="auto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P(160≤X≤180)</m:t>
        </m:r>
      </m:oMath>
      <w:r w:rsidR="00092C53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092C53">
        <w:rPr>
          <w:rFonts w:cstheme="minorHAnsi"/>
        </w:rPr>
        <w:t xml:space="preserve"> suit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175 , 64</m:t>
            </m:r>
          </m:e>
        </m:d>
      </m:oMath>
      <w:r w:rsidR="00092C53">
        <w:rPr>
          <w:rFonts w:cstheme="minorHAnsi"/>
        </w:rPr>
        <w:t> :</w:t>
      </w:r>
      <w:r w:rsidR="00092C53" w:rsidRPr="00F33F65">
        <w:rPr>
          <w:rFonts w:cstheme="minorHAnsi"/>
        </w:rPr>
        <w:t xml:space="preserve"> </w:t>
      </w:r>
    </w:p>
    <w:p w14:paraId="7541476F" w14:textId="77777777" w:rsidR="00331BF7" w:rsidRDefault="00331BF7" w:rsidP="00577A79">
      <w:pPr>
        <w:spacing w:after="12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 w:rsidR="00F33F65">
        <w:rPr>
          <w:rFonts w:cstheme="minorHAnsi"/>
        </w:rPr>
        <w:t>160</w:t>
      </w:r>
      <w:r>
        <w:rPr>
          <w:rFonts w:cstheme="minorHAnsi"/>
        </w:rPr>
        <w:t>,</w:t>
      </w:r>
      <w:r w:rsidR="00F33F65">
        <w:rPr>
          <w:rFonts w:cstheme="minorHAnsi"/>
        </w:rPr>
        <w:t>180,175,8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0,70362</m:t>
        </m:r>
      </m:oMath>
    </w:p>
    <w:p w14:paraId="75414770" w14:textId="77777777" w:rsidR="00331BF7" w:rsidRDefault="00011C03" w:rsidP="00331BF7">
      <w:pPr>
        <w:spacing w:after="12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4" wp14:editId="75414875">
            <wp:extent cx="5760720" cy="2510155"/>
            <wp:effectExtent l="0" t="0" r="0" b="444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que X suivant N mu sigma entre a et b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71" w14:textId="77777777" w:rsidR="00577A79" w:rsidRDefault="00577A79" w:rsidP="00577A79">
      <w:r w:rsidRPr="00577A79">
        <w:rPr>
          <w:b/>
          <w:i/>
          <w:u w:val="single"/>
        </w:rPr>
        <w:t>Remarque :</w:t>
      </w:r>
      <w:r>
        <w:t xml:space="preserve"> Sur la calculatrice, la commande </w:t>
      </w: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 )</w:t>
      </w:r>
      <w:proofErr w:type="gramEnd"/>
      <w:r>
        <w:rPr>
          <w:rFonts w:cstheme="minorHAnsi"/>
        </w:rPr>
        <w:t xml:space="preserve"> est la même </w:t>
      </w:r>
      <w:r w:rsidR="00011C03">
        <w:rPr>
          <w:rFonts w:cstheme="minorHAnsi"/>
        </w:rPr>
        <w:t xml:space="preserve">commande </w:t>
      </w:r>
      <w:r>
        <w:rPr>
          <w:rFonts w:cstheme="minorHAnsi"/>
        </w:rPr>
        <w:t xml:space="preserve">que pour la loi </w:t>
      </w:r>
      <w:r w:rsidRPr="00577A79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>
        <w:rPr>
          <w:rFonts w:cstheme="minorHAnsi"/>
        </w:rPr>
        <w:t xml:space="preserve">, sauf qu’en plus des valeurs de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>
        <w:rPr>
          <w:rFonts w:cstheme="minorHAnsi"/>
        </w:rPr>
        <w:t xml:space="preserve"> on indique aussi les valeurs de </w:t>
      </w:r>
      <m:oMath>
        <m:r>
          <w:rPr>
            <w:rFonts w:ascii="Cambria Math" w:hAnsi="Cambria Math" w:cstheme="minorHAnsi"/>
          </w:rPr>
          <m:t>μ</m:t>
        </m:r>
      </m:oMath>
      <w:r>
        <w:rPr>
          <w:rFonts w:cstheme="minorHAnsi"/>
        </w:rPr>
        <w:t xml:space="preserve"> et</w:t>
      </w:r>
      <w:r w:rsidRPr="00577A79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>
        <w:rPr>
          <w:rFonts w:cstheme="minorHAnsi"/>
        </w:rPr>
        <w:t>.</w:t>
      </w:r>
    </w:p>
    <w:p w14:paraId="75414772" w14:textId="77777777" w:rsidR="00701F23" w:rsidRPr="00701F23" w:rsidRDefault="00701F23" w:rsidP="003D0DA5">
      <w:pPr>
        <w:spacing w:after="0" w:line="240" w:lineRule="auto"/>
        <w:rPr>
          <w:b/>
          <w:i/>
          <w:u w:val="single"/>
        </w:rPr>
      </w:pPr>
      <w:r w:rsidRPr="00701F23">
        <w:rPr>
          <w:b/>
          <w:i/>
          <w:u w:val="single"/>
        </w:rPr>
        <w:t>Exemple :</w:t>
      </w:r>
    </w:p>
    <w:p w14:paraId="75414773" w14:textId="77777777" w:rsidR="00701F23" w:rsidRDefault="00701F23" w:rsidP="00445AEC">
      <w:pPr>
        <w:spacing w:after="120" w:line="240" w:lineRule="auto"/>
        <w:rPr>
          <w:rFonts w:cstheme="minorHAnsi"/>
        </w:rPr>
      </w:pPr>
      <w:r>
        <w:t xml:space="preserve">La masse en kg des </w:t>
      </w:r>
      <w:r w:rsidR="00021BA8">
        <w:t>nouveau-nés</w:t>
      </w:r>
      <w:r>
        <w:t xml:space="preserve"> à la naissance est une variable aléatoire qui peut être modélisée par une loi normale</w:t>
      </w:r>
      <w:r>
        <w:rPr>
          <w:rStyle w:val="Appelnotedebasdep"/>
        </w:rPr>
        <w:footnoteReference w:id="7"/>
      </w:r>
      <w: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  <w:r w:rsidR="00021BA8">
        <w:t xml:space="preserve"> d’espérance </w:t>
      </w:r>
      <m:oMath>
        <m:r>
          <w:rPr>
            <w:rFonts w:ascii="Cambria Math" w:hAnsi="Cambria Math" w:cstheme="minorHAnsi"/>
          </w:rPr>
          <m:t>μ</m:t>
        </m:r>
        <m:r>
          <w:rPr>
            <w:rFonts w:ascii="Cambria Math" w:hAnsi="Cambria Math"/>
          </w:rPr>
          <m:t>=3,3</m:t>
        </m:r>
      </m:oMath>
      <w:r w:rsidR="00021BA8">
        <w:t xml:space="preserve"> et d’écart-type </w:t>
      </w:r>
      <w:r w:rsidR="00021BA8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σ=0,5</m:t>
        </m:r>
      </m:oMath>
      <w:r w:rsidR="00021BA8">
        <w:rPr>
          <w:rFonts w:cstheme="minorHAnsi"/>
        </w:rPr>
        <w:t xml:space="preserve">. </w:t>
      </w:r>
    </w:p>
    <w:p w14:paraId="75414774" w14:textId="77777777" w:rsidR="00021BA8" w:rsidRDefault="00021BA8" w:rsidP="003D0DA5">
      <w:pPr>
        <w:spacing w:after="0" w:line="240" w:lineRule="auto"/>
        <w:rPr>
          <w:rFonts w:cstheme="minorHAnsi"/>
        </w:rPr>
      </w:pPr>
      <w:r>
        <w:rPr>
          <w:rFonts w:cstheme="minorHAnsi"/>
        </w:rPr>
        <w:t>Calculer la probabilité pour qu’un nouveau –né choisi au hasard pèse moins de 2,5 kg.</w:t>
      </w:r>
    </w:p>
    <w:p w14:paraId="75414775" w14:textId="77777777" w:rsidR="00445AEC" w:rsidRDefault="00445AEC" w:rsidP="003D0DA5">
      <w:pPr>
        <w:spacing w:after="0" w:line="240" w:lineRule="auto"/>
        <w:rPr>
          <w:rFonts w:cstheme="minorHAnsi"/>
        </w:rPr>
      </w:pPr>
    </w:p>
    <w:p w14:paraId="75414776" w14:textId="77777777" w:rsidR="00445AEC" w:rsidRDefault="00445AEC" w:rsidP="003D0DA5">
      <w:pPr>
        <w:spacing w:after="0" w:line="240" w:lineRule="auto"/>
        <w:rPr>
          <w:rFonts w:cstheme="minorHAnsi"/>
        </w:rPr>
      </w:pPr>
    </w:p>
    <w:p w14:paraId="75414777" w14:textId="77777777" w:rsidR="00021BA8" w:rsidRDefault="00021BA8" w:rsidP="003D0DA5">
      <w:pPr>
        <w:spacing w:after="0" w:line="240" w:lineRule="auto"/>
        <w:rPr>
          <w:rFonts w:cstheme="minorHAnsi"/>
          <w:i/>
        </w:rPr>
      </w:pPr>
      <w:r w:rsidRPr="00021BA8">
        <w:rPr>
          <w:rFonts w:cstheme="minorHAnsi"/>
          <w:i/>
        </w:rPr>
        <w:t>Réponse :</w:t>
      </w:r>
    </w:p>
    <w:p w14:paraId="75414778" w14:textId="77777777" w:rsidR="00445AEC" w:rsidRPr="00021BA8" w:rsidRDefault="00445AEC" w:rsidP="003D0DA5">
      <w:pPr>
        <w:spacing w:after="0" w:line="240" w:lineRule="auto"/>
        <w:rPr>
          <w:i/>
        </w:rPr>
      </w:pPr>
    </w:p>
    <w:p w14:paraId="75414779" w14:textId="77777777" w:rsidR="00701F23" w:rsidRPr="00021BA8" w:rsidRDefault="00021BA8" w:rsidP="003D0DA5">
      <w:pPr>
        <w:spacing w:after="0" w:line="240" w:lineRule="auto"/>
        <w:rPr>
          <w:b/>
          <w:i/>
          <w:u w:val="single"/>
        </w:rPr>
      </w:pPr>
      <w:r w:rsidRPr="00021BA8">
        <w:rPr>
          <w:b/>
          <w:i/>
          <w:u w:val="single"/>
        </w:rPr>
        <w:t>1</w:t>
      </w:r>
      <w:r w:rsidRPr="00021BA8">
        <w:rPr>
          <w:b/>
          <w:i/>
          <w:u w:val="single"/>
          <w:vertAlign w:val="superscript"/>
        </w:rPr>
        <w:t>ère</w:t>
      </w:r>
      <w:r w:rsidRPr="00021BA8">
        <w:rPr>
          <w:b/>
          <w:i/>
          <w:u w:val="single"/>
        </w:rPr>
        <w:t xml:space="preserve"> méthode</w:t>
      </w:r>
      <w:r w:rsidR="003D0DA5">
        <w:rPr>
          <w:rStyle w:val="Appelnotedebasdep"/>
          <w:b/>
          <w:i/>
          <w:u w:val="single"/>
        </w:rPr>
        <w:footnoteReference w:id="8"/>
      </w:r>
      <w:r w:rsidRPr="00021BA8">
        <w:rPr>
          <w:b/>
          <w:i/>
          <w:u w:val="single"/>
        </w:rPr>
        <w:t xml:space="preserve"> : Utiliser la variable centrée réduite et la loi normale centrée réduite </w:t>
      </w:r>
      <w:r w:rsidRPr="00021BA8">
        <w:rPr>
          <w:rFonts w:cstheme="minorHAnsi"/>
          <w:b/>
          <w:i/>
          <w:u w:val="single"/>
        </w:rPr>
        <w:t xml:space="preserve"> </w:t>
      </w:r>
      <m:oMath>
        <m:r>
          <m:rPr>
            <m:scr m:val="script"/>
            <m:sty m:val="bi"/>
          </m:rPr>
          <w:rPr>
            <w:rFonts w:ascii="Cambria Math" w:hAnsi="Cambria Math" w:cstheme="minorHAnsi"/>
            <w:u w:val="single"/>
          </w:rPr>
          <m:t>N</m:t>
        </m:r>
        <m:d>
          <m:dPr>
            <m:ctrlPr>
              <w:rPr>
                <w:rFonts w:ascii="Cambria Math" w:hAnsi="Cambria Math" w:cstheme="minorHAnsi"/>
                <w:b/>
                <w:i/>
                <w:u w:val="single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u w:val="single"/>
              </w:rPr>
              <m:t>0 , 1</m:t>
            </m:r>
          </m:e>
        </m:d>
      </m:oMath>
    </w:p>
    <w:p w14:paraId="7541477A" w14:textId="77777777" w:rsidR="00174486" w:rsidRDefault="00021BA8" w:rsidP="00445AEC">
      <w:pPr>
        <w:spacing w:after="120" w:line="240" w:lineRule="auto"/>
      </w:pPr>
      <w:r>
        <w:t xml:space="preserve">Soit </w:t>
      </w:r>
      <m:oMath>
        <m:r>
          <w:rPr>
            <w:rFonts w:ascii="Cambria Math" w:hAnsi="Cambria Math"/>
          </w:rPr>
          <m:t>X</m:t>
        </m:r>
      </m:oMath>
      <w:r>
        <w:t xml:space="preserve"> la variable aléatoire</w:t>
      </w:r>
      <w:r w:rsidR="00174486">
        <w:t xml:space="preserve"> égal au poids de naissance.</w:t>
      </w:r>
    </w:p>
    <w:p w14:paraId="7541477B" w14:textId="77777777" w:rsidR="00021BA8" w:rsidRDefault="00174486" w:rsidP="003D0DA5">
      <w:pPr>
        <w:spacing w:after="0" w:line="240" w:lineRule="auto"/>
        <w:rPr>
          <w:rFonts w:cstheme="minorHAnsi"/>
        </w:rPr>
      </w:pPr>
      <m:oMath>
        <m:r>
          <w:rPr>
            <w:rFonts w:ascii="Cambria Math" w:hAnsi="Cambria Math"/>
          </w:rPr>
          <m:t>X</m:t>
        </m:r>
      </m:oMath>
      <w:r>
        <w:t xml:space="preserve"> </w:t>
      </w:r>
      <w:proofErr w:type="gramStart"/>
      <w:r>
        <w:t>suit</w:t>
      </w:r>
      <w:proofErr w:type="gramEnd"/>
      <w:r>
        <w:t xml:space="preserve">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  <w:r>
        <w:t xml:space="preserve"> avec </w:t>
      </w:r>
      <m:oMath>
        <m:r>
          <w:rPr>
            <w:rFonts w:ascii="Cambria Math" w:hAnsi="Cambria Math" w:cstheme="minorHAnsi"/>
          </w:rPr>
          <m:t>μ</m:t>
        </m:r>
        <m:r>
          <w:rPr>
            <w:rFonts w:ascii="Cambria Math" w:hAnsi="Cambria Math"/>
          </w:rPr>
          <m:t>=3,3</m:t>
        </m:r>
      </m:oMath>
      <w:r>
        <w:t xml:space="preserve"> et </w:t>
      </w:r>
      <m:oMath>
        <m:r>
          <w:rPr>
            <w:rFonts w:ascii="Cambria Math" w:hAnsi="Cambria Math" w:cstheme="minorHAnsi"/>
          </w:rPr>
          <m:t>σ=0,5</m:t>
        </m:r>
      </m:oMath>
      <w:r>
        <w:rPr>
          <w:rFonts w:cstheme="minorHAnsi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174486" w14:paraId="7541477E" w14:textId="77777777" w:rsidTr="00174486">
        <w:tc>
          <w:tcPr>
            <w:tcW w:w="2943" w:type="dxa"/>
            <w:vAlign w:val="center"/>
          </w:tcPr>
          <w:p w14:paraId="7541477C" w14:textId="77777777" w:rsidR="00174486" w:rsidRDefault="00174486" w:rsidP="003D0DA5">
            <w:r>
              <w:t>La variable centrée réduite est</w:t>
            </w:r>
          </w:p>
        </w:tc>
        <w:tc>
          <w:tcPr>
            <w:tcW w:w="6269" w:type="dxa"/>
            <w:vAlign w:val="center"/>
          </w:tcPr>
          <w:p w14:paraId="7541477D" w14:textId="77777777" w:rsidR="00174486" w:rsidRPr="00174486" w:rsidRDefault="00174486" w:rsidP="003D0DA5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Z=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X-3,3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0,5</m:t>
                    </m:r>
                  </m:den>
                </m:f>
              </m:oMath>
            </m:oMathPara>
          </w:p>
        </w:tc>
      </w:tr>
    </w:tbl>
    <w:p w14:paraId="7541477F" w14:textId="77777777" w:rsidR="00174486" w:rsidRDefault="00174486" w:rsidP="00445AEC">
      <w:pPr>
        <w:spacing w:after="120" w:line="240" w:lineRule="auto"/>
      </w:pPr>
      <m:oMath>
        <m:r>
          <w:rPr>
            <w:rFonts w:ascii="Cambria Math" w:hAnsi="Cambria Math" w:cstheme="minorHAnsi"/>
          </w:rPr>
          <m:t>Z</m:t>
        </m:r>
      </m:oMath>
      <w:r>
        <w:t xml:space="preserve"> </w:t>
      </w:r>
      <w:proofErr w:type="gramStart"/>
      <w:r>
        <w:t>suit</w:t>
      </w:r>
      <w:proofErr w:type="gramEnd"/>
      <w:r>
        <w:t xml:space="preserve"> la loi </w:t>
      </w:r>
      <w:r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>
        <w:t>.</w:t>
      </w:r>
    </w:p>
    <w:p w14:paraId="75414780" w14:textId="77777777" w:rsidR="00701F23" w:rsidRDefault="00174486" w:rsidP="003D0DA5">
      <w:pPr>
        <w:spacing w:after="0" w:line="240" w:lineRule="auto"/>
      </w:pPr>
      <w:r>
        <w:t>On a alors :</w:t>
      </w:r>
    </w:p>
    <w:p w14:paraId="75414781" w14:textId="77777777" w:rsidR="00174486" w:rsidRPr="00174486" w:rsidRDefault="00174486" w:rsidP="003D0DA5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X&lt;2,5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-3,3</m:t>
                  </m:r>
                </m:num>
                <m:den>
                  <m:r>
                    <w:rPr>
                      <w:rFonts w:ascii="Cambria Math" w:hAnsi="Cambria Math"/>
                    </w:rPr>
                    <m:t>0,5</m:t>
                  </m:r>
                </m:den>
              </m:f>
              <m:r>
                <w:rPr>
                  <w:rFonts w:ascii="Cambria Math" w:hAnsi="Cambria Math"/>
                </w:rPr>
                <m:t>&lt;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2,5</m:t>
                  </m:r>
                  <m:r>
                    <w:rPr>
                      <w:rFonts w:ascii="Cambria Math" w:hAnsi="Cambria Math"/>
                    </w:rPr>
                    <m:t>-3,3</m:t>
                  </m:r>
                </m:num>
                <m:den>
                  <m:r>
                    <w:rPr>
                      <w:rFonts w:ascii="Cambria Math" w:hAnsi="Cambria Math"/>
                    </w:rPr>
                    <m:t>0,5</m:t>
                  </m:r>
                </m:den>
              </m:f>
            </m:e>
          </m:d>
        </m:oMath>
      </m:oMathPara>
    </w:p>
    <w:p w14:paraId="75414782" w14:textId="77777777" w:rsidR="00701F23" w:rsidRPr="00174486" w:rsidRDefault="00174486" w:rsidP="00445AEC">
      <w:pPr>
        <w:spacing w:after="12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w:lastRenderedPageBreak/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X&lt;2,5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Z&lt;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2,5</m:t>
                  </m:r>
                  <m:r>
                    <w:rPr>
                      <w:rFonts w:ascii="Cambria Math" w:hAnsi="Cambria Math"/>
                    </w:rPr>
                    <m:t>-3,3</m:t>
                  </m:r>
                </m:num>
                <m:den>
                  <m:r>
                    <w:rPr>
                      <w:rFonts w:ascii="Cambria Math" w:hAnsi="Cambria Math"/>
                    </w:rPr>
                    <m:t>0,5</m:t>
                  </m:r>
                </m:den>
              </m:f>
            </m:e>
          </m:d>
        </m:oMath>
      </m:oMathPara>
    </w:p>
    <w:p w14:paraId="75414783" w14:textId="77777777" w:rsidR="00701F23" w:rsidRPr="00445AEC" w:rsidRDefault="004A0E84" w:rsidP="003D0DA5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X&lt;2,5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Z&lt;-1,6</m:t>
              </m:r>
            </m:e>
          </m:d>
        </m:oMath>
      </m:oMathPara>
    </w:p>
    <w:p w14:paraId="75414784" w14:textId="77777777" w:rsidR="00445AEC" w:rsidRPr="004A0E84" w:rsidRDefault="00445AEC" w:rsidP="003D0DA5">
      <w:pPr>
        <w:spacing w:after="0" w:line="240" w:lineRule="auto"/>
      </w:pPr>
    </w:p>
    <w:p w14:paraId="75414785" w14:textId="77777777" w:rsidR="004A0E84" w:rsidRDefault="004A0E84" w:rsidP="00445AEC">
      <w:pPr>
        <w:spacing w:after="120" w:line="240" w:lineRule="auto"/>
      </w:pPr>
      <w:r>
        <w:t xml:space="preserve">On calcule à la calculatrice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Z&lt;-1,6</m:t>
            </m:r>
          </m:e>
        </m:d>
        <m:r>
          <w:rPr>
            <w:rFonts w:ascii="Cambria Math" w:hAnsi="Cambria Math"/>
          </w:rPr>
          <m:t>=0,5- 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-1,6&lt;Z&lt;0</m:t>
            </m:r>
          </m:e>
        </m:d>
      </m:oMath>
    </w:p>
    <w:p w14:paraId="75414786" w14:textId="77777777" w:rsidR="003D0DA5" w:rsidRDefault="003D0DA5" w:rsidP="00445AE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0,5 -</w:t>
      </w:r>
      <w:r w:rsidRPr="00F53213"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>
        <w:rPr>
          <w:rFonts w:cstheme="minorHAnsi"/>
        </w:rPr>
        <w:t xml:space="preserve">-1.6,0) donne </w:t>
      </w:r>
      <m:oMath>
        <m:r>
          <w:rPr>
            <w:rFonts w:ascii="Cambria Math" w:hAnsi="Cambria Math" w:cstheme="minorHAnsi"/>
          </w:rPr>
          <m:t>0,05480</m:t>
        </m:r>
      </m:oMath>
    </w:p>
    <w:p w14:paraId="75414787" w14:textId="77777777" w:rsidR="003D0DA5" w:rsidRPr="00445AEC" w:rsidRDefault="003D0DA5" w:rsidP="003D0DA5">
      <w:pPr>
        <w:spacing w:after="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Z&lt;-1,6</m:t>
              </m:r>
            </m:e>
          </m:d>
          <m:r>
            <w:rPr>
              <w:rFonts w:ascii="Cambria Math" w:hAnsi="Cambria Math"/>
            </w:rPr>
            <m:t xml:space="preserve">=0,055 à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 xml:space="preserve"> près</m:t>
          </m:r>
        </m:oMath>
      </m:oMathPara>
    </w:p>
    <w:p w14:paraId="75414788" w14:textId="77777777" w:rsidR="00445AEC" w:rsidRPr="004A0E84" w:rsidRDefault="00445AEC" w:rsidP="003D0DA5">
      <w:pPr>
        <w:spacing w:after="0" w:line="240" w:lineRule="auto"/>
      </w:pPr>
    </w:p>
    <w:p w14:paraId="75414789" w14:textId="77777777" w:rsidR="004A0E84" w:rsidRPr="00226441" w:rsidRDefault="00226441" w:rsidP="00445AEC">
      <w:pPr>
        <w:spacing w:after="120" w:line="240" w:lineRule="auto"/>
        <w:rPr>
          <w:u w:val="single"/>
        </w:rPr>
      </w:pPr>
      <w:r w:rsidRPr="00226441">
        <w:rPr>
          <w:u w:val="single"/>
        </w:rPr>
        <w:t>Conclusion :</w:t>
      </w:r>
    </w:p>
    <w:p w14:paraId="7541478A" w14:textId="77777777" w:rsidR="00226441" w:rsidRPr="00226441" w:rsidRDefault="00226441" w:rsidP="00445AEC">
      <w:pPr>
        <w:spacing w:after="120" w:line="24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X&lt;2,5</m:t>
              </m:r>
            </m:e>
          </m:d>
          <m:r>
            <w:rPr>
              <w:rFonts w:ascii="Cambria Math" w:hAnsi="Cambria Math"/>
            </w:rPr>
            <m:t xml:space="preserve">=0,055 à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 xml:space="preserve"> près</m:t>
          </m:r>
        </m:oMath>
      </m:oMathPara>
    </w:p>
    <w:p w14:paraId="7541478B" w14:textId="77777777" w:rsidR="00226441" w:rsidRDefault="00226441" w:rsidP="003D0DA5">
      <w:pPr>
        <w:spacing w:after="0" w:line="240" w:lineRule="auto"/>
        <w:rPr>
          <w:rFonts w:cstheme="minorHAnsi"/>
        </w:rPr>
      </w:pPr>
      <w:r>
        <w:t xml:space="preserve">La probabilité </w:t>
      </w:r>
      <w:r>
        <w:rPr>
          <w:rFonts w:cstheme="minorHAnsi"/>
        </w:rPr>
        <w:t>pour qu’un nouveau –né choisi au has</w:t>
      </w:r>
      <w:bookmarkStart w:id="44" w:name="_GoBack"/>
      <w:bookmarkEnd w:id="44"/>
      <w:r>
        <w:rPr>
          <w:rFonts w:cstheme="minorHAnsi"/>
        </w:rPr>
        <w:t xml:space="preserve">ard pèse moins de 2,5 kg est de </w:t>
      </w:r>
      <m:oMath>
        <m:r>
          <w:rPr>
            <w:rFonts w:ascii="Cambria Math" w:hAnsi="Cambria Math" w:cstheme="minorHAnsi"/>
          </w:rPr>
          <m:t>5,5%</m:t>
        </m:r>
      </m:oMath>
      <w:r>
        <w:rPr>
          <w:rFonts w:cstheme="minorHAnsi"/>
        </w:rPr>
        <w:t xml:space="preserve"> environ.</w:t>
      </w:r>
    </w:p>
    <w:p w14:paraId="7541478C" w14:textId="77777777" w:rsidR="00445AEC" w:rsidRDefault="00445AEC" w:rsidP="003D0DA5">
      <w:pPr>
        <w:spacing w:after="0" w:line="240" w:lineRule="auto"/>
        <w:rPr>
          <w:rFonts w:cstheme="minorHAnsi"/>
        </w:rPr>
      </w:pPr>
    </w:p>
    <w:p w14:paraId="7541478D" w14:textId="77777777" w:rsidR="00445AEC" w:rsidRDefault="00445AEC" w:rsidP="003D0DA5">
      <w:pPr>
        <w:spacing w:after="0" w:line="240" w:lineRule="auto"/>
        <w:rPr>
          <w:rFonts w:cstheme="minorHAnsi"/>
        </w:rPr>
      </w:pPr>
    </w:p>
    <w:p w14:paraId="7541478E" w14:textId="77777777" w:rsidR="00445AEC" w:rsidRDefault="00445AEC" w:rsidP="003D0DA5">
      <w:pPr>
        <w:spacing w:after="0" w:line="240" w:lineRule="auto"/>
        <w:rPr>
          <w:rFonts w:cstheme="minorHAnsi"/>
        </w:rPr>
      </w:pPr>
    </w:p>
    <w:p w14:paraId="7541478F" w14:textId="77777777" w:rsidR="00226441" w:rsidRPr="00021BA8" w:rsidRDefault="00226441" w:rsidP="003D0DA5">
      <w:pPr>
        <w:spacing w:after="0" w:line="240" w:lineRule="auto"/>
        <w:rPr>
          <w:b/>
          <w:i/>
          <w:u w:val="single"/>
        </w:rPr>
      </w:pPr>
      <w:r>
        <w:rPr>
          <w:b/>
          <w:i/>
          <w:u w:val="single"/>
        </w:rPr>
        <w:t>2</w:t>
      </w:r>
      <w:proofErr w:type="gramStart"/>
      <w:r w:rsidRPr="00226441">
        <w:rPr>
          <w:b/>
          <w:i/>
          <w:u w:val="single"/>
          <w:vertAlign w:val="superscript"/>
        </w:rPr>
        <w:t>ème</w:t>
      </w:r>
      <w:r>
        <w:rPr>
          <w:b/>
          <w:i/>
          <w:u w:val="single"/>
        </w:rPr>
        <w:t xml:space="preserve"> </w:t>
      </w:r>
      <w:r w:rsidRPr="00021BA8">
        <w:rPr>
          <w:b/>
          <w:i/>
          <w:u w:val="single"/>
        </w:rPr>
        <w:t xml:space="preserve"> méthode</w:t>
      </w:r>
      <w:proofErr w:type="gramEnd"/>
      <w:r w:rsidRPr="00021BA8">
        <w:rPr>
          <w:b/>
          <w:i/>
          <w:u w:val="single"/>
        </w:rPr>
        <w:t xml:space="preserve"> : Utiliser </w:t>
      </w:r>
      <w:r>
        <w:rPr>
          <w:b/>
          <w:i/>
          <w:u w:val="single"/>
        </w:rPr>
        <w:t xml:space="preserve">directement </w:t>
      </w:r>
      <w:r w:rsidRPr="00021BA8">
        <w:rPr>
          <w:b/>
          <w:i/>
          <w:u w:val="single"/>
        </w:rPr>
        <w:t xml:space="preserve">la loi normale </w:t>
      </w:r>
      <m:oMath>
        <m:r>
          <m:rPr>
            <m:scr m:val="script"/>
          </m:rPr>
          <w:rPr>
            <w:rFonts w:ascii="Cambria Math" w:hAnsi="Cambria Math" w:cstheme="minorHAnsi"/>
            <w:u w:val="single"/>
          </w:rPr>
          <m:t>N</m:t>
        </m:r>
        <m:d>
          <m:dPr>
            <m:ctrlPr>
              <w:rPr>
                <w:rFonts w:ascii="Cambria Math" w:hAnsi="Cambria Math" w:cstheme="minorHAnsi"/>
                <w:i/>
                <w:u w:val="single"/>
              </w:rPr>
            </m:ctrlPr>
          </m:dPr>
          <m:e>
            <m:r>
              <w:rPr>
                <w:rFonts w:ascii="Cambria Math" w:hAnsi="Cambria Math" w:cstheme="minorHAnsi"/>
                <w:u w:val="single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  <w:u w:val="single"/>
                  </w:rPr>
                </m:ctrlPr>
              </m:sSupPr>
              <m:e>
                <m:r>
                  <w:rPr>
                    <w:rFonts w:ascii="Cambria Math" w:hAnsi="Cambria Math" w:cstheme="minorHAnsi"/>
                    <w:u w:val="single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  <w:u w:val="single"/>
                  </w:rPr>
                  <m:t>2</m:t>
                </m:r>
              </m:sup>
            </m:sSup>
          </m:e>
        </m:d>
      </m:oMath>
      <w:r>
        <w:rPr>
          <w:i/>
          <w:u w:val="single"/>
        </w:rPr>
        <w:t xml:space="preserve"> </w:t>
      </w:r>
      <w:r>
        <w:rPr>
          <w:b/>
          <w:i/>
          <w:u w:val="single"/>
        </w:rPr>
        <w:t xml:space="preserve">avec </w:t>
      </w:r>
      <m:oMath>
        <m:r>
          <w:rPr>
            <w:rFonts w:ascii="Cambria Math" w:hAnsi="Cambria Math" w:cstheme="minorHAnsi"/>
            <w:u w:val="single"/>
          </w:rPr>
          <m:t>μ</m:t>
        </m:r>
        <m:r>
          <m:rPr>
            <m:sty m:val="bi"/>
          </m:rPr>
          <w:rPr>
            <w:rFonts w:ascii="Cambria Math" w:hAnsi="Cambria Math"/>
            <w:u w:val="single"/>
          </w:rPr>
          <m:t>=3,3</m:t>
        </m:r>
      </m:oMath>
      <w:r>
        <w:rPr>
          <w:b/>
          <w:i/>
          <w:u w:val="single"/>
        </w:rPr>
        <w:t xml:space="preserve"> et </w:t>
      </w:r>
      <w:r w:rsidRPr="00226441">
        <w:rPr>
          <w:rFonts w:cstheme="minorHAnsi"/>
          <w:iCs/>
          <w:u w:val="single"/>
        </w:rPr>
        <w:t xml:space="preserve"> </w:t>
      </w:r>
      <m:oMath>
        <m:r>
          <w:rPr>
            <w:rFonts w:ascii="Cambria Math" w:hAnsi="Cambria Math" w:cstheme="minorHAnsi"/>
            <w:u w:val="single"/>
          </w:rPr>
          <m:t>σ</m:t>
        </m:r>
        <m:r>
          <m:rPr>
            <m:sty m:val="bi"/>
          </m:rPr>
          <w:rPr>
            <w:rFonts w:ascii="Cambria Math" w:hAnsi="Cambria Math"/>
            <w:u w:val="single"/>
          </w:rPr>
          <m:t>=0,5</m:t>
        </m:r>
      </m:oMath>
    </w:p>
    <w:p w14:paraId="75414790" w14:textId="77777777" w:rsidR="00226441" w:rsidRDefault="00226441" w:rsidP="00445AEC">
      <w:pPr>
        <w:spacing w:after="120" w:line="240" w:lineRule="auto"/>
      </w:pPr>
      <w:r>
        <w:t xml:space="preserve">Soit </w:t>
      </w:r>
      <m:oMath>
        <m:r>
          <w:rPr>
            <w:rFonts w:ascii="Cambria Math" w:hAnsi="Cambria Math"/>
          </w:rPr>
          <m:t>X</m:t>
        </m:r>
      </m:oMath>
      <w:r>
        <w:t xml:space="preserve"> la variable aléatoire égal au poids de naissance.</w:t>
      </w:r>
    </w:p>
    <w:p w14:paraId="75414791" w14:textId="77777777" w:rsidR="00226441" w:rsidRDefault="00226441" w:rsidP="003D0DA5">
      <w:pPr>
        <w:spacing w:after="0" w:line="240" w:lineRule="auto"/>
        <w:rPr>
          <w:rFonts w:cstheme="minorHAnsi"/>
        </w:rPr>
      </w:pPr>
      <m:oMath>
        <m:r>
          <w:rPr>
            <w:rFonts w:ascii="Cambria Math" w:hAnsi="Cambria Math"/>
          </w:rPr>
          <m:t>X</m:t>
        </m:r>
      </m:oMath>
      <w:r>
        <w:t xml:space="preserve"> </w:t>
      </w:r>
      <w:proofErr w:type="gramStart"/>
      <w:r>
        <w:t>suit</w:t>
      </w:r>
      <w:proofErr w:type="gramEnd"/>
      <w:r>
        <w:t xml:space="preserve">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  <w:r>
        <w:t xml:space="preserve"> avec </w:t>
      </w:r>
      <m:oMath>
        <m:r>
          <w:rPr>
            <w:rFonts w:ascii="Cambria Math" w:hAnsi="Cambria Math" w:cstheme="minorHAnsi"/>
          </w:rPr>
          <m:t>μ</m:t>
        </m:r>
        <m:r>
          <w:rPr>
            <w:rFonts w:ascii="Cambria Math" w:hAnsi="Cambria Math"/>
          </w:rPr>
          <m:t>=3,3</m:t>
        </m:r>
      </m:oMath>
      <w:r>
        <w:t xml:space="preserve"> et </w:t>
      </w:r>
      <m:oMath>
        <m:r>
          <w:rPr>
            <w:rFonts w:ascii="Cambria Math" w:hAnsi="Cambria Math" w:cstheme="minorHAnsi"/>
          </w:rPr>
          <m:t>σ=0,5</m:t>
        </m:r>
      </m:oMath>
      <w:r>
        <w:rPr>
          <w:rFonts w:cstheme="minorHAnsi"/>
        </w:rPr>
        <w:t>.</w:t>
      </w:r>
    </w:p>
    <w:p w14:paraId="75414792" w14:textId="77777777" w:rsidR="00445AEC" w:rsidRDefault="00445AEC" w:rsidP="003D0DA5">
      <w:pPr>
        <w:spacing w:after="0" w:line="240" w:lineRule="auto"/>
        <w:rPr>
          <w:rFonts w:cstheme="minorHAnsi"/>
        </w:rPr>
      </w:pPr>
    </w:p>
    <w:p w14:paraId="75414793" w14:textId="77777777" w:rsidR="00226441" w:rsidRDefault="00226441" w:rsidP="00445AEC">
      <w:pPr>
        <w:spacing w:after="120" w:line="240" w:lineRule="auto"/>
      </w:pPr>
      <w:r>
        <w:t xml:space="preserve">On calcule à la calculatrice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X&lt;2,5</m:t>
            </m:r>
          </m:e>
        </m:d>
        <m:r>
          <w:rPr>
            <w:rFonts w:ascii="Cambria Math" w:hAnsi="Cambria Math"/>
          </w:rPr>
          <m:t>=0,5- 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2,5&lt;X&lt;3,3</m:t>
            </m:r>
          </m:e>
        </m:d>
      </m:oMath>
    </w:p>
    <w:p w14:paraId="75414794" w14:textId="77777777" w:rsidR="003D0DA5" w:rsidRDefault="003D0DA5" w:rsidP="00445AEC">
      <w:pPr>
        <w:spacing w:after="120" w:line="240" w:lineRule="auto"/>
        <w:rPr>
          <w:rFonts w:cstheme="minorHAnsi"/>
        </w:rPr>
      </w:pPr>
      <w:r>
        <w:rPr>
          <w:rFonts w:cstheme="minorHAnsi"/>
        </w:rPr>
        <w:t>0,5 -</w:t>
      </w:r>
      <w:r w:rsidRPr="00F53213"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 w:rsidR="00445AEC">
        <w:rPr>
          <w:rFonts w:cstheme="minorHAnsi"/>
        </w:rPr>
        <w:t>2.5,3.3,3.3,0.5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0,05480</m:t>
        </m:r>
      </m:oMath>
    </w:p>
    <w:p w14:paraId="75414795" w14:textId="77777777" w:rsidR="00226441" w:rsidRPr="003D0DA5" w:rsidRDefault="003D0DA5" w:rsidP="003D0DA5">
      <w:pPr>
        <w:spacing w:after="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X&lt;2,5</m:t>
              </m:r>
            </m:e>
          </m:d>
          <m:r>
            <w:rPr>
              <w:rFonts w:ascii="Cambria Math" w:hAnsi="Cambria Math"/>
            </w:rPr>
            <m:t xml:space="preserve">=0,055 à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-3</m:t>
              </m:r>
            </m:sup>
          </m:sSup>
          <m:r>
            <w:rPr>
              <w:rFonts w:ascii="Cambria Math" w:hAnsi="Cambria Math"/>
            </w:rPr>
            <m:t xml:space="preserve"> près</m:t>
          </m:r>
        </m:oMath>
      </m:oMathPara>
    </w:p>
    <w:p w14:paraId="75414796" w14:textId="77777777" w:rsidR="00226441" w:rsidRDefault="00226441" w:rsidP="00701F23"/>
    <w:p w14:paraId="75414797" w14:textId="77777777" w:rsidR="00445AEC" w:rsidRPr="004A0E84" w:rsidRDefault="00445AEC" w:rsidP="00701F23"/>
    <w:p w14:paraId="75414798" w14:textId="77777777" w:rsidR="00331BF7" w:rsidRPr="00526D2E" w:rsidRDefault="00331BF7" w:rsidP="00331BF7">
      <w:pPr>
        <w:pStyle w:val="Titre3"/>
        <w:rPr>
          <w:rFonts w:cstheme="minorHAnsi"/>
        </w:rPr>
      </w:pPr>
      <w:bookmarkStart w:id="45" w:name="_Toc460274224"/>
      <w:r w:rsidRPr="00526D2E">
        <w:rPr>
          <w:rFonts w:cstheme="minorHAnsi"/>
        </w:rPr>
        <w:t>Calculer</w:t>
      </w:r>
      <w:r>
        <w:rPr>
          <w:rFonts w:cstheme="minorHAnsi"/>
        </w:rPr>
        <w:t xml:space="preserve"> </w:t>
      </w:r>
      <w:proofErr w:type="gramStart"/>
      <w:r w:rsidRPr="00C27E5D">
        <w:rPr>
          <w:rFonts w:cstheme="minorHAnsi"/>
          <w:i/>
        </w:rPr>
        <w:t>P</w:t>
      </w:r>
      <w:r>
        <w:rPr>
          <w:rFonts w:cstheme="minorHAnsi"/>
        </w:rPr>
        <w:t>(</w:t>
      </w:r>
      <w:proofErr w:type="gramEnd"/>
      <w:r w:rsidRPr="00C27E5D">
        <w:rPr>
          <w:rFonts w:cstheme="minorHAnsi"/>
          <w:i/>
        </w:rPr>
        <w:t>X</w:t>
      </w:r>
      <w:r w:rsidRPr="00526D2E">
        <w:rPr>
          <w:rFonts w:cstheme="minorHAnsi"/>
        </w:rPr>
        <w:t xml:space="preserve"> </w:t>
      </w:r>
      <w:r>
        <w:rPr>
          <w:rFonts w:cstheme="minorHAnsi"/>
        </w:rPr>
        <w:t xml:space="preserve">&lt; </w:t>
      </w:r>
      <w:r w:rsidRPr="00C27E5D">
        <w:rPr>
          <w:rFonts w:cstheme="minorHAnsi"/>
          <w:i/>
        </w:rPr>
        <w:t>k</w:t>
      </w:r>
      <w:r>
        <w:rPr>
          <w:rFonts w:cstheme="minorHAnsi"/>
        </w:rPr>
        <w:t xml:space="preserve">) </w:t>
      </w:r>
      <w:r w:rsidRPr="00526D2E">
        <w:rPr>
          <w:rFonts w:cstheme="minorHAnsi"/>
        </w:rPr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Pr="00526D2E">
        <w:rPr>
          <w:rFonts w:cstheme="minorHAnsi"/>
        </w:rPr>
        <w:t xml:space="preserve"> </w:t>
      </w:r>
      <w:r w:rsidR="00092C53">
        <w:rPr>
          <w:rFonts w:cstheme="minorHAnsi"/>
        </w:rPr>
        <w:t>&gt; µ</w:t>
      </w:r>
      <w:bookmarkEnd w:id="45"/>
    </w:p>
    <w:p w14:paraId="75414799" w14:textId="77777777" w:rsidR="00331BF7" w:rsidRDefault="00331BF7" w:rsidP="00331BF7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P(X≤180)</m:t>
        </m:r>
      </m:oMath>
      <w:r w:rsidR="00092C53">
        <w:rPr>
          <w:rFonts w:cstheme="minorHAnsi"/>
        </w:rPr>
        <w:t xml:space="preserve"> </w:t>
      </w:r>
      <w:r w:rsidR="00EE5898">
        <w:rPr>
          <w:rFonts w:cstheme="minorHAnsi"/>
        </w:rPr>
        <w:t xml:space="preserve">lorsque </w:t>
      </w:r>
      <m:oMath>
        <m:r>
          <w:rPr>
            <w:rFonts w:ascii="Cambria Math" w:hAnsi="Cambria Math" w:cstheme="minorHAnsi"/>
          </w:rPr>
          <m:t>X</m:t>
        </m:r>
      </m:oMath>
      <w:r w:rsidR="00EE5898">
        <w:rPr>
          <w:rFonts w:cstheme="minorHAnsi"/>
        </w:rPr>
        <w:t xml:space="preserve"> suit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175 , 64</m:t>
            </m:r>
          </m:e>
        </m:d>
      </m:oMath>
      <w:r w:rsidR="00EE5898">
        <w:rPr>
          <w:rFonts w:cstheme="minorHAnsi"/>
        </w:rPr>
        <w:t> :</w:t>
      </w:r>
    </w:p>
    <w:p w14:paraId="7541479A" w14:textId="77777777" w:rsidR="00331BF7" w:rsidRPr="004D7255" w:rsidRDefault="00331BF7" w:rsidP="00331BF7">
      <w:pPr>
        <w:spacing w:after="0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>
        <w:rPr>
          <w:rFonts w:cstheme="minorHAnsi"/>
        </w:rPr>
        <w:t xml:space="preserve">fait l’addition </w:t>
      </w:r>
      <m:oMath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  <m:r>
          <w:rPr>
            <w:rFonts w:ascii="Cambria Math" w:hAnsi="Cambria Math" w:cstheme="minorHAnsi"/>
          </w:rPr>
          <m:t>+</m:t>
        </m:r>
        <m:r>
          <m:rPr>
            <m:sty m:val="bi"/>
          </m:rPr>
          <w:rPr>
            <w:rFonts w:ascii="Cambria Math" w:hAnsi="Cambria Math" w:cstheme="minorHAnsi"/>
          </w:rPr>
          <m:t>P(175</m:t>
        </m:r>
        <m:r>
          <w:rPr>
            <w:rFonts w:ascii="Cambria Math" w:hAnsi="Cambria Math" w:cstheme="minorHAnsi"/>
          </w:rPr>
          <m:t>&lt;X&lt;180)</m:t>
        </m:r>
      </m:oMath>
      <w:r>
        <w:rPr>
          <w:rFonts w:cstheme="minorHAnsi"/>
        </w:rPr>
        <w:t xml:space="preserve"> </w:t>
      </w:r>
    </w:p>
    <w:p w14:paraId="7541479B" w14:textId="6C6D86EC" w:rsidR="00331BF7" w:rsidRDefault="00331BF7" w:rsidP="00331BF7">
      <w:pPr>
        <w:spacing w:after="0"/>
        <w:rPr>
          <w:rFonts w:cstheme="minorHAnsi"/>
        </w:rPr>
      </w:pPr>
      <w:r>
        <w:rPr>
          <w:rFonts w:cstheme="minorHAnsi"/>
        </w:rPr>
        <w:t>0,5+</w:t>
      </w:r>
      <w:r w:rsidRPr="00F53213"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 w:rsidR="00011C03">
        <w:rPr>
          <w:rFonts w:cstheme="minorHAnsi"/>
        </w:rPr>
        <w:t>175</w:t>
      </w:r>
      <w:r>
        <w:rPr>
          <w:rFonts w:cstheme="minorHAnsi"/>
        </w:rPr>
        <w:t>,</w:t>
      </w:r>
      <w:r w:rsidR="00011C03">
        <w:rPr>
          <w:rFonts w:cstheme="minorHAnsi"/>
        </w:rPr>
        <w:t>180,175,8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0,7</m:t>
        </m:r>
        <m:r>
          <w:rPr>
            <w:rFonts w:ascii="Cambria Math" w:hAnsi="Cambria Math" w:cstheme="minorHAnsi"/>
          </w:rPr>
          <m:t>3401</m:t>
        </m:r>
      </m:oMath>
    </w:p>
    <w:p w14:paraId="7541479C" w14:textId="14D351C2" w:rsidR="00331BF7" w:rsidRDefault="00947D0A" w:rsidP="00331BF7">
      <w:pPr>
        <w:spacing w:after="12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6" wp14:editId="75414877">
            <wp:extent cx="5760720" cy="2078355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que X suivant N mu sigma inf à k sup à mu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2BD6" w14:textId="62D9DBC9" w:rsidR="005D519A" w:rsidRDefault="005D519A" w:rsidP="00331BF7">
      <w:pPr>
        <w:spacing w:after="120"/>
        <w:jc w:val="center"/>
        <w:rPr>
          <w:rFonts w:cstheme="minorHAnsi"/>
        </w:rPr>
      </w:pPr>
    </w:p>
    <w:p w14:paraId="5AD18E4D" w14:textId="04201986" w:rsidR="005D519A" w:rsidRDefault="005D519A" w:rsidP="00331BF7">
      <w:pPr>
        <w:spacing w:after="120"/>
        <w:jc w:val="center"/>
        <w:rPr>
          <w:rFonts w:cstheme="minorHAnsi"/>
        </w:rPr>
      </w:pPr>
    </w:p>
    <w:p w14:paraId="5E7FD330" w14:textId="176F3B24" w:rsidR="005D519A" w:rsidRDefault="005D519A" w:rsidP="00331BF7">
      <w:pPr>
        <w:spacing w:after="120"/>
        <w:jc w:val="center"/>
        <w:rPr>
          <w:rFonts w:cstheme="minorHAnsi"/>
        </w:rPr>
      </w:pPr>
    </w:p>
    <w:p w14:paraId="213C8635" w14:textId="77777777" w:rsidR="005D519A" w:rsidRDefault="005D519A" w:rsidP="00331BF7">
      <w:pPr>
        <w:spacing w:after="120"/>
        <w:jc w:val="center"/>
        <w:rPr>
          <w:rFonts w:cstheme="minorHAnsi"/>
        </w:rPr>
      </w:pPr>
    </w:p>
    <w:p w14:paraId="7541479D" w14:textId="77777777" w:rsidR="00331BF7" w:rsidRPr="00526D2E" w:rsidRDefault="00331BF7" w:rsidP="00331BF7">
      <w:pPr>
        <w:pStyle w:val="Titre3"/>
        <w:rPr>
          <w:rFonts w:cstheme="minorHAnsi"/>
        </w:rPr>
      </w:pPr>
      <w:bookmarkStart w:id="46" w:name="_Toc460274225"/>
      <w:r w:rsidRPr="00526D2E">
        <w:rPr>
          <w:rFonts w:cstheme="minorHAnsi"/>
        </w:rPr>
        <w:lastRenderedPageBreak/>
        <w:t xml:space="preserve">Calculer </w:t>
      </w:r>
      <w:proofErr w:type="gramStart"/>
      <w:r w:rsidRPr="00C27E5D">
        <w:rPr>
          <w:rFonts w:cstheme="minorHAnsi"/>
          <w:i/>
        </w:rPr>
        <w:t>P</w:t>
      </w:r>
      <w:r>
        <w:rPr>
          <w:rFonts w:cstheme="minorHAnsi"/>
        </w:rPr>
        <w:t>(</w:t>
      </w:r>
      <w:proofErr w:type="gramEnd"/>
      <w:r w:rsidRPr="00C27E5D">
        <w:rPr>
          <w:rFonts w:cstheme="minorHAnsi"/>
          <w:i/>
        </w:rPr>
        <w:t>X</w:t>
      </w:r>
      <w:r w:rsidRPr="00526D2E">
        <w:rPr>
          <w:rFonts w:cstheme="minorHAnsi"/>
        </w:rPr>
        <w:t xml:space="preserve"> </w:t>
      </w:r>
      <w:r>
        <w:rPr>
          <w:rFonts w:cstheme="minorHAnsi"/>
        </w:rPr>
        <w:t xml:space="preserve">&lt; </w:t>
      </w:r>
      <w:r w:rsidRPr="00C27E5D">
        <w:rPr>
          <w:rFonts w:cstheme="minorHAnsi"/>
          <w:i/>
        </w:rPr>
        <w:t>k</w:t>
      </w:r>
      <w:r>
        <w:rPr>
          <w:rFonts w:cstheme="minorHAnsi"/>
        </w:rPr>
        <w:t xml:space="preserve">)  </w:t>
      </w:r>
      <w:r w:rsidRPr="00526D2E">
        <w:rPr>
          <w:rFonts w:cstheme="minorHAnsi"/>
        </w:rPr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Pr="00526D2E">
        <w:rPr>
          <w:rFonts w:cstheme="minorHAnsi"/>
        </w:rPr>
        <w:t xml:space="preserve"> </w:t>
      </w:r>
      <w:r w:rsidR="00092C53">
        <w:rPr>
          <w:rFonts w:cstheme="minorHAnsi"/>
        </w:rPr>
        <w:t>&lt; µ</w:t>
      </w:r>
      <w:bookmarkEnd w:id="46"/>
    </w:p>
    <w:p w14:paraId="7541479E" w14:textId="77777777" w:rsidR="00331BF7" w:rsidRPr="001E2A4F" w:rsidRDefault="00331BF7" w:rsidP="00331BF7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P(X≤160)</m:t>
        </m:r>
      </m:oMath>
      <w:r w:rsidR="00092C53">
        <w:rPr>
          <w:rFonts w:cstheme="minorHAnsi"/>
        </w:rPr>
        <w:t xml:space="preserve"> </w:t>
      </w:r>
      <w:r w:rsidR="00EE5898">
        <w:rPr>
          <w:rFonts w:cstheme="minorHAnsi"/>
        </w:rPr>
        <w:t xml:space="preserve">lorsque </w:t>
      </w:r>
      <m:oMath>
        <m:r>
          <w:rPr>
            <w:rFonts w:ascii="Cambria Math" w:hAnsi="Cambria Math" w:cstheme="minorHAnsi"/>
          </w:rPr>
          <m:t>X</m:t>
        </m:r>
      </m:oMath>
      <w:r w:rsidR="00EE5898">
        <w:rPr>
          <w:rFonts w:cstheme="minorHAnsi"/>
        </w:rPr>
        <w:t xml:space="preserve"> suit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175 , 64</m:t>
            </m:r>
          </m:e>
        </m:d>
      </m:oMath>
      <w:r w:rsidR="00EE5898">
        <w:rPr>
          <w:rFonts w:cstheme="minorHAnsi"/>
        </w:rPr>
        <w:t> :</w:t>
      </w:r>
    </w:p>
    <w:p w14:paraId="7541479F" w14:textId="77777777" w:rsidR="00331BF7" w:rsidRPr="004D7255" w:rsidRDefault="00331BF7" w:rsidP="00331BF7">
      <w:pPr>
        <w:spacing w:after="0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>
        <w:rPr>
          <w:rFonts w:cstheme="minorHAnsi"/>
        </w:rPr>
        <w:t xml:space="preserve">fait la soustraction </w:t>
      </w:r>
      <m:oMath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  <m:r>
          <w:rPr>
            <w:rFonts w:ascii="Cambria Math" w:hAnsi="Cambria Math" w:cstheme="minorHAnsi"/>
          </w:rPr>
          <m:t>-</m:t>
        </m:r>
        <m:r>
          <m:rPr>
            <m:sty m:val="bi"/>
          </m:rPr>
          <w:rPr>
            <w:rFonts w:ascii="Cambria Math" w:hAnsi="Cambria Math" w:cstheme="minorHAnsi"/>
          </w:rPr>
          <m:t>P(160</m:t>
        </m:r>
        <m:r>
          <w:rPr>
            <w:rFonts w:ascii="Cambria Math" w:hAnsi="Cambria Math" w:cstheme="minorHAnsi"/>
          </w:rPr>
          <m:t>&lt;X&lt;175)</m:t>
        </m:r>
      </m:oMath>
      <w:r>
        <w:rPr>
          <w:rFonts w:cstheme="minorHAnsi"/>
        </w:rPr>
        <w:t xml:space="preserve"> </w:t>
      </w:r>
    </w:p>
    <w:p w14:paraId="754147A0" w14:textId="77777777" w:rsidR="00331BF7" w:rsidRDefault="00331BF7" w:rsidP="00331BF7">
      <w:pPr>
        <w:spacing w:after="0"/>
        <w:rPr>
          <w:rFonts w:cstheme="minorHAnsi"/>
        </w:rPr>
      </w:pPr>
      <w:r>
        <w:rPr>
          <w:rFonts w:cstheme="minorHAnsi"/>
        </w:rPr>
        <w:t>0,5 -</w:t>
      </w:r>
      <w:r w:rsidRPr="00F53213"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 w:rsidR="00BF6927">
        <w:rPr>
          <w:rFonts w:cstheme="minorHAnsi"/>
        </w:rPr>
        <w:t>160</w:t>
      </w:r>
      <w:r>
        <w:rPr>
          <w:rFonts w:cstheme="minorHAnsi"/>
        </w:rPr>
        <w:t>,</w:t>
      </w:r>
      <w:r w:rsidR="00BF6927">
        <w:rPr>
          <w:rFonts w:cstheme="minorHAnsi"/>
        </w:rPr>
        <w:t>175,175,8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0,03040</m:t>
        </m:r>
      </m:oMath>
    </w:p>
    <w:p w14:paraId="754147A1" w14:textId="77777777" w:rsidR="00331BF7" w:rsidRDefault="00947D0A" w:rsidP="00331BF7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8" wp14:editId="75414879">
            <wp:extent cx="5760720" cy="2078355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que X suivant N mu sigma inf à k inf à mu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A2" w14:textId="77777777" w:rsidR="00331BF7" w:rsidRPr="00526D2E" w:rsidRDefault="00331BF7" w:rsidP="00331BF7">
      <w:pPr>
        <w:pStyle w:val="Titre3"/>
      </w:pPr>
      <w:bookmarkStart w:id="47" w:name="_Toc460274226"/>
      <w:proofErr w:type="gramStart"/>
      <w:r w:rsidRPr="00526D2E">
        <w:t xml:space="preserve">Calculer </w:t>
      </w:r>
      <w:r>
        <w:t xml:space="preserve"> </w:t>
      </w:r>
      <w:r w:rsidRPr="00C27E5D">
        <w:rPr>
          <w:rFonts w:cstheme="minorHAnsi"/>
          <w:i/>
        </w:rPr>
        <w:t>P</w:t>
      </w:r>
      <w:proofErr w:type="gramEnd"/>
      <w:r>
        <w:rPr>
          <w:rFonts w:cstheme="minorHAnsi"/>
        </w:rPr>
        <w:t>(</w:t>
      </w:r>
      <w:r w:rsidRPr="00C27E5D">
        <w:rPr>
          <w:rFonts w:cstheme="minorHAnsi"/>
          <w:i/>
        </w:rPr>
        <w:t>X</w:t>
      </w:r>
      <w:r w:rsidRPr="00526D2E">
        <w:rPr>
          <w:rFonts w:cstheme="minorHAnsi"/>
        </w:rPr>
        <w:t xml:space="preserve"> </w:t>
      </w:r>
      <w:r>
        <w:rPr>
          <w:rFonts w:cstheme="minorHAnsi"/>
        </w:rPr>
        <w:t xml:space="preserve">&gt; </w:t>
      </w:r>
      <w:r w:rsidRPr="00C27E5D">
        <w:rPr>
          <w:rFonts w:cstheme="minorHAnsi"/>
          <w:i/>
        </w:rPr>
        <w:t>k</w:t>
      </w:r>
      <w:r>
        <w:rPr>
          <w:rFonts w:cstheme="minorHAnsi"/>
        </w:rPr>
        <w:t xml:space="preserve">) </w:t>
      </w:r>
      <w:r>
        <w:t xml:space="preserve"> </w:t>
      </w:r>
      <w:r w:rsidRPr="00526D2E"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Pr="00526D2E">
        <w:t xml:space="preserve"> </w:t>
      </w:r>
      <w:r w:rsidR="00092C53">
        <w:t>&gt; µ</w:t>
      </w:r>
      <w:bookmarkEnd w:id="47"/>
    </w:p>
    <w:p w14:paraId="754147A3" w14:textId="77777777" w:rsidR="00331BF7" w:rsidRDefault="00331BF7" w:rsidP="00331BF7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P(X≥180)</m:t>
        </m:r>
      </m:oMath>
      <w:r w:rsidR="00EE5898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EE5898">
        <w:rPr>
          <w:rFonts w:cstheme="minorHAnsi"/>
        </w:rPr>
        <w:t xml:space="preserve"> suit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175 , 64</m:t>
            </m:r>
          </m:e>
        </m:d>
      </m:oMath>
      <w:r w:rsidR="00EE5898">
        <w:rPr>
          <w:rFonts w:cstheme="minorHAnsi"/>
        </w:rPr>
        <w:t> :</w:t>
      </w:r>
      <w:r w:rsidR="00EE5898" w:rsidRPr="00F33F65">
        <w:rPr>
          <w:rFonts w:cstheme="minorHAnsi"/>
        </w:rPr>
        <w:t xml:space="preserve"> </w:t>
      </w:r>
      <w:r w:rsidR="00EE5898">
        <w:rPr>
          <w:rFonts w:cstheme="minorHAnsi"/>
        </w:rPr>
        <w:t xml:space="preserve"> </w:t>
      </w:r>
    </w:p>
    <w:p w14:paraId="754147A4" w14:textId="77777777" w:rsidR="00331BF7" w:rsidRPr="004D7255" w:rsidRDefault="00331BF7" w:rsidP="00331BF7">
      <w:pPr>
        <w:spacing w:after="0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>
        <w:rPr>
          <w:rFonts w:cstheme="minorHAnsi"/>
        </w:rPr>
        <w:t xml:space="preserve">fait la soustraction </w:t>
      </w:r>
      <m:oMath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  <m:r>
          <w:rPr>
            <w:rFonts w:ascii="Cambria Math" w:hAnsi="Cambria Math" w:cstheme="minorHAnsi"/>
          </w:rPr>
          <m:t>-</m:t>
        </m:r>
        <m:r>
          <m:rPr>
            <m:sty m:val="bi"/>
          </m:rPr>
          <w:rPr>
            <w:rFonts w:ascii="Cambria Math" w:hAnsi="Cambria Math" w:cstheme="minorHAnsi"/>
          </w:rPr>
          <m:t>P(175</m:t>
        </m:r>
        <m:r>
          <w:rPr>
            <w:rFonts w:ascii="Cambria Math" w:hAnsi="Cambria Math" w:cstheme="minorHAnsi"/>
          </w:rPr>
          <m:t>&lt;X&lt;180)</m:t>
        </m:r>
      </m:oMath>
      <w:r>
        <w:rPr>
          <w:rFonts w:cstheme="minorHAnsi"/>
        </w:rPr>
        <w:t xml:space="preserve"> </w:t>
      </w:r>
    </w:p>
    <w:p w14:paraId="754147A5" w14:textId="77777777" w:rsidR="00331BF7" w:rsidRDefault="00331BF7" w:rsidP="00331BF7">
      <w:pPr>
        <w:spacing w:after="0"/>
        <w:rPr>
          <w:rFonts w:cstheme="minorHAnsi"/>
        </w:rPr>
      </w:pPr>
      <w:r>
        <w:rPr>
          <w:rFonts w:cstheme="minorHAnsi"/>
        </w:rPr>
        <w:t>0,5-</w:t>
      </w:r>
      <w:r w:rsidRPr="00F53213"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 w:rsidR="005B2FEE">
        <w:rPr>
          <w:rFonts w:cstheme="minorHAnsi"/>
        </w:rPr>
        <w:t>175</w:t>
      </w:r>
      <w:r>
        <w:rPr>
          <w:rFonts w:cstheme="minorHAnsi"/>
        </w:rPr>
        <w:t>,</w:t>
      </w:r>
      <w:r w:rsidR="005B2FEE">
        <w:rPr>
          <w:rFonts w:cstheme="minorHAnsi"/>
        </w:rPr>
        <w:t>180,175,8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0,26599</m:t>
        </m:r>
      </m:oMath>
    </w:p>
    <w:p w14:paraId="754147A6" w14:textId="77777777" w:rsidR="00331BF7" w:rsidRDefault="005E5879" w:rsidP="00331BF7">
      <w:pPr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A" wp14:editId="7541487B">
            <wp:extent cx="5760720" cy="2078355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que X suivant N mu sigma sup à k sup à mu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A7" w14:textId="77777777" w:rsidR="00331BF7" w:rsidRPr="00526D2E" w:rsidRDefault="00331BF7" w:rsidP="00331BF7">
      <w:pPr>
        <w:pStyle w:val="Titre3"/>
        <w:rPr>
          <w:rFonts w:cstheme="minorHAnsi"/>
        </w:rPr>
      </w:pPr>
      <w:bookmarkStart w:id="48" w:name="_Toc460274227"/>
      <w:proofErr w:type="gramStart"/>
      <w:r w:rsidRPr="00526D2E">
        <w:rPr>
          <w:rFonts w:cstheme="minorHAnsi"/>
        </w:rPr>
        <w:t xml:space="preserve">Calculer </w:t>
      </w:r>
      <w:r>
        <w:rPr>
          <w:rFonts w:cstheme="minorHAnsi"/>
        </w:rPr>
        <w:t xml:space="preserve"> </w:t>
      </w:r>
      <w:r w:rsidRPr="00C27E5D">
        <w:rPr>
          <w:rFonts w:cstheme="minorHAnsi"/>
          <w:i/>
        </w:rPr>
        <w:t>P</w:t>
      </w:r>
      <w:proofErr w:type="gramEnd"/>
      <w:r>
        <w:rPr>
          <w:rFonts w:cstheme="minorHAnsi"/>
        </w:rPr>
        <w:t>(</w:t>
      </w:r>
      <w:r w:rsidRPr="00C27E5D">
        <w:rPr>
          <w:rFonts w:cstheme="minorHAnsi"/>
          <w:i/>
        </w:rPr>
        <w:t>X</w:t>
      </w:r>
      <w:r w:rsidRPr="00526D2E">
        <w:rPr>
          <w:rFonts w:cstheme="minorHAnsi"/>
        </w:rPr>
        <w:t xml:space="preserve"> </w:t>
      </w:r>
      <w:r>
        <w:rPr>
          <w:rFonts w:cstheme="minorHAnsi"/>
        </w:rPr>
        <w:t xml:space="preserve">&gt; </w:t>
      </w:r>
      <w:r w:rsidRPr="00C27E5D">
        <w:rPr>
          <w:rFonts w:cstheme="minorHAnsi"/>
          <w:i/>
        </w:rPr>
        <w:t>k</w:t>
      </w:r>
      <w:r>
        <w:rPr>
          <w:rFonts w:cstheme="minorHAnsi"/>
        </w:rPr>
        <w:t xml:space="preserve">) </w:t>
      </w:r>
      <w:r>
        <w:t xml:space="preserve"> </w:t>
      </w:r>
      <w:r>
        <w:rPr>
          <w:rFonts w:cstheme="minorHAnsi"/>
        </w:rPr>
        <w:t xml:space="preserve"> </w:t>
      </w:r>
      <w:r w:rsidRPr="00526D2E">
        <w:rPr>
          <w:rFonts w:cstheme="minorHAnsi"/>
        </w:rPr>
        <w:t xml:space="preserve">connaissant </w:t>
      </w:r>
      <m:oMath>
        <m:r>
          <m:rPr>
            <m:sty m:val="bi"/>
          </m:rPr>
          <w:rPr>
            <w:rFonts w:ascii="Cambria Math" w:hAnsi="Cambria Math" w:cs="Times New Roman"/>
          </w:rPr>
          <m:t>k</m:t>
        </m:r>
      </m:oMath>
      <w:r w:rsidRPr="00526D2E">
        <w:rPr>
          <w:rFonts w:cstheme="minorHAnsi"/>
        </w:rPr>
        <w:t xml:space="preserve"> </w:t>
      </w:r>
      <w:r w:rsidR="00092C53">
        <w:rPr>
          <w:rFonts w:cstheme="minorHAnsi"/>
        </w:rPr>
        <w:t>&lt; µ</w:t>
      </w:r>
      <w:bookmarkEnd w:id="48"/>
    </w:p>
    <w:p w14:paraId="754147A8" w14:textId="77777777" w:rsidR="00331BF7" w:rsidRPr="001E2A4F" w:rsidRDefault="00331BF7" w:rsidP="00331BF7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 w:rsidRPr="001E2A4F"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P(X≥160)</m:t>
        </m:r>
      </m:oMath>
      <w:r w:rsidR="00EE5898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EE5898">
        <w:rPr>
          <w:rFonts w:cstheme="minorHAnsi"/>
        </w:rPr>
        <w:t xml:space="preserve"> suit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175 , 64</m:t>
            </m:r>
          </m:e>
        </m:d>
      </m:oMath>
      <w:r w:rsidR="00EE5898">
        <w:rPr>
          <w:rFonts w:cstheme="minorHAnsi"/>
        </w:rPr>
        <w:t> :</w:t>
      </w:r>
      <w:r w:rsidR="00EE5898" w:rsidRPr="00F33F65">
        <w:rPr>
          <w:rFonts w:cstheme="minorHAnsi"/>
        </w:rPr>
        <w:t xml:space="preserve"> </w:t>
      </w:r>
      <w:r w:rsidR="00EE5898">
        <w:rPr>
          <w:rFonts w:cstheme="minorHAnsi"/>
        </w:rPr>
        <w:t xml:space="preserve"> </w:t>
      </w:r>
    </w:p>
    <w:p w14:paraId="754147A9" w14:textId="77777777" w:rsidR="00331BF7" w:rsidRPr="004D7255" w:rsidRDefault="00331BF7" w:rsidP="00331BF7">
      <w:pPr>
        <w:spacing w:after="0"/>
        <w:ind w:left="360"/>
        <w:rPr>
          <w:rFonts w:cstheme="minorHAnsi"/>
        </w:rPr>
      </w:pPr>
      <w:r w:rsidRPr="004D7255">
        <w:rPr>
          <w:rFonts w:cstheme="minorHAnsi"/>
        </w:rPr>
        <w:t xml:space="preserve">On </w:t>
      </w:r>
      <w:r>
        <w:rPr>
          <w:rFonts w:cstheme="minorHAnsi"/>
        </w:rPr>
        <w:t xml:space="preserve">fait l’addition </w:t>
      </w:r>
      <m:oMath>
        <m:r>
          <m:rPr>
            <m:sty m:val="bi"/>
          </m:rP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160</m:t>
            </m:r>
            <m:r>
              <w:rPr>
                <w:rFonts w:ascii="Cambria Math" w:hAnsi="Cambria Math" w:cstheme="minorHAnsi"/>
              </w:rPr>
              <m:t>&lt;X&lt;175</m:t>
            </m:r>
          </m:e>
        </m:d>
        <m:r>
          <w:rPr>
            <w:rFonts w:ascii="Cambria Math" w:hAnsi="Cambria Math" w:cstheme="minorHAnsi"/>
          </w:rPr>
          <m:t>+</m:t>
        </m:r>
        <m:r>
          <m:rPr>
            <m:sty m:val="bi"/>
          </m:rPr>
          <w:rPr>
            <w:rFonts w:ascii="Cambria Math" w:hAnsi="Cambria Math" w:cstheme="minorHAnsi"/>
            <w:color w:val="FFC000"/>
          </w:rPr>
          <m:t>0,5</m:t>
        </m:r>
      </m:oMath>
      <w:r>
        <w:rPr>
          <w:rFonts w:cstheme="minorHAnsi"/>
        </w:rPr>
        <w:t xml:space="preserve"> </w:t>
      </w:r>
    </w:p>
    <w:p w14:paraId="754147AA" w14:textId="77777777" w:rsidR="00331BF7" w:rsidRDefault="00331BF7" w:rsidP="00331BF7">
      <w:pPr>
        <w:spacing w:after="0"/>
        <w:rPr>
          <w:rFonts w:cstheme="minorHAnsi"/>
        </w:rPr>
      </w:pPr>
      <w:proofErr w:type="spellStart"/>
      <w:proofErr w:type="gramStart"/>
      <w:r>
        <w:rPr>
          <w:rFonts w:cstheme="minorHAnsi"/>
        </w:rPr>
        <w:t>NormalFRép</w:t>
      </w:r>
      <w:proofErr w:type="spellEnd"/>
      <w:r w:rsidR="00CF0E17">
        <w:rPr>
          <w:rFonts w:cstheme="minorHAnsi"/>
        </w:rPr>
        <w:t>(</w:t>
      </w:r>
      <w:proofErr w:type="gramEnd"/>
      <w:r w:rsidR="00CF0E17">
        <w:rPr>
          <w:rFonts w:cstheme="minorHAnsi"/>
        </w:rPr>
        <w:t>160</w:t>
      </w:r>
      <w:r>
        <w:rPr>
          <w:rFonts w:cstheme="minorHAnsi"/>
        </w:rPr>
        <w:t>,</w:t>
      </w:r>
      <w:r w:rsidR="00CF0E17">
        <w:rPr>
          <w:rFonts w:cstheme="minorHAnsi"/>
        </w:rPr>
        <w:t>175,175,8</w:t>
      </w:r>
      <w:r>
        <w:rPr>
          <w:rFonts w:cstheme="minorHAnsi"/>
        </w:rPr>
        <w:t xml:space="preserve">) + 0,5 donne </w:t>
      </w:r>
      <m:oMath>
        <m:r>
          <w:rPr>
            <w:rFonts w:ascii="Cambria Math" w:hAnsi="Cambria Math" w:cstheme="minorHAnsi"/>
          </w:rPr>
          <m:t>0,96960</m:t>
        </m:r>
      </m:oMath>
    </w:p>
    <w:p w14:paraId="754147AB" w14:textId="77777777" w:rsidR="00331BF7" w:rsidRPr="00F53213" w:rsidRDefault="00103135" w:rsidP="00331BF7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C" wp14:editId="7541487D">
            <wp:extent cx="5760720" cy="2083435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que X suivant N mu sigma sup à k inf à mu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AC" w14:textId="77777777" w:rsidR="00331BF7" w:rsidRDefault="00331BF7" w:rsidP="00331BF7">
      <w:pPr>
        <w:spacing w:after="0"/>
        <w:jc w:val="center"/>
        <w:rPr>
          <w:rFonts w:cstheme="minorHAnsi"/>
        </w:rPr>
      </w:pPr>
    </w:p>
    <w:p w14:paraId="754147AD" w14:textId="77777777" w:rsidR="00331BF7" w:rsidRDefault="00331BF7" w:rsidP="00331BF7">
      <w:pPr>
        <w:spacing w:after="0"/>
        <w:rPr>
          <w:rFonts w:cstheme="minorHAnsi"/>
        </w:rPr>
      </w:pPr>
    </w:p>
    <w:p w14:paraId="754147AE" w14:textId="77777777" w:rsidR="00331BF7" w:rsidRPr="00526D2E" w:rsidRDefault="00331BF7" w:rsidP="00331BF7">
      <w:pPr>
        <w:pStyle w:val="Titre3"/>
        <w:rPr>
          <w:rFonts w:cstheme="minorHAnsi"/>
        </w:rPr>
      </w:pPr>
      <w:bookmarkStart w:id="49" w:name="_Toc460274228"/>
      <w:r w:rsidRPr="00526D2E">
        <w:rPr>
          <w:rFonts w:cstheme="minorHAnsi"/>
        </w:rPr>
        <w:t>Connaissant</w:t>
      </w:r>
      <w:r w:rsidRPr="00C27E5D">
        <w:rPr>
          <w:rFonts w:cstheme="minorHAnsi"/>
          <w:i/>
        </w:rPr>
        <w:t xml:space="preserve"> </w:t>
      </w:r>
      <w:proofErr w:type="gramStart"/>
      <w:r w:rsidRPr="00C27E5D">
        <w:rPr>
          <w:rFonts w:cstheme="minorHAnsi"/>
          <w:i/>
        </w:rPr>
        <w:t>P</w:t>
      </w:r>
      <w:r>
        <w:rPr>
          <w:rFonts w:cstheme="minorHAnsi"/>
        </w:rPr>
        <w:t>(</w:t>
      </w:r>
      <w:proofErr w:type="gramEnd"/>
      <w:r w:rsidRPr="00C27E5D">
        <w:rPr>
          <w:rFonts w:cstheme="minorHAnsi"/>
          <w:i/>
        </w:rPr>
        <w:t>X</w:t>
      </w:r>
      <w:r w:rsidRPr="00526D2E">
        <w:rPr>
          <w:rFonts w:cstheme="minorHAnsi"/>
        </w:rPr>
        <w:t xml:space="preserve"> </w:t>
      </w:r>
      <w:r>
        <w:rPr>
          <w:rFonts w:cstheme="minorHAnsi"/>
        </w:rPr>
        <w:t xml:space="preserve">&lt; </w:t>
      </w:r>
      <w:r w:rsidRPr="00C27E5D">
        <w:rPr>
          <w:rFonts w:cstheme="minorHAnsi"/>
          <w:i/>
        </w:rPr>
        <w:t>k</w:t>
      </w:r>
      <w:r>
        <w:rPr>
          <w:rFonts w:cstheme="minorHAnsi"/>
        </w:rPr>
        <w:t xml:space="preserve">) </w:t>
      </w:r>
      <w:r>
        <w:t xml:space="preserve"> </w:t>
      </w:r>
      <w:r w:rsidRPr="00526D2E">
        <w:rPr>
          <w:rFonts w:cstheme="minorHAnsi"/>
        </w:rPr>
        <w:t xml:space="preserve">, calculer </w:t>
      </w:r>
      <w:r w:rsidRPr="00C27E5D">
        <w:rPr>
          <w:rFonts w:cstheme="minorHAnsi"/>
          <w:i/>
        </w:rPr>
        <w:t>k</w:t>
      </w:r>
      <w:bookmarkEnd w:id="49"/>
      <w:r>
        <w:rPr>
          <w:rFonts w:cstheme="minorHAnsi"/>
        </w:rPr>
        <w:t xml:space="preserve"> </w:t>
      </w:r>
    </w:p>
    <w:p w14:paraId="754147AF" w14:textId="77777777" w:rsidR="00331BF7" w:rsidRPr="00537A46" w:rsidRDefault="00331BF7" w:rsidP="00331BF7">
      <w:pPr>
        <w:spacing w:after="120"/>
        <w:rPr>
          <w:rFonts w:cstheme="minorHAnsi"/>
        </w:rPr>
      </w:pPr>
      <w:r w:rsidRPr="00537A46">
        <w:rPr>
          <w:rFonts w:cstheme="minorHAnsi"/>
        </w:rPr>
        <w:t>Menu 2</w:t>
      </w:r>
      <w:r w:rsidRPr="00537A46">
        <w:rPr>
          <w:rFonts w:cstheme="minorHAnsi"/>
          <w:vertAlign w:val="superscript"/>
        </w:rPr>
        <w:t>nde</w:t>
      </w:r>
      <w:r w:rsidRPr="00537A46">
        <w:rPr>
          <w:rFonts w:cstheme="minorHAnsi"/>
        </w:rPr>
        <w:t xml:space="preserve"> </w:t>
      </w:r>
      <w:proofErr w:type="spellStart"/>
      <w:r w:rsidRPr="00537A46">
        <w:rPr>
          <w:rFonts w:cstheme="minorHAnsi"/>
        </w:rPr>
        <w:t>distib</w:t>
      </w:r>
      <w:proofErr w:type="spellEnd"/>
      <w:r w:rsidRPr="00537A46">
        <w:rPr>
          <w:rFonts w:cstheme="minorHAnsi"/>
        </w:rPr>
        <w:t xml:space="preserve">, puis choisir </w:t>
      </w:r>
      <w:proofErr w:type="spellStart"/>
      <w:r>
        <w:rPr>
          <w:rFonts w:cstheme="minorHAnsi"/>
        </w:rPr>
        <w:t>FracNormale</w:t>
      </w:r>
      <w:proofErr w:type="spellEnd"/>
    </w:p>
    <w:p w14:paraId="754147B0" w14:textId="77777777" w:rsidR="00331BF7" w:rsidRDefault="00331BF7" w:rsidP="00331BF7">
      <w:pPr>
        <w:spacing w:after="0"/>
        <w:rPr>
          <w:rFonts w:cstheme="minorHAnsi"/>
        </w:rPr>
      </w:pPr>
      <w:r w:rsidRPr="001E2A4F">
        <w:rPr>
          <w:rFonts w:cstheme="minorHAnsi"/>
          <w:b/>
          <w:i/>
          <w:u w:val="single"/>
        </w:rPr>
        <w:t>Exemple :</w:t>
      </w:r>
      <w:r>
        <w:rPr>
          <w:rFonts w:cstheme="minorHAnsi"/>
        </w:rPr>
        <w:t xml:space="preserve"> Calcul de </w:t>
      </w:r>
      <m:oMath>
        <m:r>
          <w:rPr>
            <w:rFonts w:ascii="Cambria Math" w:hAnsi="Cambria Math" w:cstheme="minorHAnsi"/>
          </w:rPr>
          <m:t>k</m:t>
        </m:r>
      </m:oMath>
      <w:r>
        <w:rPr>
          <w:rFonts w:cstheme="minorHAnsi"/>
        </w:rPr>
        <w:t xml:space="preserve"> tel que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X≤k</m:t>
            </m:r>
          </m:e>
        </m:d>
        <m:r>
          <w:rPr>
            <w:rFonts w:ascii="Cambria Math" w:hAnsi="Cambria Math" w:cstheme="minorHAnsi"/>
          </w:rPr>
          <m:t>=0,25</m:t>
        </m:r>
      </m:oMath>
      <w:r w:rsidR="00EE5898">
        <w:rPr>
          <w:rFonts w:cstheme="minorHAnsi"/>
        </w:rPr>
        <w:t xml:space="preserve"> lorsque </w:t>
      </w:r>
      <m:oMath>
        <m:r>
          <w:rPr>
            <w:rFonts w:ascii="Cambria Math" w:hAnsi="Cambria Math" w:cstheme="minorHAnsi"/>
          </w:rPr>
          <m:t>X</m:t>
        </m:r>
      </m:oMath>
      <w:r w:rsidR="00EE5898">
        <w:rPr>
          <w:rFonts w:cstheme="minorHAnsi"/>
        </w:rPr>
        <w:t xml:space="preserve"> suit la loi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175 , 64</m:t>
            </m:r>
          </m:e>
        </m:d>
      </m:oMath>
      <w:r w:rsidR="00EE5898">
        <w:rPr>
          <w:rFonts w:cstheme="minorHAnsi"/>
        </w:rPr>
        <w:t> :</w:t>
      </w:r>
      <w:r w:rsidR="00EE5898" w:rsidRPr="00F33F65">
        <w:rPr>
          <w:rFonts w:cstheme="minorHAnsi"/>
        </w:rPr>
        <w:t xml:space="preserve"> </w:t>
      </w:r>
      <w:r w:rsidR="00EE5898">
        <w:rPr>
          <w:rFonts w:cstheme="minorHAnsi"/>
        </w:rPr>
        <w:t xml:space="preserve"> </w:t>
      </w:r>
    </w:p>
    <w:p w14:paraId="754147B1" w14:textId="77777777" w:rsidR="00331BF7" w:rsidRDefault="00331BF7" w:rsidP="00331BF7">
      <w:pPr>
        <w:spacing w:after="0"/>
        <w:rPr>
          <w:rFonts w:cstheme="minorHAnsi"/>
        </w:rPr>
      </w:pPr>
      <w:proofErr w:type="spellStart"/>
      <w:proofErr w:type="gramStart"/>
      <w:r>
        <w:rPr>
          <w:rFonts w:cstheme="minorHAnsi"/>
        </w:rPr>
        <w:t>FracNormale</w:t>
      </w:r>
      <w:proofErr w:type="spellEnd"/>
      <w:r>
        <w:rPr>
          <w:rFonts w:cstheme="minorHAnsi"/>
        </w:rPr>
        <w:t>(</w:t>
      </w:r>
      <w:proofErr w:type="gramEnd"/>
      <w:r w:rsidRPr="003266CD">
        <w:rPr>
          <w:rFonts w:cstheme="minorHAnsi"/>
          <w:b/>
        </w:rPr>
        <w:t>0.</w:t>
      </w:r>
      <w:r w:rsidR="007609E4">
        <w:rPr>
          <w:rFonts w:cstheme="minorHAnsi"/>
          <w:b/>
        </w:rPr>
        <w:t>25,175,8</w:t>
      </w:r>
      <w:r>
        <w:rPr>
          <w:rFonts w:cstheme="minorHAnsi"/>
        </w:rPr>
        <w:t xml:space="preserve">) donne </w:t>
      </w:r>
      <m:oMath>
        <m:r>
          <w:rPr>
            <w:rFonts w:ascii="Cambria Math" w:hAnsi="Cambria Math" w:cstheme="minorHAnsi"/>
          </w:rPr>
          <m:t>169,60408</m:t>
        </m:r>
      </m:oMath>
    </w:p>
    <w:p w14:paraId="754147B2" w14:textId="77777777" w:rsidR="00331BF7" w:rsidRDefault="00DB58DF" w:rsidP="00331BF7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7E" wp14:editId="7541487F">
            <wp:extent cx="5760720" cy="2109470"/>
            <wp:effectExtent l="0" t="0" r="0" b="508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k à partir de la proba pour N mu sigma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B3" w14:textId="77777777" w:rsidR="00331BF7" w:rsidRDefault="00331BF7" w:rsidP="00331BF7">
      <w:pPr>
        <w:spacing w:after="0"/>
        <w:rPr>
          <w:rFonts w:cstheme="minorHAnsi"/>
        </w:rPr>
      </w:pPr>
    </w:p>
    <w:p w14:paraId="754147B4" w14:textId="77777777" w:rsidR="00DB58DF" w:rsidRDefault="00DB58DF" w:rsidP="00DB58DF">
      <w:r w:rsidRPr="00577A79">
        <w:rPr>
          <w:b/>
          <w:i/>
          <w:u w:val="single"/>
        </w:rPr>
        <w:t>Remarque :</w:t>
      </w:r>
      <w:r>
        <w:t xml:space="preserve"> Sur la calculatrice, la commande </w:t>
      </w:r>
      <w:proofErr w:type="spellStart"/>
      <w:proofErr w:type="gramStart"/>
      <w:r>
        <w:t>Frac</w:t>
      </w:r>
      <w:r>
        <w:rPr>
          <w:rFonts w:cstheme="minorHAnsi"/>
        </w:rPr>
        <w:t>Normale</w:t>
      </w:r>
      <w:proofErr w:type="spellEnd"/>
      <w:r>
        <w:rPr>
          <w:rFonts w:cstheme="minorHAnsi"/>
        </w:rPr>
        <w:t>( )</w:t>
      </w:r>
      <w:proofErr w:type="gramEnd"/>
      <w:r>
        <w:rPr>
          <w:rFonts w:cstheme="minorHAnsi"/>
        </w:rPr>
        <w:t xml:space="preserve"> est la même commande que pour la loi </w:t>
      </w:r>
      <w:r w:rsidRPr="00577A79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>
        <w:rPr>
          <w:rFonts w:cstheme="minorHAnsi"/>
        </w:rPr>
        <w:t xml:space="preserve">, sauf qu’en plus de la valeur de </w:t>
      </w:r>
      <m:oMath>
        <m:r>
          <w:rPr>
            <w:rFonts w:ascii="Cambria Math" w:hAnsi="Cambria Math" w:cs="Times New Roman"/>
          </w:rPr>
          <m:t>k</m:t>
        </m:r>
      </m:oMath>
      <w:r>
        <w:rPr>
          <w:rFonts w:cstheme="minorHAnsi"/>
        </w:rPr>
        <w:t xml:space="preserve"> on indique aussi les valeurs de </w:t>
      </w:r>
      <m:oMath>
        <m:r>
          <w:rPr>
            <w:rFonts w:ascii="Cambria Math" w:hAnsi="Cambria Math" w:cstheme="minorHAnsi"/>
          </w:rPr>
          <m:t>μ</m:t>
        </m:r>
      </m:oMath>
      <w:r>
        <w:rPr>
          <w:rFonts w:cstheme="minorHAnsi"/>
        </w:rPr>
        <w:t xml:space="preserve"> et </w:t>
      </w:r>
      <w:r w:rsidRPr="00577A79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>
        <w:rPr>
          <w:rFonts w:cstheme="minorHAnsi"/>
        </w:rPr>
        <w:t>.</w:t>
      </w:r>
    </w:p>
    <w:p w14:paraId="754147B5" w14:textId="77777777" w:rsidR="00701F23" w:rsidRDefault="00701F23" w:rsidP="00674DCB">
      <w:pPr>
        <w:spacing w:after="0"/>
        <w:rPr>
          <w:rFonts w:cstheme="minorHAnsi"/>
        </w:rPr>
      </w:pPr>
    </w:p>
    <w:p w14:paraId="754147B6" w14:textId="77777777" w:rsidR="00331BF7" w:rsidRDefault="00C65EBA" w:rsidP="00445AEC">
      <w:pPr>
        <w:pStyle w:val="Titre2"/>
      </w:pPr>
      <w:bookmarkStart w:id="50" w:name="_Toc460274229"/>
      <w:r>
        <w:t>Les intervalles « </w:t>
      </w:r>
      <w:r w:rsidR="00581169">
        <w:t xml:space="preserve">µ </w:t>
      </w:r>
      <w:r w:rsidR="00581169">
        <w:sym w:font="Symbol" w:char="F0B1"/>
      </w:r>
      <w:r w:rsidR="00581169">
        <w:t xml:space="preserve"> 1 </w:t>
      </w:r>
      <w:r w:rsidR="00581169">
        <w:sym w:font="Symbol" w:char="F073"/>
      </w:r>
      <w:r>
        <w:t> », « </w:t>
      </w:r>
      <w:r w:rsidR="00581169">
        <w:t xml:space="preserve">µ </w:t>
      </w:r>
      <w:r w:rsidR="00581169">
        <w:sym w:font="Symbol" w:char="F0B1"/>
      </w:r>
      <w:r w:rsidR="00581169">
        <w:t xml:space="preserve"> 2 </w:t>
      </w:r>
      <w:r w:rsidR="00581169">
        <w:sym w:font="Symbol" w:char="F073"/>
      </w:r>
      <w:r>
        <w:t> », « </w:t>
      </w:r>
      <w:r w:rsidR="00581169">
        <w:t xml:space="preserve">µ </w:t>
      </w:r>
      <w:r w:rsidR="00581169">
        <w:sym w:font="Symbol" w:char="F0B1"/>
      </w:r>
      <w:r w:rsidR="00581169">
        <w:t xml:space="preserve"> 3</w:t>
      </w:r>
      <w:r>
        <w:t xml:space="preserve"> </w:t>
      </w:r>
      <w:r w:rsidR="00581169">
        <w:sym w:font="Symbol" w:char="F073"/>
      </w:r>
      <w:r>
        <w:t> »</w:t>
      </w:r>
      <w:bookmarkEnd w:id="50"/>
    </w:p>
    <w:p w14:paraId="754147B7" w14:textId="77777777" w:rsidR="00331BF7" w:rsidRPr="00BF55DA" w:rsidRDefault="00DB003B" w:rsidP="006E7D62">
      <w:pPr>
        <w:spacing w:after="12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w:pict w14:anchorId="75414880">
          <v:rect id="Rectangle 73" o:spid="_x0000_s1039" style="position:absolute;margin-left:-5.6pt;margin-top:18.85pt;width:459pt;height:1in;z-index:251710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" filled="f" strokecolor="black [3213]"/>
        </w:pict>
      </w:r>
      <w:r w:rsidR="00BF55DA" w:rsidRPr="00BF55DA">
        <w:rPr>
          <w:rFonts w:cstheme="minorHAnsi"/>
          <w:b/>
          <w:i/>
          <w:u w:val="single"/>
        </w:rPr>
        <w:t>Propriétés :</w:t>
      </w:r>
    </w:p>
    <w:p w14:paraId="754147B8" w14:textId="77777777" w:rsidR="00BF55DA" w:rsidRDefault="00BF55DA" w:rsidP="00674DCB">
      <w:pPr>
        <w:spacing w:after="0"/>
        <w:rPr>
          <w:rFonts w:cstheme="minorHAnsi"/>
        </w:rPr>
      </w:pPr>
      <w:r>
        <w:rPr>
          <w:rFonts w:cstheme="minorHAnsi"/>
        </w:rPr>
        <w:t xml:space="preserve">Si </w:t>
      </w:r>
      <m:oMath>
        <m:r>
          <w:rPr>
            <w:rFonts w:ascii="Cambria Math" w:hAnsi="Cambria Math" w:cstheme="minorHAnsi"/>
          </w:rPr>
          <m:t>X</m:t>
        </m:r>
      </m:oMath>
      <w:r>
        <w:rPr>
          <w:rFonts w:cstheme="minorHAnsi"/>
        </w:rPr>
        <w:t xml:space="preserve"> suit la loi normale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μ , </m:t>
            </m:r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σ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d>
      </m:oMath>
      <w:r>
        <w:rPr>
          <w:rFonts w:cstheme="minorHAnsi"/>
        </w:rPr>
        <w:t>, alors :</w:t>
      </w:r>
    </w:p>
    <w:p w14:paraId="754147B9" w14:textId="77777777" w:rsidR="00BF55DA" w:rsidRPr="00BF55DA" w:rsidRDefault="00BF55DA" w:rsidP="00674DCB">
      <w:pP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μ-σ ; μ+σ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≈0,68</m:t>
          </m:r>
        </m:oMath>
      </m:oMathPara>
    </w:p>
    <w:p w14:paraId="754147BA" w14:textId="77777777" w:rsidR="00BF55DA" w:rsidRPr="00BF55DA" w:rsidRDefault="00BF55DA" w:rsidP="00674DCB">
      <w:pP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μ-2σ ; μ+2σ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≈0,95</m:t>
          </m:r>
        </m:oMath>
      </m:oMathPara>
    </w:p>
    <w:p w14:paraId="754147BB" w14:textId="77777777" w:rsidR="00BF55DA" w:rsidRPr="00BF55DA" w:rsidRDefault="00BF55DA" w:rsidP="00674DCB">
      <w:pPr>
        <w:spacing w:after="0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μ-3σ ; μ+3σ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≈0,997</m:t>
          </m:r>
        </m:oMath>
      </m:oMathPara>
    </w:p>
    <w:p w14:paraId="754147BC" w14:textId="77777777" w:rsidR="00BF55DA" w:rsidRDefault="00BF55DA" w:rsidP="00674DCB">
      <w:pPr>
        <w:spacing w:after="0"/>
        <w:rPr>
          <w:rFonts w:cstheme="minorHAnsi"/>
        </w:rPr>
      </w:pPr>
    </w:p>
    <w:p w14:paraId="754147BD" w14:textId="77777777" w:rsidR="00BF55DA" w:rsidRDefault="00147B31" w:rsidP="00674DCB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5414881" wp14:editId="75414882">
            <wp:extent cx="5760720" cy="2061845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 plus ou moins 1 sigma 2sigma 3sigma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47BE" w14:textId="77777777" w:rsidR="006E7D62" w:rsidRDefault="006E7D62" w:rsidP="00674DCB">
      <w:pPr>
        <w:spacing w:after="0"/>
        <w:rPr>
          <w:rFonts w:cstheme="minorHAnsi"/>
        </w:rPr>
      </w:pPr>
    </w:p>
    <w:p w14:paraId="754147BF" w14:textId="77777777" w:rsidR="006E7D62" w:rsidRPr="00147B31" w:rsidRDefault="00147B31" w:rsidP="00674DCB">
      <w:pPr>
        <w:spacing w:after="0"/>
        <w:rPr>
          <w:rFonts w:cstheme="minorHAnsi"/>
          <w:b/>
          <w:i/>
          <w:u w:val="single"/>
        </w:rPr>
      </w:pPr>
      <w:r w:rsidRPr="00147B31">
        <w:rPr>
          <w:rFonts w:cstheme="minorHAnsi"/>
          <w:b/>
          <w:i/>
          <w:u w:val="single"/>
        </w:rPr>
        <w:t>Démonstration</w:t>
      </w:r>
      <w:r w:rsidR="005C03C5">
        <w:rPr>
          <w:rFonts w:cstheme="minorHAnsi"/>
          <w:b/>
          <w:i/>
          <w:u w:val="single"/>
        </w:rPr>
        <w:t xml:space="preserve"> 1</w:t>
      </w:r>
      <w:r w:rsidRPr="00147B31">
        <w:rPr>
          <w:rFonts w:cstheme="minorHAnsi"/>
          <w:b/>
          <w:i/>
          <w:u w:val="single"/>
        </w:rPr>
        <w:t> :</w:t>
      </w:r>
    </w:p>
    <w:p w14:paraId="754147C0" w14:textId="77777777" w:rsidR="00147B31" w:rsidRDefault="00147B31" w:rsidP="00324C9E">
      <w:pPr>
        <w:spacing w:after="0" w:line="240" w:lineRule="auto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μ-σ ; μ+σ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μ-σ&lt;X&lt;μ+σ</m:t>
              </m:r>
            </m:e>
          </m:d>
        </m:oMath>
      </m:oMathPara>
    </w:p>
    <w:p w14:paraId="754147C1" w14:textId="77777777" w:rsidR="005E777F" w:rsidRDefault="00147B31" w:rsidP="00324C9E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Pour faire la démonstration quelles que soient les valeurs de </w:t>
      </w:r>
      <m:oMath>
        <m:r>
          <w:rPr>
            <w:rFonts w:ascii="Cambria Math" w:hAnsi="Cambria Math" w:cstheme="minorHAnsi"/>
          </w:rPr>
          <m:t>μ</m:t>
        </m:r>
      </m:oMath>
      <w:r>
        <w:rPr>
          <w:rFonts w:cstheme="minorHAnsi"/>
        </w:rPr>
        <w:t xml:space="preserve"> et </w:t>
      </w:r>
      <w:r w:rsidRPr="00147B31">
        <w:rPr>
          <w:rFonts w:cstheme="minorHAnsi"/>
          <w:iCs/>
        </w:rPr>
        <w:t xml:space="preserve"> </w:t>
      </w:r>
      <m:oMath>
        <m:r>
          <w:rPr>
            <w:rFonts w:ascii="Cambria Math" w:hAnsi="Cambria Math" w:cstheme="minorHAnsi"/>
          </w:rPr>
          <m:t>σ</m:t>
        </m:r>
      </m:oMath>
      <w:r w:rsidR="005E777F">
        <w:rPr>
          <w:rFonts w:cstheme="minorHAnsi"/>
        </w:rPr>
        <w:t xml:space="preserve">, on se ramène à la loi </w:t>
      </w:r>
      <w:r w:rsidR="005E777F" w:rsidRPr="005E777F">
        <w:rPr>
          <w:rFonts w:cstheme="minorHAnsi"/>
        </w:rPr>
        <w:t xml:space="preserve">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0 , 1</m:t>
            </m:r>
          </m:e>
        </m:d>
      </m:oMath>
      <w:r w:rsidR="005E777F">
        <w:rPr>
          <w:rFonts w:cstheme="minorHAnsi"/>
        </w:rPr>
        <w:t>.</w:t>
      </w:r>
    </w:p>
    <w:p w14:paraId="754147C2" w14:textId="77777777" w:rsidR="00147B31" w:rsidRDefault="00147B31" w:rsidP="00324C9E">
      <w:pPr>
        <w:spacing w:after="0" w:line="240" w:lineRule="auto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w:lastRenderedPageBreak/>
            <m:t>Z=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</m:oMath>
      </m:oMathPara>
    </w:p>
    <w:p w14:paraId="754147C3" w14:textId="77777777" w:rsidR="00147B31" w:rsidRPr="005E777F" w:rsidRDefault="005E777F" w:rsidP="00324C9E">
      <w:pPr>
        <w:pStyle w:val="Paragraphedeliste"/>
        <w:numPr>
          <w:ilvl w:val="0"/>
          <w:numId w:val="9"/>
        </w:numPr>
        <w:spacing w:after="0" w:line="240" w:lineRule="auto"/>
        <w:rPr>
          <w:rFonts w:cstheme="minorHAnsi"/>
        </w:rPr>
      </w:pPr>
      <m:oMath>
        <m:r>
          <w:rPr>
            <w:rFonts w:ascii="Cambria Math" w:hAnsi="Cambria Math" w:cstheme="minorHAnsi"/>
          </w:rPr>
          <m:t>μ-σ&lt;X&lt;μ+σ</m:t>
        </m:r>
      </m:oMath>
    </w:p>
    <w:p w14:paraId="754147C4" w14:textId="77777777" w:rsidR="00147B31" w:rsidRDefault="005E777F" w:rsidP="00324C9E">
      <w:pPr>
        <w:spacing w:after="0" w:line="240" w:lineRule="auto"/>
        <w:rPr>
          <w:rFonts w:cstheme="minorHAnsi"/>
        </w:rPr>
      </w:pPr>
      <w:proofErr w:type="gramStart"/>
      <w:r>
        <w:rPr>
          <w:rFonts w:cstheme="minorHAnsi"/>
        </w:rPr>
        <w:t>équivaut</w:t>
      </w:r>
      <w:proofErr w:type="gramEnd"/>
      <w:r>
        <w:rPr>
          <w:rFonts w:cstheme="minorHAnsi"/>
        </w:rPr>
        <w:t xml:space="preserve"> successivement à :</w:t>
      </w:r>
    </w:p>
    <w:p w14:paraId="754147C5" w14:textId="77777777" w:rsidR="005E777F" w:rsidRPr="005E777F" w:rsidRDefault="005E777F" w:rsidP="00324C9E">
      <w:pPr>
        <w:spacing w:after="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*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μ-σ</m:t>
                  </m:r>
                </m:e>
              </m:d>
              <m:r>
                <w:rPr>
                  <w:rFonts w:ascii="Cambria Math" w:hAnsi="Cambria Math" w:cstheme="minorHAnsi"/>
                </w:rPr>
                <m:t>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μ+σ</m:t>
                  </m:r>
                </m:e>
              </m:d>
              <m:r>
                <w:rPr>
                  <w:rFonts w:ascii="Cambria Math" w:hAnsi="Cambria Math" w:cstheme="minorHAnsi"/>
                </w:rPr>
                <m:t>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</m:oMath>
      </m:oMathPara>
    </w:p>
    <w:p w14:paraId="754147C6" w14:textId="77777777" w:rsidR="005E777F" w:rsidRPr="005E777F" w:rsidRDefault="005E777F" w:rsidP="00324C9E">
      <w:pPr>
        <w:spacing w:after="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*-1&lt;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r>
            <w:rPr>
              <w:rFonts w:ascii="Cambria Math" w:hAnsi="Cambria Math" w:cstheme="minorHAnsi"/>
            </w:rPr>
            <m:t>&lt;1</m:t>
          </m:r>
        </m:oMath>
      </m:oMathPara>
    </w:p>
    <w:p w14:paraId="754147C7" w14:textId="77777777" w:rsidR="005E777F" w:rsidRPr="005E777F" w:rsidRDefault="005E777F" w:rsidP="00324C9E">
      <w:pPr>
        <w:spacing w:after="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*-1&lt;Z&lt;1</m:t>
          </m:r>
        </m:oMath>
      </m:oMathPara>
    </w:p>
    <w:p w14:paraId="754147C8" w14:textId="77777777" w:rsidR="005E777F" w:rsidRDefault="005E777F" w:rsidP="00324C9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D’où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μ-σ ; μ+σ</m:t>
                </m:r>
              </m:e>
            </m:d>
          </m:e>
        </m:d>
        <m:r>
          <w:rPr>
            <w:rFonts w:ascii="Cambria Math" w:hAnsi="Cambria Math" w:cstheme="minorHAnsi"/>
          </w:rPr>
          <m:t>=P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-1&lt;Z&lt;1</m:t>
            </m:r>
          </m:e>
        </m:d>
      </m:oMath>
    </w:p>
    <w:p w14:paraId="754147C9" w14:textId="77777777" w:rsidR="005E777F" w:rsidRDefault="00B10003" w:rsidP="00324C9E">
      <w:pPr>
        <w:spacing w:after="12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>
        <w:rPr>
          <w:rFonts w:cstheme="minorHAnsi"/>
        </w:rPr>
        <w:t xml:space="preserve">-1,1) donne </w:t>
      </w:r>
      <m:oMath>
        <m:r>
          <w:rPr>
            <w:rFonts w:ascii="Cambria Math" w:hAnsi="Cambria Math" w:cstheme="minorHAnsi"/>
          </w:rPr>
          <m:t>0,68269</m:t>
        </m:r>
      </m:oMath>
    </w:p>
    <w:p w14:paraId="754147CA" w14:textId="77777777" w:rsidR="00B10003" w:rsidRDefault="00B10003" w:rsidP="00324C9E">
      <w:pPr>
        <w:spacing w:after="0" w:line="240" w:lineRule="auto"/>
        <w:rPr>
          <w:rFonts w:cstheme="minorHAnsi"/>
        </w:rPr>
      </w:pPr>
      <w:r w:rsidRPr="00B10003">
        <w:rPr>
          <w:rFonts w:cstheme="minorHAnsi"/>
          <w:u w:val="single"/>
        </w:rPr>
        <w:t>Conclusion :</w:t>
      </w:r>
      <w:r w:rsidR="005C03C5">
        <w:rPr>
          <w:rFonts w:cstheme="minorHAnsi"/>
          <w:u w:val="single"/>
        </w:rPr>
        <w:t xml:space="preserve"> </w:t>
      </w:r>
      <w:r w:rsidR="005C03C5" w:rsidRPr="005C03C5">
        <w:rPr>
          <w:rFonts w:cstheme="minorHAnsi"/>
        </w:rPr>
        <w:tab/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μ-σ ; μ+σ</m:t>
                </m:r>
              </m:e>
            </m:d>
          </m:e>
        </m:d>
        <m:r>
          <w:rPr>
            <w:rFonts w:ascii="Cambria Math" w:hAnsi="Cambria Math" w:cstheme="minorHAnsi"/>
          </w:rPr>
          <m:t>≈0,68</m:t>
        </m:r>
      </m:oMath>
    </w:p>
    <w:p w14:paraId="754147CB" w14:textId="77777777" w:rsidR="00B10003" w:rsidRDefault="00B10003" w:rsidP="00324C9E">
      <w:pPr>
        <w:spacing w:after="120" w:line="240" w:lineRule="auto"/>
        <w:rPr>
          <w:rFonts w:cstheme="minorHAnsi"/>
        </w:rPr>
      </w:pPr>
    </w:p>
    <w:p w14:paraId="754147CC" w14:textId="77777777" w:rsidR="005C03C5" w:rsidRPr="00147B31" w:rsidRDefault="005C03C5" w:rsidP="00324C9E">
      <w:pPr>
        <w:spacing w:after="0" w:line="240" w:lineRule="auto"/>
        <w:rPr>
          <w:rFonts w:cstheme="minorHAnsi"/>
          <w:b/>
          <w:i/>
          <w:u w:val="single"/>
        </w:rPr>
      </w:pPr>
      <w:r w:rsidRPr="00147B31">
        <w:rPr>
          <w:rFonts w:cstheme="minorHAnsi"/>
          <w:b/>
          <w:i/>
          <w:u w:val="single"/>
        </w:rPr>
        <w:t>Démonstration</w:t>
      </w:r>
      <w:r>
        <w:rPr>
          <w:rFonts w:cstheme="minorHAnsi"/>
          <w:b/>
          <w:i/>
          <w:u w:val="single"/>
        </w:rPr>
        <w:t xml:space="preserve"> 2</w:t>
      </w:r>
      <w:r w:rsidRPr="00147B31">
        <w:rPr>
          <w:rFonts w:cstheme="minorHAnsi"/>
          <w:b/>
          <w:i/>
          <w:u w:val="single"/>
        </w:rPr>
        <w:t> :</w:t>
      </w:r>
    </w:p>
    <w:p w14:paraId="754147CD" w14:textId="77777777" w:rsidR="00B10003" w:rsidRDefault="00B10003" w:rsidP="00324C9E">
      <w:pPr>
        <w:spacing w:after="0" w:line="240" w:lineRule="auto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μ-2σ ; μ+2σ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μ-2σ&lt;X&lt;μ+2σ</m:t>
              </m:r>
            </m:e>
          </m:d>
        </m:oMath>
      </m:oMathPara>
    </w:p>
    <w:p w14:paraId="754147CE" w14:textId="77777777" w:rsidR="00B10003" w:rsidRPr="005E777F" w:rsidRDefault="00B10003" w:rsidP="00324C9E">
      <w:pPr>
        <w:pStyle w:val="Paragraphedeliste"/>
        <w:numPr>
          <w:ilvl w:val="0"/>
          <w:numId w:val="9"/>
        </w:numPr>
        <w:spacing w:after="0" w:line="240" w:lineRule="auto"/>
        <w:rPr>
          <w:rFonts w:cstheme="minorHAnsi"/>
        </w:rPr>
      </w:pPr>
      <m:oMath>
        <m:r>
          <w:rPr>
            <w:rFonts w:ascii="Cambria Math" w:hAnsi="Cambria Math" w:cstheme="minorHAnsi"/>
          </w:rPr>
          <m:t>μ-2σ&lt;X&lt;μ+2σ</m:t>
        </m:r>
      </m:oMath>
    </w:p>
    <w:p w14:paraId="754147CF" w14:textId="77777777" w:rsidR="00B10003" w:rsidRDefault="00B10003" w:rsidP="00324C9E">
      <w:pPr>
        <w:spacing w:after="0" w:line="240" w:lineRule="auto"/>
        <w:rPr>
          <w:rFonts w:cstheme="minorHAnsi"/>
        </w:rPr>
      </w:pPr>
      <w:proofErr w:type="gramStart"/>
      <w:r>
        <w:rPr>
          <w:rFonts w:cstheme="minorHAnsi"/>
        </w:rPr>
        <w:t>équivaut</w:t>
      </w:r>
      <w:proofErr w:type="gramEnd"/>
      <w:r>
        <w:rPr>
          <w:rFonts w:cstheme="minorHAnsi"/>
        </w:rPr>
        <w:t xml:space="preserve"> successivement à :</w:t>
      </w:r>
    </w:p>
    <w:p w14:paraId="754147D0" w14:textId="77777777" w:rsidR="00B10003" w:rsidRPr="005E777F" w:rsidRDefault="00B10003" w:rsidP="00324C9E">
      <w:pPr>
        <w:spacing w:after="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*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μ-2σ</m:t>
                  </m:r>
                </m:e>
              </m:d>
              <m:r>
                <w:rPr>
                  <w:rFonts w:ascii="Cambria Math" w:hAnsi="Cambria Math" w:cstheme="minorHAnsi"/>
                </w:rPr>
                <m:t>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r>
            <w:rPr>
              <w:rFonts w:ascii="Cambria Math" w:hAnsi="Cambria Math" w:cstheme="minorHAnsi"/>
            </w:rPr>
            <m:t>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μ+2σ</m:t>
                  </m:r>
                </m:e>
              </m:d>
              <m:r>
                <w:rPr>
                  <w:rFonts w:ascii="Cambria Math" w:hAnsi="Cambria Math" w:cstheme="minorHAnsi"/>
                </w:rPr>
                <m:t>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</m:oMath>
      </m:oMathPara>
    </w:p>
    <w:p w14:paraId="754147D1" w14:textId="77777777" w:rsidR="00B10003" w:rsidRPr="005E777F" w:rsidRDefault="00B10003" w:rsidP="00324C9E">
      <w:pPr>
        <w:spacing w:after="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*-2&lt;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X-μ</m:t>
              </m:r>
            </m:num>
            <m:den>
              <m:r>
                <w:rPr>
                  <w:rFonts w:ascii="Cambria Math" w:hAnsi="Cambria Math" w:cstheme="minorHAnsi"/>
                </w:rPr>
                <m:t>σ</m:t>
              </m:r>
            </m:den>
          </m:f>
          <m:r>
            <w:rPr>
              <w:rFonts w:ascii="Cambria Math" w:hAnsi="Cambria Math" w:cstheme="minorHAnsi"/>
            </w:rPr>
            <m:t>&lt;2</m:t>
          </m:r>
        </m:oMath>
      </m:oMathPara>
    </w:p>
    <w:p w14:paraId="754147D2" w14:textId="77777777" w:rsidR="00B10003" w:rsidRPr="005E777F" w:rsidRDefault="00B10003" w:rsidP="00324C9E">
      <w:pPr>
        <w:spacing w:after="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*-2&lt;Z&lt;2</m:t>
          </m:r>
        </m:oMath>
      </m:oMathPara>
    </w:p>
    <w:p w14:paraId="754147D3" w14:textId="77777777" w:rsidR="00B10003" w:rsidRDefault="00B10003" w:rsidP="00324C9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D’où </w:t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μ-2σ ; μ+2σ</m:t>
                </m:r>
              </m:e>
            </m:d>
          </m:e>
        </m:d>
        <m:r>
          <w:rPr>
            <w:rFonts w:ascii="Cambria Math" w:hAnsi="Cambria Math" w:cstheme="minorHAnsi"/>
          </w:rPr>
          <m:t>=P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-2&lt;Z&lt;2</m:t>
            </m:r>
          </m:e>
        </m:d>
      </m:oMath>
    </w:p>
    <w:p w14:paraId="754147D4" w14:textId="77777777" w:rsidR="00B10003" w:rsidRDefault="00B10003" w:rsidP="00324C9E">
      <w:pPr>
        <w:spacing w:after="12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>
        <w:rPr>
          <w:rFonts w:cstheme="minorHAnsi"/>
        </w:rPr>
        <w:t xml:space="preserve">-2,2) donne </w:t>
      </w:r>
      <m:oMath>
        <m:r>
          <w:rPr>
            <w:rFonts w:ascii="Cambria Math" w:hAnsi="Cambria Math" w:cstheme="minorHAnsi"/>
          </w:rPr>
          <m:t>0,95450</m:t>
        </m:r>
      </m:oMath>
    </w:p>
    <w:p w14:paraId="754147D5" w14:textId="77777777" w:rsidR="00B10003" w:rsidRDefault="00B10003" w:rsidP="00324C9E">
      <w:pPr>
        <w:spacing w:after="0" w:line="240" w:lineRule="auto"/>
        <w:rPr>
          <w:rFonts w:cstheme="minorHAnsi"/>
        </w:rPr>
      </w:pPr>
      <w:r w:rsidRPr="00B10003">
        <w:rPr>
          <w:rFonts w:cstheme="minorHAnsi"/>
          <w:u w:val="single"/>
        </w:rPr>
        <w:t>Conclusion :</w:t>
      </w:r>
      <w:r w:rsidR="005C03C5">
        <w:rPr>
          <w:rFonts w:cstheme="minorHAnsi"/>
          <w:u w:val="single"/>
        </w:rPr>
        <w:t xml:space="preserve"> </w:t>
      </w:r>
      <w:r w:rsidR="005C03C5" w:rsidRPr="005C03C5">
        <w:rPr>
          <w:rFonts w:cstheme="minorHAnsi"/>
        </w:rPr>
        <w:t xml:space="preserve"> </w:t>
      </w:r>
      <w:r w:rsidR="005C03C5" w:rsidRPr="005C03C5">
        <w:rPr>
          <w:rFonts w:cstheme="minorHAnsi"/>
        </w:rPr>
        <w:tab/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μ-2σ ; μ+2σ</m:t>
                </m:r>
              </m:e>
            </m:d>
          </m:e>
        </m:d>
        <m:r>
          <w:rPr>
            <w:rFonts w:ascii="Cambria Math" w:hAnsi="Cambria Math" w:cstheme="minorHAnsi"/>
          </w:rPr>
          <m:t>≈0,95</m:t>
        </m:r>
      </m:oMath>
    </w:p>
    <w:p w14:paraId="754147D6" w14:textId="77777777" w:rsidR="005C03C5" w:rsidRDefault="005C03C5" w:rsidP="00324C9E">
      <w:pPr>
        <w:spacing w:after="120" w:line="240" w:lineRule="auto"/>
        <w:rPr>
          <w:rFonts w:cstheme="minorHAnsi"/>
        </w:rPr>
      </w:pPr>
    </w:p>
    <w:p w14:paraId="754147D7" w14:textId="77777777" w:rsidR="00E522C6" w:rsidRDefault="00E522C6" w:rsidP="00324C9E">
      <w:pPr>
        <w:spacing w:after="0" w:line="240" w:lineRule="auto"/>
        <w:rPr>
          <w:rFonts w:cstheme="minorHAnsi"/>
          <w:b/>
          <w:i/>
          <w:u w:val="single"/>
        </w:rPr>
      </w:pPr>
      <w:r w:rsidRPr="00147B31">
        <w:rPr>
          <w:rFonts w:cstheme="minorHAnsi"/>
          <w:b/>
          <w:i/>
          <w:u w:val="single"/>
        </w:rPr>
        <w:t>Démonstration</w:t>
      </w:r>
      <w:r>
        <w:rPr>
          <w:rFonts w:cstheme="minorHAnsi"/>
          <w:b/>
          <w:i/>
          <w:u w:val="single"/>
        </w:rPr>
        <w:t xml:space="preserve"> 3</w:t>
      </w:r>
      <w:r w:rsidRPr="00147B31">
        <w:rPr>
          <w:rFonts w:cstheme="minorHAnsi"/>
          <w:b/>
          <w:i/>
          <w:u w:val="single"/>
        </w:rPr>
        <w:t> :</w:t>
      </w:r>
    </w:p>
    <w:p w14:paraId="754147D8" w14:textId="77777777" w:rsidR="00324C9E" w:rsidRPr="00324C9E" w:rsidRDefault="00324C9E" w:rsidP="00324C9E">
      <w:pPr>
        <w:spacing w:after="0" w:line="240" w:lineRule="auto"/>
        <w:rPr>
          <w:rFonts w:cstheme="minorHAnsi"/>
        </w:rPr>
      </w:pPr>
      <w:r w:rsidRPr="00324C9E">
        <w:rPr>
          <w:rFonts w:cstheme="minorHAnsi"/>
        </w:rPr>
        <w:t>Même principe que précédemment :</w:t>
      </w:r>
    </w:p>
    <w:p w14:paraId="754147D9" w14:textId="77777777" w:rsidR="005C03C5" w:rsidRPr="005C03C5" w:rsidRDefault="005C03C5" w:rsidP="00324C9E">
      <w:pPr>
        <w:spacing w:after="120" w:line="240" w:lineRule="auto"/>
        <w:rPr>
          <w:rFonts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X∈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μ-3σ ; μ+3σ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=P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-3&lt;Z&lt;3</m:t>
              </m:r>
            </m:e>
          </m:d>
        </m:oMath>
      </m:oMathPara>
    </w:p>
    <w:p w14:paraId="754147DA" w14:textId="77777777" w:rsidR="005C03C5" w:rsidRDefault="005C03C5" w:rsidP="00324C9E">
      <w:pPr>
        <w:spacing w:after="120" w:line="240" w:lineRule="auto"/>
        <w:rPr>
          <w:rFonts w:cstheme="minorHAnsi"/>
        </w:rPr>
      </w:pPr>
      <w:proofErr w:type="spellStart"/>
      <w:proofErr w:type="gramStart"/>
      <w:r>
        <w:rPr>
          <w:rFonts w:cstheme="minorHAnsi"/>
        </w:rPr>
        <w:t>NormalFRép</w:t>
      </w:r>
      <w:proofErr w:type="spellEnd"/>
      <w:r>
        <w:rPr>
          <w:rFonts w:cstheme="minorHAnsi"/>
        </w:rPr>
        <w:t>(</w:t>
      </w:r>
      <w:proofErr w:type="gramEnd"/>
      <w:r>
        <w:rPr>
          <w:rFonts w:cstheme="minorHAnsi"/>
        </w:rPr>
        <w:t xml:space="preserve">-3,3) donne </w:t>
      </w:r>
      <m:oMath>
        <m:r>
          <w:rPr>
            <w:rFonts w:ascii="Cambria Math" w:hAnsi="Cambria Math" w:cstheme="minorHAnsi"/>
          </w:rPr>
          <m:t>0,99730</m:t>
        </m:r>
      </m:oMath>
    </w:p>
    <w:p w14:paraId="754147DB" w14:textId="77777777" w:rsidR="00B10003" w:rsidRPr="005E777F" w:rsidRDefault="005C03C5" w:rsidP="00324C9E">
      <w:pPr>
        <w:spacing w:after="0" w:line="240" w:lineRule="auto"/>
        <w:rPr>
          <w:rFonts w:cstheme="minorHAnsi"/>
        </w:rPr>
      </w:pPr>
      <w:r w:rsidRPr="00B10003">
        <w:rPr>
          <w:rFonts w:cstheme="minorHAnsi"/>
          <w:u w:val="single"/>
        </w:rPr>
        <w:t>Conclusion :</w:t>
      </w:r>
      <w:r w:rsidRPr="005C03C5">
        <w:rPr>
          <w:rFonts w:cstheme="minorHAnsi"/>
        </w:rPr>
        <w:tab/>
      </w:r>
      <m:oMath>
        <m:r>
          <w:rPr>
            <w:rFonts w:ascii="Cambria Math" w:hAnsi="Cambria Math" w:cstheme="minorHAnsi"/>
          </w:rPr>
          <m:t>P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X∈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μ-3σ ; μ+3σ</m:t>
                </m:r>
              </m:e>
            </m:d>
          </m:e>
        </m:d>
        <m:r>
          <w:rPr>
            <w:rFonts w:ascii="Cambria Math" w:hAnsi="Cambria Math" w:cstheme="minorHAnsi"/>
          </w:rPr>
          <m:t>≈0,997</m:t>
        </m:r>
      </m:oMath>
    </w:p>
    <w:sectPr w:rsidR="00B10003" w:rsidRPr="005E777F" w:rsidSect="007E2682">
      <w:footerReference w:type="default" r:id="rId74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14885" w14:textId="77777777" w:rsidR="008E5C84" w:rsidRDefault="008E5C84" w:rsidP="004812F2">
      <w:r>
        <w:separator/>
      </w:r>
    </w:p>
  </w:endnote>
  <w:endnote w:type="continuationSeparator" w:id="0">
    <w:p w14:paraId="75414886" w14:textId="77777777" w:rsidR="008E5C84" w:rsidRDefault="008E5C84" w:rsidP="00481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altName w:val="Kunstler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14887" w14:textId="150FBA1E" w:rsidR="00D15D93" w:rsidRDefault="00DD0696">
    <w:pPr>
      <w:pStyle w:val="Pieddepage"/>
      <w:jc w:val="right"/>
    </w:pPr>
    <w:r>
      <w:fldChar w:fldCharType="begin"/>
    </w:r>
    <w:r w:rsidR="00E77375">
      <w:instrText xml:space="preserve"> PAGE   \* MERGEFORMAT </w:instrText>
    </w:r>
    <w:r>
      <w:fldChar w:fldCharType="separate"/>
    </w:r>
    <w:r w:rsidR="00DB003B">
      <w:rPr>
        <w:noProof/>
      </w:rPr>
      <w:t>30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14883" w14:textId="77777777" w:rsidR="008E5C84" w:rsidRDefault="008E5C84" w:rsidP="004812F2">
      <w:r>
        <w:separator/>
      </w:r>
    </w:p>
  </w:footnote>
  <w:footnote w:type="continuationSeparator" w:id="0">
    <w:p w14:paraId="75414884" w14:textId="77777777" w:rsidR="008E5C84" w:rsidRDefault="008E5C84" w:rsidP="004812F2">
      <w:r>
        <w:continuationSeparator/>
      </w:r>
    </w:p>
  </w:footnote>
  <w:footnote w:id="1">
    <w:p w14:paraId="75414888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AE02EC">
        <w:rPr>
          <w:b/>
        </w:rPr>
        <w:t>Discrète :</w:t>
      </w:r>
      <w:r>
        <w:t xml:space="preserve"> </w:t>
      </w:r>
      <w:r w:rsidRPr="00E57532">
        <w:rPr>
          <w:rFonts w:cstheme="minorHAnsi"/>
          <w:sz w:val="18"/>
          <w:szCs w:val="18"/>
        </w:rPr>
        <w:t>se dit d'une grandeur constituée d'unités distinctes (par opposition aux grandeurs continues).</w:t>
      </w:r>
      <w:r>
        <w:rPr>
          <w:rFonts w:ascii="Arial" w:hAnsi="Arial" w:cs="Arial"/>
          <w:sz w:val="18"/>
          <w:szCs w:val="18"/>
        </w:rPr>
        <w:t xml:space="preserve"> </w:t>
      </w:r>
    </w:p>
  </w:footnote>
  <w:footnote w:id="2">
    <w:p w14:paraId="75414889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Jacques Bernoulli </w:t>
      </w:r>
      <w:r>
        <w:rPr>
          <w:rFonts w:ascii="Arial" w:hAnsi="Arial" w:cs="Arial"/>
          <w:sz w:val="18"/>
          <w:szCs w:val="18"/>
        </w:rPr>
        <w:t xml:space="preserve">(Bâle 1654 - </w:t>
      </w:r>
      <w:r w:rsidRPr="00FB3989">
        <w:rPr>
          <w:rFonts w:ascii="Arial" w:hAnsi="Arial" w:cs="Arial"/>
          <w:iCs/>
          <w:sz w:val="18"/>
          <w:szCs w:val="18"/>
        </w:rPr>
        <w:t>Bâle.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1705) mathématicien suisse. </w:t>
      </w:r>
      <w:proofErr w:type="gramStart"/>
      <w:r>
        <w:rPr>
          <w:rFonts w:ascii="Arial" w:hAnsi="Arial" w:cs="Arial"/>
          <w:sz w:val="18"/>
          <w:szCs w:val="18"/>
        </w:rPr>
        <w:t>Il  perfectionna</w:t>
      </w:r>
      <w:proofErr w:type="gramEnd"/>
      <w:r>
        <w:rPr>
          <w:rFonts w:ascii="Arial" w:hAnsi="Arial" w:cs="Arial"/>
          <w:sz w:val="18"/>
          <w:szCs w:val="18"/>
        </w:rPr>
        <w:t xml:space="preserve"> le calcul différentiel et le calcul intégral créé par Leibniz. Il posa les fondements du calcul des probabilités. </w:t>
      </w:r>
    </w:p>
  </w:footnote>
  <w:footnote w:id="3">
    <w:p w14:paraId="7541488A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Pour toute nouvelle utilisation des fonctions statistiques, penser à effacer les listes précédentes. Ainsi l’ancien contenu ne sera pas pris en compte dans les nouveaux calculs.</w:t>
      </w:r>
    </w:p>
  </w:footnote>
  <w:footnote w:id="4">
    <w:p w14:paraId="7541488C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Moivre </w:t>
      </w:r>
      <w:r w:rsidRPr="00A07716">
        <w:rPr>
          <w:rFonts w:ascii="Arial" w:hAnsi="Arial" w:cs="Arial"/>
          <w:b/>
          <w:sz w:val="18"/>
          <w:szCs w:val="18"/>
        </w:rPr>
        <w:t xml:space="preserve">(Abraham </w:t>
      </w:r>
      <w:r w:rsidRPr="00A07716">
        <w:rPr>
          <w:rFonts w:ascii="Arial" w:hAnsi="Arial" w:cs="Arial"/>
          <w:b/>
          <w:bCs/>
          <w:sz w:val="18"/>
          <w:szCs w:val="18"/>
        </w:rPr>
        <w:t>de</w:t>
      </w:r>
      <w:r w:rsidRPr="00A07716">
        <w:rPr>
          <w:rFonts w:ascii="Arial" w:hAnsi="Arial" w:cs="Arial"/>
          <w:b/>
          <w:sz w:val="18"/>
          <w:szCs w:val="18"/>
        </w:rPr>
        <w:t>),</w:t>
      </w:r>
      <w:r>
        <w:rPr>
          <w:rFonts w:ascii="Arial" w:hAnsi="Arial" w:cs="Arial"/>
          <w:sz w:val="18"/>
          <w:szCs w:val="18"/>
        </w:rPr>
        <w:t xml:space="preserve"> mathématicien britannique d'origine française (Vitry-le-François 1667 - Londres 1754). Il précisa les principes du calcul des probabilités. Il a démontré le théorème de « Moivre-Laplace » pour </w:t>
      </w:r>
      <m:oMath>
        <m:r>
          <w:rPr>
            <w:rFonts w:ascii="Cambria Math" w:hAnsi="Cambria Math" w:cs="Arial"/>
            <w:sz w:val="18"/>
            <w:szCs w:val="18"/>
          </w:rPr>
          <m:t>p=</m:t>
        </m:r>
        <m:f>
          <m:fPr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 w:cs="Arial"/>
                <w:sz w:val="18"/>
                <w:szCs w:val="18"/>
              </w:rPr>
              <m:t>1</m:t>
            </m:r>
          </m:num>
          <m:den>
            <m:r>
              <w:rPr>
                <w:rFonts w:ascii="Cambria Math" w:hAnsi="Cambria Math" w:cs="Arial"/>
                <w:sz w:val="18"/>
                <w:szCs w:val="18"/>
              </w:rPr>
              <m:t>2</m:t>
            </m:r>
          </m:den>
        </m:f>
      </m:oMath>
      <w:r>
        <w:rPr>
          <w:rFonts w:ascii="Arial" w:hAnsi="Arial" w:cs="Arial"/>
          <w:sz w:val="18"/>
          <w:szCs w:val="18"/>
        </w:rPr>
        <w:t>.</w:t>
      </w:r>
    </w:p>
  </w:footnote>
  <w:footnote w:id="5">
    <w:p w14:paraId="7541488D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A07716">
        <w:rPr>
          <w:rFonts w:ascii="Arial" w:hAnsi="Arial" w:cs="Arial"/>
          <w:b/>
          <w:bCs/>
          <w:sz w:val="18"/>
          <w:szCs w:val="18"/>
        </w:rPr>
        <w:t xml:space="preserve">Laplace </w:t>
      </w:r>
      <w:r w:rsidRPr="00A07716">
        <w:rPr>
          <w:rFonts w:ascii="Arial" w:hAnsi="Arial" w:cs="Arial"/>
          <w:b/>
          <w:sz w:val="18"/>
          <w:szCs w:val="18"/>
        </w:rPr>
        <w:t xml:space="preserve">(Pierre Simon, </w:t>
      </w:r>
      <w:r w:rsidRPr="00A07716">
        <w:rPr>
          <w:rFonts w:ascii="Arial" w:hAnsi="Arial" w:cs="Arial"/>
          <w:b/>
          <w:i/>
          <w:iCs/>
          <w:sz w:val="18"/>
          <w:szCs w:val="18"/>
        </w:rPr>
        <w:t xml:space="preserve">marquis </w:t>
      </w:r>
      <w:r w:rsidRPr="00A07716">
        <w:rPr>
          <w:rFonts w:ascii="Arial" w:hAnsi="Arial" w:cs="Arial"/>
          <w:b/>
          <w:bCs/>
          <w:sz w:val="18"/>
          <w:szCs w:val="18"/>
        </w:rPr>
        <w:t>de</w:t>
      </w:r>
      <w:r>
        <w:rPr>
          <w:rFonts w:ascii="Arial" w:hAnsi="Arial" w:cs="Arial"/>
          <w:sz w:val="18"/>
          <w:szCs w:val="18"/>
        </w:rPr>
        <w:t xml:space="preserve">), astronome, mathématicien et physicien français (Beaumont-en-Auge 1749 - Paris 1827). Il a démontré le théorème de « Moivre-Laplace » pour tout </w:t>
      </w:r>
      <m:oMath>
        <m:r>
          <w:rPr>
            <w:rFonts w:ascii="Cambria Math" w:hAnsi="Cambria Math" w:cs="Arial"/>
            <w:sz w:val="18"/>
            <w:szCs w:val="18"/>
          </w:rPr>
          <m:t>p∈</m:t>
        </m:r>
        <m:d>
          <m:dPr>
            <m:begChr m:val="]"/>
            <m:endChr m:val="["/>
            <m:ctrlPr>
              <w:rPr>
                <w:rFonts w:ascii="Cambria Math" w:hAnsi="Cambria Math" w:cs="Arial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="Arial"/>
                <w:sz w:val="18"/>
                <w:szCs w:val="18"/>
              </w:rPr>
              <m:t>0 ;1</m:t>
            </m:r>
          </m:e>
        </m:d>
      </m:oMath>
      <w:r>
        <w:rPr>
          <w:rFonts w:ascii="Arial" w:hAnsi="Arial" w:cs="Arial"/>
          <w:sz w:val="18"/>
          <w:szCs w:val="18"/>
        </w:rPr>
        <w:t>.</w:t>
      </w:r>
    </w:p>
  </w:footnote>
  <w:footnote w:id="6">
    <w:p w14:paraId="7541488E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Puisque </w:t>
      </w:r>
      <m:oMath>
        <m:r>
          <w:rPr>
            <w:rFonts w:ascii="Cambria Math" w:hAnsi="Cambria Math"/>
          </w:rPr>
          <m:t>X</m:t>
        </m:r>
      </m:oMath>
      <w:r>
        <w:t xml:space="preserve"> est une variable continue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a≤X≤b</m:t>
            </m:r>
          </m:e>
        </m:d>
        <m:r>
          <w:rPr>
            <w:rFonts w:ascii="Cambria Math" w:hAnsi="Cambria Math"/>
          </w:rPr>
          <m:t>=P(a&lt;X&lt;b)</m:t>
        </m:r>
      </m:oMath>
      <w:r>
        <w:t>.</w:t>
      </w:r>
    </w:p>
  </w:footnote>
  <w:footnote w:id="7">
    <w:p w14:paraId="7541488F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Le poids d’un nouveau-né ne prend pas de valeur négative. Le modèle de la loi normale </w:t>
      </w:r>
      <m:oMath>
        <m:r>
          <m:rPr>
            <m:scr m:val="script"/>
          </m:rPr>
          <w:rPr>
            <w:rFonts w:ascii="Cambria Math" w:hAnsi="Cambria Math" w:cstheme="minorHAnsi"/>
          </w:rPr>
          <m:t>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3,3  ; 0,25</m:t>
            </m:r>
          </m:e>
        </m:d>
      </m:oMath>
      <w:r>
        <w:t xml:space="preserve"> est défini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>
        <w:t xml:space="preserve"> mais donne une valeur quasi nulle pour </w:t>
      </w:r>
      <m:oMath>
        <m:r>
          <w:rPr>
            <w:rFonts w:ascii="Cambria Math" w:hAnsi="Cambria Math"/>
          </w:rPr>
          <m:t>P(X&lt;0)</m:t>
        </m:r>
      </m:oMath>
      <w:r>
        <w:t>.</w:t>
      </w:r>
    </w:p>
  </w:footnote>
  <w:footnote w:id="8">
    <w:p w14:paraId="75414890" w14:textId="77777777" w:rsidR="00D15D93" w:rsidRDefault="00D15D93">
      <w:pPr>
        <w:pStyle w:val="Notedebasdepage"/>
      </w:pPr>
      <w:r>
        <w:rPr>
          <w:rStyle w:val="Appelnotedebasdep"/>
        </w:rPr>
        <w:footnoteRef/>
      </w:r>
      <w:r>
        <w:t xml:space="preserve"> La première méthode est utile dans la mesure où on ne dispose pas de calculatrice scientifique, mais seulement d’une table des valeurs de la loi normale centrée réduite.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A10"/>
    <w:multiLevelType w:val="hybridMultilevel"/>
    <w:tmpl w:val="60F63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B488F"/>
    <w:multiLevelType w:val="hybridMultilevel"/>
    <w:tmpl w:val="03C2890C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060A"/>
    <w:multiLevelType w:val="hybridMultilevel"/>
    <w:tmpl w:val="23BC3A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C77C9"/>
    <w:multiLevelType w:val="hybridMultilevel"/>
    <w:tmpl w:val="385A47A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46C6DE6"/>
    <w:multiLevelType w:val="hybridMultilevel"/>
    <w:tmpl w:val="8C7CFD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9237F"/>
    <w:multiLevelType w:val="hybridMultilevel"/>
    <w:tmpl w:val="CBAAD102"/>
    <w:lvl w:ilvl="0" w:tplc="4E6CD98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653753"/>
    <w:multiLevelType w:val="hybridMultilevel"/>
    <w:tmpl w:val="AE4C3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C78A2"/>
    <w:multiLevelType w:val="hybridMultilevel"/>
    <w:tmpl w:val="81A8A3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30DF5"/>
    <w:multiLevelType w:val="hybridMultilevel"/>
    <w:tmpl w:val="88884E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96940"/>
    <w:multiLevelType w:val="hybridMultilevel"/>
    <w:tmpl w:val="664CE5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5405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17471EE"/>
    <w:multiLevelType w:val="hybridMultilevel"/>
    <w:tmpl w:val="933A86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70A97"/>
    <w:multiLevelType w:val="hybridMultilevel"/>
    <w:tmpl w:val="FA0663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D1D90"/>
    <w:multiLevelType w:val="hybridMultilevel"/>
    <w:tmpl w:val="B1686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94EAA"/>
    <w:multiLevelType w:val="hybridMultilevel"/>
    <w:tmpl w:val="AD3C5A5C"/>
    <w:lvl w:ilvl="0" w:tplc="04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B6602D1"/>
    <w:multiLevelType w:val="hybridMultilevel"/>
    <w:tmpl w:val="FA88C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11CF6"/>
    <w:multiLevelType w:val="hybridMultilevel"/>
    <w:tmpl w:val="04D47B02"/>
    <w:lvl w:ilvl="0" w:tplc="C40E0A8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95FB3"/>
    <w:multiLevelType w:val="hybridMultilevel"/>
    <w:tmpl w:val="E8E8CC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F97DCC"/>
    <w:multiLevelType w:val="hybridMultilevel"/>
    <w:tmpl w:val="8F86B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85543"/>
    <w:multiLevelType w:val="hybridMultilevel"/>
    <w:tmpl w:val="4872A4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33B9C"/>
    <w:multiLevelType w:val="hybridMultilevel"/>
    <w:tmpl w:val="2E862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02F65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E511216"/>
    <w:multiLevelType w:val="hybridMultilevel"/>
    <w:tmpl w:val="0BF071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B680F"/>
    <w:multiLevelType w:val="hybridMultilevel"/>
    <w:tmpl w:val="B09A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E5A46"/>
    <w:multiLevelType w:val="hybridMultilevel"/>
    <w:tmpl w:val="F24E3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C626A"/>
    <w:multiLevelType w:val="hybridMultilevel"/>
    <w:tmpl w:val="F24E3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D1698"/>
    <w:multiLevelType w:val="hybridMultilevel"/>
    <w:tmpl w:val="CEE0F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C6194A"/>
    <w:multiLevelType w:val="hybridMultilevel"/>
    <w:tmpl w:val="F24E39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8E4313"/>
    <w:multiLevelType w:val="hybridMultilevel"/>
    <w:tmpl w:val="B7969832"/>
    <w:lvl w:ilvl="0" w:tplc="4AAAC23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D2048D"/>
    <w:multiLevelType w:val="hybridMultilevel"/>
    <w:tmpl w:val="772AE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F53BD1"/>
    <w:multiLevelType w:val="hybridMultilevel"/>
    <w:tmpl w:val="E9EA7D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4"/>
  </w:num>
  <w:num w:numId="4">
    <w:abstractNumId w:val="27"/>
  </w:num>
  <w:num w:numId="5">
    <w:abstractNumId w:val="25"/>
  </w:num>
  <w:num w:numId="6">
    <w:abstractNumId w:val="22"/>
  </w:num>
  <w:num w:numId="7">
    <w:abstractNumId w:val="20"/>
  </w:num>
  <w:num w:numId="8">
    <w:abstractNumId w:val="13"/>
  </w:num>
  <w:num w:numId="9">
    <w:abstractNumId w:val="1"/>
  </w:num>
  <w:num w:numId="10">
    <w:abstractNumId w:val="21"/>
  </w:num>
  <w:num w:numId="11">
    <w:abstractNumId w:val="23"/>
  </w:num>
  <w:num w:numId="12">
    <w:abstractNumId w:val="18"/>
  </w:num>
  <w:num w:numId="13">
    <w:abstractNumId w:val="30"/>
  </w:num>
  <w:num w:numId="14">
    <w:abstractNumId w:val="9"/>
  </w:num>
  <w:num w:numId="15">
    <w:abstractNumId w:val="21"/>
  </w:num>
  <w:num w:numId="16">
    <w:abstractNumId w:val="8"/>
  </w:num>
  <w:num w:numId="17">
    <w:abstractNumId w:val="0"/>
  </w:num>
  <w:num w:numId="18">
    <w:abstractNumId w:val="2"/>
  </w:num>
  <w:num w:numId="19">
    <w:abstractNumId w:val="16"/>
  </w:num>
  <w:num w:numId="20">
    <w:abstractNumId w:val="19"/>
  </w:num>
  <w:num w:numId="21">
    <w:abstractNumId w:val="29"/>
  </w:num>
  <w:num w:numId="22">
    <w:abstractNumId w:val="4"/>
  </w:num>
  <w:num w:numId="23">
    <w:abstractNumId w:val="3"/>
  </w:num>
  <w:num w:numId="24">
    <w:abstractNumId w:val="15"/>
  </w:num>
  <w:num w:numId="25">
    <w:abstractNumId w:val="6"/>
  </w:num>
  <w:num w:numId="26">
    <w:abstractNumId w:val="28"/>
  </w:num>
  <w:num w:numId="27">
    <w:abstractNumId w:val="21"/>
  </w:num>
  <w:num w:numId="28">
    <w:abstractNumId w:val="21"/>
  </w:num>
  <w:num w:numId="29">
    <w:abstractNumId w:val="21"/>
  </w:num>
  <w:num w:numId="30">
    <w:abstractNumId w:val="21"/>
  </w:num>
  <w:num w:numId="31">
    <w:abstractNumId w:val="26"/>
  </w:num>
  <w:num w:numId="32">
    <w:abstractNumId w:val="7"/>
  </w:num>
  <w:num w:numId="33">
    <w:abstractNumId w:val="5"/>
  </w:num>
  <w:num w:numId="34">
    <w:abstractNumId w:val="12"/>
  </w:num>
  <w:num w:numId="35">
    <w:abstractNumId w:val="11"/>
  </w:num>
  <w:num w:numId="36">
    <w:abstractNumId w:val="14"/>
  </w:num>
  <w:num w:numId="3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8193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12F2"/>
    <w:rsid w:val="00004ABA"/>
    <w:rsid w:val="000061D5"/>
    <w:rsid w:val="00011C03"/>
    <w:rsid w:val="0001313D"/>
    <w:rsid w:val="000148E0"/>
    <w:rsid w:val="00021BA8"/>
    <w:rsid w:val="000239F7"/>
    <w:rsid w:val="000257D4"/>
    <w:rsid w:val="00025EF9"/>
    <w:rsid w:val="00033451"/>
    <w:rsid w:val="00034DC4"/>
    <w:rsid w:val="000378D9"/>
    <w:rsid w:val="00043C19"/>
    <w:rsid w:val="00045906"/>
    <w:rsid w:val="0005023F"/>
    <w:rsid w:val="00056C89"/>
    <w:rsid w:val="000571CC"/>
    <w:rsid w:val="00060B1B"/>
    <w:rsid w:val="000640C4"/>
    <w:rsid w:val="00064844"/>
    <w:rsid w:val="00064E67"/>
    <w:rsid w:val="00064F28"/>
    <w:rsid w:val="00065ACD"/>
    <w:rsid w:val="00071466"/>
    <w:rsid w:val="00073AA5"/>
    <w:rsid w:val="000743BF"/>
    <w:rsid w:val="0007453D"/>
    <w:rsid w:val="00075EEA"/>
    <w:rsid w:val="0007637E"/>
    <w:rsid w:val="000764C0"/>
    <w:rsid w:val="000807A8"/>
    <w:rsid w:val="00080CEE"/>
    <w:rsid w:val="00080D76"/>
    <w:rsid w:val="00081155"/>
    <w:rsid w:val="00081E25"/>
    <w:rsid w:val="0008744D"/>
    <w:rsid w:val="00090649"/>
    <w:rsid w:val="000926B0"/>
    <w:rsid w:val="0009289B"/>
    <w:rsid w:val="00092C53"/>
    <w:rsid w:val="000962D4"/>
    <w:rsid w:val="000A18ED"/>
    <w:rsid w:val="000A1A50"/>
    <w:rsid w:val="000A4050"/>
    <w:rsid w:val="000B3076"/>
    <w:rsid w:val="000B35E8"/>
    <w:rsid w:val="000B614E"/>
    <w:rsid w:val="000B6F7E"/>
    <w:rsid w:val="000C0933"/>
    <w:rsid w:val="000C4E65"/>
    <w:rsid w:val="000C5919"/>
    <w:rsid w:val="000D1BDA"/>
    <w:rsid w:val="000D24C6"/>
    <w:rsid w:val="000E1D93"/>
    <w:rsid w:val="000E28CE"/>
    <w:rsid w:val="000E6D91"/>
    <w:rsid w:val="000E735F"/>
    <w:rsid w:val="000F0C83"/>
    <w:rsid w:val="000F25A6"/>
    <w:rsid w:val="00102571"/>
    <w:rsid w:val="00103135"/>
    <w:rsid w:val="001035B3"/>
    <w:rsid w:val="001060DA"/>
    <w:rsid w:val="00107CE0"/>
    <w:rsid w:val="00127F15"/>
    <w:rsid w:val="00130993"/>
    <w:rsid w:val="00130B67"/>
    <w:rsid w:val="00135283"/>
    <w:rsid w:val="001354C2"/>
    <w:rsid w:val="00135B23"/>
    <w:rsid w:val="00140D7A"/>
    <w:rsid w:val="00141CBA"/>
    <w:rsid w:val="0014238E"/>
    <w:rsid w:val="0014520B"/>
    <w:rsid w:val="00146B5B"/>
    <w:rsid w:val="00147791"/>
    <w:rsid w:val="00147B31"/>
    <w:rsid w:val="001506A8"/>
    <w:rsid w:val="00154BD6"/>
    <w:rsid w:val="00156E80"/>
    <w:rsid w:val="00160036"/>
    <w:rsid w:val="00161DA3"/>
    <w:rsid w:val="001643B3"/>
    <w:rsid w:val="00166F47"/>
    <w:rsid w:val="00167245"/>
    <w:rsid w:val="00174486"/>
    <w:rsid w:val="00176B0A"/>
    <w:rsid w:val="0018495F"/>
    <w:rsid w:val="001858FB"/>
    <w:rsid w:val="00190F18"/>
    <w:rsid w:val="001A052B"/>
    <w:rsid w:val="001A270A"/>
    <w:rsid w:val="001A285E"/>
    <w:rsid w:val="001A63F9"/>
    <w:rsid w:val="001B18A6"/>
    <w:rsid w:val="001B5336"/>
    <w:rsid w:val="001C2EDD"/>
    <w:rsid w:val="001D1EB3"/>
    <w:rsid w:val="001D4AE6"/>
    <w:rsid w:val="001D5CF2"/>
    <w:rsid w:val="001D607B"/>
    <w:rsid w:val="001E189F"/>
    <w:rsid w:val="001E2A4F"/>
    <w:rsid w:val="001E38AC"/>
    <w:rsid w:val="001E7193"/>
    <w:rsid w:val="001F0BCD"/>
    <w:rsid w:val="001F0EDD"/>
    <w:rsid w:val="001F2869"/>
    <w:rsid w:val="001F41AA"/>
    <w:rsid w:val="001F5684"/>
    <w:rsid w:val="001F7EC3"/>
    <w:rsid w:val="00200885"/>
    <w:rsid w:val="0020360A"/>
    <w:rsid w:val="00206D33"/>
    <w:rsid w:val="00207E1C"/>
    <w:rsid w:val="00213425"/>
    <w:rsid w:val="00213BE5"/>
    <w:rsid w:val="00214A2C"/>
    <w:rsid w:val="00226441"/>
    <w:rsid w:val="0023082F"/>
    <w:rsid w:val="00234C45"/>
    <w:rsid w:val="00235F32"/>
    <w:rsid w:val="00236DBD"/>
    <w:rsid w:val="00242536"/>
    <w:rsid w:val="00242624"/>
    <w:rsid w:val="002428D1"/>
    <w:rsid w:val="00243818"/>
    <w:rsid w:val="00244391"/>
    <w:rsid w:val="0024452C"/>
    <w:rsid w:val="0024564B"/>
    <w:rsid w:val="00245BB4"/>
    <w:rsid w:val="002516F2"/>
    <w:rsid w:val="00252DEA"/>
    <w:rsid w:val="00252FF2"/>
    <w:rsid w:val="002544A6"/>
    <w:rsid w:val="00254C82"/>
    <w:rsid w:val="00257441"/>
    <w:rsid w:val="00260323"/>
    <w:rsid w:val="002619ED"/>
    <w:rsid w:val="00266321"/>
    <w:rsid w:val="00267459"/>
    <w:rsid w:val="00272EF5"/>
    <w:rsid w:val="002763F2"/>
    <w:rsid w:val="00276AD4"/>
    <w:rsid w:val="00280C53"/>
    <w:rsid w:val="002828BF"/>
    <w:rsid w:val="00284C8A"/>
    <w:rsid w:val="00285F7D"/>
    <w:rsid w:val="00287E73"/>
    <w:rsid w:val="00292C9A"/>
    <w:rsid w:val="00297BC9"/>
    <w:rsid w:val="002A26FF"/>
    <w:rsid w:val="002A2747"/>
    <w:rsid w:val="002B667B"/>
    <w:rsid w:val="002C3FDD"/>
    <w:rsid w:val="002C7C9E"/>
    <w:rsid w:val="002D4151"/>
    <w:rsid w:val="002D6FF8"/>
    <w:rsid w:val="002E7348"/>
    <w:rsid w:val="002F6B7B"/>
    <w:rsid w:val="002F7C2E"/>
    <w:rsid w:val="00302D80"/>
    <w:rsid w:val="00304BA9"/>
    <w:rsid w:val="00306331"/>
    <w:rsid w:val="003143AB"/>
    <w:rsid w:val="00317F61"/>
    <w:rsid w:val="00320285"/>
    <w:rsid w:val="003209B6"/>
    <w:rsid w:val="0032111C"/>
    <w:rsid w:val="00324706"/>
    <w:rsid w:val="00324708"/>
    <w:rsid w:val="00324C9E"/>
    <w:rsid w:val="003266CD"/>
    <w:rsid w:val="00327D3D"/>
    <w:rsid w:val="00327E06"/>
    <w:rsid w:val="00331BF7"/>
    <w:rsid w:val="0033377B"/>
    <w:rsid w:val="00334285"/>
    <w:rsid w:val="00336356"/>
    <w:rsid w:val="003369E4"/>
    <w:rsid w:val="00336F6A"/>
    <w:rsid w:val="00340A2C"/>
    <w:rsid w:val="00341602"/>
    <w:rsid w:val="00342D49"/>
    <w:rsid w:val="00344AFF"/>
    <w:rsid w:val="00344FA2"/>
    <w:rsid w:val="00347C8E"/>
    <w:rsid w:val="003535D7"/>
    <w:rsid w:val="00353C3F"/>
    <w:rsid w:val="00354099"/>
    <w:rsid w:val="00354AEB"/>
    <w:rsid w:val="00360BBD"/>
    <w:rsid w:val="00364628"/>
    <w:rsid w:val="00372A61"/>
    <w:rsid w:val="00372A97"/>
    <w:rsid w:val="003755EE"/>
    <w:rsid w:val="00382E87"/>
    <w:rsid w:val="003860B9"/>
    <w:rsid w:val="00391BB0"/>
    <w:rsid w:val="0039219D"/>
    <w:rsid w:val="00392D38"/>
    <w:rsid w:val="00395646"/>
    <w:rsid w:val="003A0179"/>
    <w:rsid w:val="003A441C"/>
    <w:rsid w:val="003A5741"/>
    <w:rsid w:val="003A7279"/>
    <w:rsid w:val="003B0546"/>
    <w:rsid w:val="003B1B89"/>
    <w:rsid w:val="003B1F79"/>
    <w:rsid w:val="003B2B42"/>
    <w:rsid w:val="003B3E3A"/>
    <w:rsid w:val="003B74FF"/>
    <w:rsid w:val="003C31D2"/>
    <w:rsid w:val="003C38A1"/>
    <w:rsid w:val="003C5395"/>
    <w:rsid w:val="003C63E7"/>
    <w:rsid w:val="003C6775"/>
    <w:rsid w:val="003D0DA5"/>
    <w:rsid w:val="003D41F4"/>
    <w:rsid w:val="003E3DA7"/>
    <w:rsid w:val="003E6D8A"/>
    <w:rsid w:val="003E73FF"/>
    <w:rsid w:val="003F096A"/>
    <w:rsid w:val="003F15BD"/>
    <w:rsid w:val="003F4FED"/>
    <w:rsid w:val="003F4FF0"/>
    <w:rsid w:val="003F56D9"/>
    <w:rsid w:val="00403904"/>
    <w:rsid w:val="00407342"/>
    <w:rsid w:val="00410E1E"/>
    <w:rsid w:val="004122F7"/>
    <w:rsid w:val="0041271A"/>
    <w:rsid w:val="00416FE5"/>
    <w:rsid w:val="0042665F"/>
    <w:rsid w:val="004319EE"/>
    <w:rsid w:val="00441880"/>
    <w:rsid w:val="00445AEC"/>
    <w:rsid w:val="0044668C"/>
    <w:rsid w:val="004544AA"/>
    <w:rsid w:val="004658EA"/>
    <w:rsid w:val="004671E2"/>
    <w:rsid w:val="00470F6A"/>
    <w:rsid w:val="00470FED"/>
    <w:rsid w:val="00474349"/>
    <w:rsid w:val="00474B59"/>
    <w:rsid w:val="004758B5"/>
    <w:rsid w:val="004759C8"/>
    <w:rsid w:val="004803AB"/>
    <w:rsid w:val="004812F2"/>
    <w:rsid w:val="004824A9"/>
    <w:rsid w:val="00485935"/>
    <w:rsid w:val="00487F74"/>
    <w:rsid w:val="00490B8A"/>
    <w:rsid w:val="00496CB5"/>
    <w:rsid w:val="004975AD"/>
    <w:rsid w:val="00497916"/>
    <w:rsid w:val="004A09A2"/>
    <w:rsid w:val="004A0A0A"/>
    <w:rsid w:val="004A0E84"/>
    <w:rsid w:val="004A15D8"/>
    <w:rsid w:val="004A2B4A"/>
    <w:rsid w:val="004A4483"/>
    <w:rsid w:val="004B0A18"/>
    <w:rsid w:val="004C01D3"/>
    <w:rsid w:val="004C1ADA"/>
    <w:rsid w:val="004C40DF"/>
    <w:rsid w:val="004C4CD0"/>
    <w:rsid w:val="004C779F"/>
    <w:rsid w:val="004D0E38"/>
    <w:rsid w:val="004D19EC"/>
    <w:rsid w:val="004D5972"/>
    <w:rsid w:val="004D7255"/>
    <w:rsid w:val="004E014F"/>
    <w:rsid w:val="004E2954"/>
    <w:rsid w:val="004E3FAA"/>
    <w:rsid w:val="004E7399"/>
    <w:rsid w:val="004F1265"/>
    <w:rsid w:val="004F50ED"/>
    <w:rsid w:val="004F7803"/>
    <w:rsid w:val="00504342"/>
    <w:rsid w:val="00506703"/>
    <w:rsid w:val="00517D94"/>
    <w:rsid w:val="00522609"/>
    <w:rsid w:val="00524D98"/>
    <w:rsid w:val="00524FF1"/>
    <w:rsid w:val="00526D2E"/>
    <w:rsid w:val="00527D27"/>
    <w:rsid w:val="005379F8"/>
    <w:rsid w:val="00537A46"/>
    <w:rsid w:val="00541595"/>
    <w:rsid w:val="005420A8"/>
    <w:rsid w:val="00550ACA"/>
    <w:rsid w:val="0055219B"/>
    <w:rsid w:val="00552F31"/>
    <w:rsid w:val="00555498"/>
    <w:rsid w:val="005556CD"/>
    <w:rsid w:val="005558CA"/>
    <w:rsid w:val="005559DC"/>
    <w:rsid w:val="0056001A"/>
    <w:rsid w:val="0056149B"/>
    <w:rsid w:val="005614C3"/>
    <w:rsid w:val="00562142"/>
    <w:rsid w:val="00570FC6"/>
    <w:rsid w:val="00572094"/>
    <w:rsid w:val="0057217A"/>
    <w:rsid w:val="00572414"/>
    <w:rsid w:val="0057250D"/>
    <w:rsid w:val="00575544"/>
    <w:rsid w:val="005778CA"/>
    <w:rsid w:val="00577A79"/>
    <w:rsid w:val="00581169"/>
    <w:rsid w:val="00583D0F"/>
    <w:rsid w:val="00586CAF"/>
    <w:rsid w:val="005873FC"/>
    <w:rsid w:val="00590211"/>
    <w:rsid w:val="00590F76"/>
    <w:rsid w:val="005A1919"/>
    <w:rsid w:val="005B103D"/>
    <w:rsid w:val="005B2945"/>
    <w:rsid w:val="005B2FEE"/>
    <w:rsid w:val="005B74A1"/>
    <w:rsid w:val="005C03C5"/>
    <w:rsid w:val="005C4996"/>
    <w:rsid w:val="005C7E64"/>
    <w:rsid w:val="005D2E18"/>
    <w:rsid w:val="005D3953"/>
    <w:rsid w:val="005D519A"/>
    <w:rsid w:val="005D7024"/>
    <w:rsid w:val="005E4856"/>
    <w:rsid w:val="005E5879"/>
    <w:rsid w:val="005E7520"/>
    <w:rsid w:val="005E777F"/>
    <w:rsid w:val="005E7AA5"/>
    <w:rsid w:val="005F3D30"/>
    <w:rsid w:val="005F5729"/>
    <w:rsid w:val="0061257D"/>
    <w:rsid w:val="00612613"/>
    <w:rsid w:val="006135AC"/>
    <w:rsid w:val="00614073"/>
    <w:rsid w:val="00623BC1"/>
    <w:rsid w:val="0063226F"/>
    <w:rsid w:val="00634147"/>
    <w:rsid w:val="00637BE3"/>
    <w:rsid w:val="00646AD8"/>
    <w:rsid w:val="00650920"/>
    <w:rsid w:val="006512D0"/>
    <w:rsid w:val="00657EBC"/>
    <w:rsid w:val="00660CAC"/>
    <w:rsid w:val="00666E29"/>
    <w:rsid w:val="00672455"/>
    <w:rsid w:val="00672493"/>
    <w:rsid w:val="00672AF0"/>
    <w:rsid w:val="0067325D"/>
    <w:rsid w:val="0067367E"/>
    <w:rsid w:val="00673DE4"/>
    <w:rsid w:val="00674DCB"/>
    <w:rsid w:val="00674FE1"/>
    <w:rsid w:val="00675A66"/>
    <w:rsid w:val="00676FA1"/>
    <w:rsid w:val="00681F55"/>
    <w:rsid w:val="00686AE2"/>
    <w:rsid w:val="00687E3C"/>
    <w:rsid w:val="006909C0"/>
    <w:rsid w:val="00690E62"/>
    <w:rsid w:val="00690FA1"/>
    <w:rsid w:val="00691F83"/>
    <w:rsid w:val="00697115"/>
    <w:rsid w:val="006A119E"/>
    <w:rsid w:val="006A1DFF"/>
    <w:rsid w:val="006A2694"/>
    <w:rsid w:val="006A4B74"/>
    <w:rsid w:val="006A5BF5"/>
    <w:rsid w:val="006A614D"/>
    <w:rsid w:val="006A7C36"/>
    <w:rsid w:val="006B1AED"/>
    <w:rsid w:val="006B1EBD"/>
    <w:rsid w:val="006B4463"/>
    <w:rsid w:val="006C4F11"/>
    <w:rsid w:val="006C789E"/>
    <w:rsid w:val="006D3C5B"/>
    <w:rsid w:val="006D6528"/>
    <w:rsid w:val="006D7BEB"/>
    <w:rsid w:val="006E1AEB"/>
    <w:rsid w:val="006E4233"/>
    <w:rsid w:val="006E5D47"/>
    <w:rsid w:val="006E7889"/>
    <w:rsid w:val="006E7977"/>
    <w:rsid w:val="006E7D62"/>
    <w:rsid w:val="006F0B8B"/>
    <w:rsid w:val="006F2948"/>
    <w:rsid w:val="006F49E3"/>
    <w:rsid w:val="006F6691"/>
    <w:rsid w:val="006F7CEE"/>
    <w:rsid w:val="00700E73"/>
    <w:rsid w:val="00701F23"/>
    <w:rsid w:val="007020EC"/>
    <w:rsid w:val="00710027"/>
    <w:rsid w:val="007125F1"/>
    <w:rsid w:val="00723055"/>
    <w:rsid w:val="00723398"/>
    <w:rsid w:val="00723D0E"/>
    <w:rsid w:val="00724536"/>
    <w:rsid w:val="007254B2"/>
    <w:rsid w:val="00726564"/>
    <w:rsid w:val="00726EE2"/>
    <w:rsid w:val="007271A1"/>
    <w:rsid w:val="007341FE"/>
    <w:rsid w:val="00737169"/>
    <w:rsid w:val="00740F9D"/>
    <w:rsid w:val="00742888"/>
    <w:rsid w:val="0074392C"/>
    <w:rsid w:val="0074503C"/>
    <w:rsid w:val="00746457"/>
    <w:rsid w:val="00747E73"/>
    <w:rsid w:val="00751D55"/>
    <w:rsid w:val="007543C9"/>
    <w:rsid w:val="007609E4"/>
    <w:rsid w:val="00770227"/>
    <w:rsid w:val="00780214"/>
    <w:rsid w:val="00781EEA"/>
    <w:rsid w:val="00782D00"/>
    <w:rsid w:val="0078316F"/>
    <w:rsid w:val="0078424F"/>
    <w:rsid w:val="00786840"/>
    <w:rsid w:val="00793EDB"/>
    <w:rsid w:val="00794C43"/>
    <w:rsid w:val="00796C34"/>
    <w:rsid w:val="007A4C75"/>
    <w:rsid w:val="007B1125"/>
    <w:rsid w:val="007B4541"/>
    <w:rsid w:val="007C1587"/>
    <w:rsid w:val="007C2CCE"/>
    <w:rsid w:val="007C3542"/>
    <w:rsid w:val="007C3EC2"/>
    <w:rsid w:val="007C5D1E"/>
    <w:rsid w:val="007D193E"/>
    <w:rsid w:val="007D2A8E"/>
    <w:rsid w:val="007D6CBE"/>
    <w:rsid w:val="007E17E5"/>
    <w:rsid w:val="007E2682"/>
    <w:rsid w:val="007E7264"/>
    <w:rsid w:val="007F1419"/>
    <w:rsid w:val="007F2E1F"/>
    <w:rsid w:val="007F4111"/>
    <w:rsid w:val="007F678A"/>
    <w:rsid w:val="007F7330"/>
    <w:rsid w:val="00800BC4"/>
    <w:rsid w:val="008061D8"/>
    <w:rsid w:val="008105F9"/>
    <w:rsid w:val="00822F3E"/>
    <w:rsid w:val="008242A0"/>
    <w:rsid w:val="00825405"/>
    <w:rsid w:val="00825F00"/>
    <w:rsid w:val="008264E7"/>
    <w:rsid w:val="00826AB0"/>
    <w:rsid w:val="008305A3"/>
    <w:rsid w:val="00830F88"/>
    <w:rsid w:val="008321EB"/>
    <w:rsid w:val="00833355"/>
    <w:rsid w:val="008348F9"/>
    <w:rsid w:val="008369F5"/>
    <w:rsid w:val="00837210"/>
    <w:rsid w:val="00843D65"/>
    <w:rsid w:val="00845FB7"/>
    <w:rsid w:val="00850BD7"/>
    <w:rsid w:val="00855392"/>
    <w:rsid w:val="008639DB"/>
    <w:rsid w:val="008651F1"/>
    <w:rsid w:val="00874971"/>
    <w:rsid w:val="00874D56"/>
    <w:rsid w:val="008759B9"/>
    <w:rsid w:val="00876D42"/>
    <w:rsid w:val="00877327"/>
    <w:rsid w:val="00882570"/>
    <w:rsid w:val="008830FA"/>
    <w:rsid w:val="0088479E"/>
    <w:rsid w:val="00887465"/>
    <w:rsid w:val="00890983"/>
    <w:rsid w:val="00890B3C"/>
    <w:rsid w:val="00890F7A"/>
    <w:rsid w:val="00892A1B"/>
    <w:rsid w:val="00892FA4"/>
    <w:rsid w:val="0089755A"/>
    <w:rsid w:val="008A1281"/>
    <w:rsid w:val="008A23DC"/>
    <w:rsid w:val="008A3B88"/>
    <w:rsid w:val="008A53C8"/>
    <w:rsid w:val="008B2D36"/>
    <w:rsid w:val="008B2F01"/>
    <w:rsid w:val="008B521D"/>
    <w:rsid w:val="008C5D27"/>
    <w:rsid w:val="008C6A38"/>
    <w:rsid w:val="008D331B"/>
    <w:rsid w:val="008D3CF6"/>
    <w:rsid w:val="008D6921"/>
    <w:rsid w:val="008E461E"/>
    <w:rsid w:val="008E4FC0"/>
    <w:rsid w:val="008E5C84"/>
    <w:rsid w:val="008E72C8"/>
    <w:rsid w:val="008F1510"/>
    <w:rsid w:val="008F2685"/>
    <w:rsid w:val="008F425C"/>
    <w:rsid w:val="008F4DFD"/>
    <w:rsid w:val="008F5203"/>
    <w:rsid w:val="008F5559"/>
    <w:rsid w:val="008F56E1"/>
    <w:rsid w:val="008F61BC"/>
    <w:rsid w:val="0090339D"/>
    <w:rsid w:val="009047D0"/>
    <w:rsid w:val="00906D0D"/>
    <w:rsid w:val="00907F96"/>
    <w:rsid w:val="00920F81"/>
    <w:rsid w:val="00922CA0"/>
    <w:rsid w:val="0092491A"/>
    <w:rsid w:val="00925CD6"/>
    <w:rsid w:val="00926273"/>
    <w:rsid w:val="00931443"/>
    <w:rsid w:val="009315E4"/>
    <w:rsid w:val="0093186D"/>
    <w:rsid w:val="00931DD2"/>
    <w:rsid w:val="00933B1C"/>
    <w:rsid w:val="00934E9C"/>
    <w:rsid w:val="00936EB8"/>
    <w:rsid w:val="00941B45"/>
    <w:rsid w:val="00944876"/>
    <w:rsid w:val="00944984"/>
    <w:rsid w:val="00947D0A"/>
    <w:rsid w:val="00947FC2"/>
    <w:rsid w:val="009512C7"/>
    <w:rsid w:val="00951D64"/>
    <w:rsid w:val="00952A94"/>
    <w:rsid w:val="009542F7"/>
    <w:rsid w:val="00954D31"/>
    <w:rsid w:val="0096014A"/>
    <w:rsid w:val="00960F00"/>
    <w:rsid w:val="0096136D"/>
    <w:rsid w:val="009619B0"/>
    <w:rsid w:val="009632E9"/>
    <w:rsid w:val="0096578A"/>
    <w:rsid w:val="009661FB"/>
    <w:rsid w:val="009662DE"/>
    <w:rsid w:val="00967882"/>
    <w:rsid w:val="00972BA5"/>
    <w:rsid w:val="009737A9"/>
    <w:rsid w:val="009803C7"/>
    <w:rsid w:val="0098354F"/>
    <w:rsid w:val="0098357B"/>
    <w:rsid w:val="009851CC"/>
    <w:rsid w:val="00986052"/>
    <w:rsid w:val="0099281D"/>
    <w:rsid w:val="00995C17"/>
    <w:rsid w:val="00996274"/>
    <w:rsid w:val="0099778D"/>
    <w:rsid w:val="009977A0"/>
    <w:rsid w:val="009A1150"/>
    <w:rsid w:val="009A5AD9"/>
    <w:rsid w:val="009A636E"/>
    <w:rsid w:val="009B0723"/>
    <w:rsid w:val="009B1E55"/>
    <w:rsid w:val="009B2914"/>
    <w:rsid w:val="009B333E"/>
    <w:rsid w:val="009B51A3"/>
    <w:rsid w:val="009C2A27"/>
    <w:rsid w:val="009C61C5"/>
    <w:rsid w:val="009D397D"/>
    <w:rsid w:val="009D4011"/>
    <w:rsid w:val="009D4033"/>
    <w:rsid w:val="009D53BE"/>
    <w:rsid w:val="009D557B"/>
    <w:rsid w:val="009D5CDB"/>
    <w:rsid w:val="009E3E5F"/>
    <w:rsid w:val="009E40B4"/>
    <w:rsid w:val="009E5372"/>
    <w:rsid w:val="009E69DD"/>
    <w:rsid w:val="009F11EB"/>
    <w:rsid w:val="009F5161"/>
    <w:rsid w:val="009F691E"/>
    <w:rsid w:val="00A00969"/>
    <w:rsid w:val="00A01E40"/>
    <w:rsid w:val="00A04C2B"/>
    <w:rsid w:val="00A04F05"/>
    <w:rsid w:val="00A07716"/>
    <w:rsid w:val="00A1245A"/>
    <w:rsid w:val="00A1621E"/>
    <w:rsid w:val="00A17461"/>
    <w:rsid w:val="00A272D4"/>
    <w:rsid w:val="00A31196"/>
    <w:rsid w:val="00A336EB"/>
    <w:rsid w:val="00A3385D"/>
    <w:rsid w:val="00A33F0E"/>
    <w:rsid w:val="00A3693A"/>
    <w:rsid w:val="00A403EC"/>
    <w:rsid w:val="00A4054F"/>
    <w:rsid w:val="00A430A8"/>
    <w:rsid w:val="00A50957"/>
    <w:rsid w:val="00A50CF6"/>
    <w:rsid w:val="00A53AC4"/>
    <w:rsid w:val="00A5596A"/>
    <w:rsid w:val="00A55AF0"/>
    <w:rsid w:val="00A613BF"/>
    <w:rsid w:val="00A63F75"/>
    <w:rsid w:val="00A64C0F"/>
    <w:rsid w:val="00A66B5E"/>
    <w:rsid w:val="00A71069"/>
    <w:rsid w:val="00A76985"/>
    <w:rsid w:val="00A84EFF"/>
    <w:rsid w:val="00A86B92"/>
    <w:rsid w:val="00A87B33"/>
    <w:rsid w:val="00A93AD5"/>
    <w:rsid w:val="00A95ADD"/>
    <w:rsid w:val="00A96110"/>
    <w:rsid w:val="00AA0989"/>
    <w:rsid w:val="00AA5397"/>
    <w:rsid w:val="00AB0E79"/>
    <w:rsid w:val="00AB1995"/>
    <w:rsid w:val="00AB2987"/>
    <w:rsid w:val="00AC0501"/>
    <w:rsid w:val="00AC1B12"/>
    <w:rsid w:val="00AC2234"/>
    <w:rsid w:val="00AD12B8"/>
    <w:rsid w:val="00AE02EC"/>
    <w:rsid w:val="00AE43F5"/>
    <w:rsid w:val="00AE5200"/>
    <w:rsid w:val="00AE6471"/>
    <w:rsid w:val="00AF1213"/>
    <w:rsid w:val="00AF2C0D"/>
    <w:rsid w:val="00AF307E"/>
    <w:rsid w:val="00AF4AA6"/>
    <w:rsid w:val="00B001A8"/>
    <w:rsid w:val="00B00E04"/>
    <w:rsid w:val="00B012BD"/>
    <w:rsid w:val="00B0584D"/>
    <w:rsid w:val="00B0796A"/>
    <w:rsid w:val="00B10003"/>
    <w:rsid w:val="00B10CBD"/>
    <w:rsid w:val="00B1106C"/>
    <w:rsid w:val="00B12867"/>
    <w:rsid w:val="00B13140"/>
    <w:rsid w:val="00B173CC"/>
    <w:rsid w:val="00B23C6D"/>
    <w:rsid w:val="00B25A2A"/>
    <w:rsid w:val="00B26753"/>
    <w:rsid w:val="00B30538"/>
    <w:rsid w:val="00B33C6D"/>
    <w:rsid w:val="00B34826"/>
    <w:rsid w:val="00B34B78"/>
    <w:rsid w:val="00B43E7A"/>
    <w:rsid w:val="00B46080"/>
    <w:rsid w:val="00B4776D"/>
    <w:rsid w:val="00B47A3F"/>
    <w:rsid w:val="00B57DEC"/>
    <w:rsid w:val="00B647EE"/>
    <w:rsid w:val="00B67DF8"/>
    <w:rsid w:val="00B712C1"/>
    <w:rsid w:val="00B72C1B"/>
    <w:rsid w:val="00B800CD"/>
    <w:rsid w:val="00B817AF"/>
    <w:rsid w:val="00B82E2E"/>
    <w:rsid w:val="00B84A91"/>
    <w:rsid w:val="00B90D7A"/>
    <w:rsid w:val="00B94563"/>
    <w:rsid w:val="00B94C8B"/>
    <w:rsid w:val="00B952B8"/>
    <w:rsid w:val="00B954A1"/>
    <w:rsid w:val="00B95DE6"/>
    <w:rsid w:val="00B97050"/>
    <w:rsid w:val="00BA124F"/>
    <w:rsid w:val="00BA4490"/>
    <w:rsid w:val="00BA48C5"/>
    <w:rsid w:val="00BA69E7"/>
    <w:rsid w:val="00BC04C0"/>
    <w:rsid w:val="00BC18FE"/>
    <w:rsid w:val="00BC24DC"/>
    <w:rsid w:val="00BC519D"/>
    <w:rsid w:val="00BD2D68"/>
    <w:rsid w:val="00BD6840"/>
    <w:rsid w:val="00BD7319"/>
    <w:rsid w:val="00BE15EF"/>
    <w:rsid w:val="00BE1E5F"/>
    <w:rsid w:val="00BE1F74"/>
    <w:rsid w:val="00BE3426"/>
    <w:rsid w:val="00BE36F2"/>
    <w:rsid w:val="00BE3833"/>
    <w:rsid w:val="00BE5248"/>
    <w:rsid w:val="00BE67D8"/>
    <w:rsid w:val="00BE6E2B"/>
    <w:rsid w:val="00BE7B94"/>
    <w:rsid w:val="00BF55DA"/>
    <w:rsid w:val="00BF6927"/>
    <w:rsid w:val="00C00E3F"/>
    <w:rsid w:val="00C04C66"/>
    <w:rsid w:val="00C0534C"/>
    <w:rsid w:val="00C06AFD"/>
    <w:rsid w:val="00C10314"/>
    <w:rsid w:val="00C1086D"/>
    <w:rsid w:val="00C11165"/>
    <w:rsid w:val="00C141E1"/>
    <w:rsid w:val="00C20F32"/>
    <w:rsid w:val="00C260A1"/>
    <w:rsid w:val="00C26778"/>
    <w:rsid w:val="00C27E5D"/>
    <w:rsid w:val="00C31A61"/>
    <w:rsid w:val="00C32916"/>
    <w:rsid w:val="00C35624"/>
    <w:rsid w:val="00C37EDC"/>
    <w:rsid w:val="00C402D0"/>
    <w:rsid w:val="00C40DC4"/>
    <w:rsid w:val="00C501E6"/>
    <w:rsid w:val="00C5489E"/>
    <w:rsid w:val="00C60F5B"/>
    <w:rsid w:val="00C61720"/>
    <w:rsid w:val="00C6282B"/>
    <w:rsid w:val="00C6290F"/>
    <w:rsid w:val="00C62D7E"/>
    <w:rsid w:val="00C63F4F"/>
    <w:rsid w:val="00C640CF"/>
    <w:rsid w:val="00C65EBA"/>
    <w:rsid w:val="00C66526"/>
    <w:rsid w:val="00C718B5"/>
    <w:rsid w:val="00C74BBD"/>
    <w:rsid w:val="00C76A0F"/>
    <w:rsid w:val="00C82FB0"/>
    <w:rsid w:val="00C85DBA"/>
    <w:rsid w:val="00C9237A"/>
    <w:rsid w:val="00C924D9"/>
    <w:rsid w:val="00C9262A"/>
    <w:rsid w:val="00C92C1A"/>
    <w:rsid w:val="00C958A5"/>
    <w:rsid w:val="00C96F78"/>
    <w:rsid w:val="00CA243E"/>
    <w:rsid w:val="00CB058C"/>
    <w:rsid w:val="00CB1BD6"/>
    <w:rsid w:val="00CD06AA"/>
    <w:rsid w:val="00CD51DF"/>
    <w:rsid w:val="00CD5821"/>
    <w:rsid w:val="00CD7C38"/>
    <w:rsid w:val="00CE2DBF"/>
    <w:rsid w:val="00CE2E7C"/>
    <w:rsid w:val="00CE7DF1"/>
    <w:rsid w:val="00CF06AF"/>
    <w:rsid w:val="00CF0E17"/>
    <w:rsid w:val="00D01707"/>
    <w:rsid w:val="00D01E91"/>
    <w:rsid w:val="00D03E0A"/>
    <w:rsid w:val="00D04D43"/>
    <w:rsid w:val="00D06380"/>
    <w:rsid w:val="00D0668F"/>
    <w:rsid w:val="00D11044"/>
    <w:rsid w:val="00D13DCC"/>
    <w:rsid w:val="00D14C0B"/>
    <w:rsid w:val="00D15D93"/>
    <w:rsid w:val="00D216CE"/>
    <w:rsid w:val="00D2324A"/>
    <w:rsid w:val="00D25BE4"/>
    <w:rsid w:val="00D25EB0"/>
    <w:rsid w:val="00D2632C"/>
    <w:rsid w:val="00D30537"/>
    <w:rsid w:val="00D31D73"/>
    <w:rsid w:val="00D32722"/>
    <w:rsid w:val="00D37230"/>
    <w:rsid w:val="00D37309"/>
    <w:rsid w:val="00D428F2"/>
    <w:rsid w:val="00D44A7E"/>
    <w:rsid w:val="00D46365"/>
    <w:rsid w:val="00D5238B"/>
    <w:rsid w:val="00D559DC"/>
    <w:rsid w:val="00D574DA"/>
    <w:rsid w:val="00D57A25"/>
    <w:rsid w:val="00D62048"/>
    <w:rsid w:val="00D62887"/>
    <w:rsid w:val="00D63D6A"/>
    <w:rsid w:val="00D660FE"/>
    <w:rsid w:val="00D67136"/>
    <w:rsid w:val="00D71FE7"/>
    <w:rsid w:val="00D72F3C"/>
    <w:rsid w:val="00D73D7A"/>
    <w:rsid w:val="00D73DAD"/>
    <w:rsid w:val="00D75496"/>
    <w:rsid w:val="00D76ED3"/>
    <w:rsid w:val="00D77E26"/>
    <w:rsid w:val="00D81CF9"/>
    <w:rsid w:val="00D830FA"/>
    <w:rsid w:val="00D86422"/>
    <w:rsid w:val="00D94815"/>
    <w:rsid w:val="00D97B54"/>
    <w:rsid w:val="00D97C4D"/>
    <w:rsid w:val="00DA09C0"/>
    <w:rsid w:val="00DA2F10"/>
    <w:rsid w:val="00DA3362"/>
    <w:rsid w:val="00DA4909"/>
    <w:rsid w:val="00DA5C16"/>
    <w:rsid w:val="00DB003B"/>
    <w:rsid w:val="00DB3859"/>
    <w:rsid w:val="00DB5089"/>
    <w:rsid w:val="00DB58DF"/>
    <w:rsid w:val="00DD01EE"/>
    <w:rsid w:val="00DD0696"/>
    <w:rsid w:val="00DD104B"/>
    <w:rsid w:val="00DD2510"/>
    <w:rsid w:val="00DD385B"/>
    <w:rsid w:val="00DD392F"/>
    <w:rsid w:val="00DD5584"/>
    <w:rsid w:val="00DE2A0A"/>
    <w:rsid w:val="00DE2CAB"/>
    <w:rsid w:val="00DE4412"/>
    <w:rsid w:val="00DE55C6"/>
    <w:rsid w:val="00DE5CDB"/>
    <w:rsid w:val="00DE5FD5"/>
    <w:rsid w:val="00DF015C"/>
    <w:rsid w:val="00DF15FE"/>
    <w:rsid w:val="00E01E1A"/>
    <w:rsid w:val="00E0304F"/>
    <w:rsid w:val="00E03C3D"/>
    <w:rsid w:val="00E07BED"/>
    <w:rsid w:val="00E1055A"/>
    <w:rsid w:val="00E10C65"/>
    <w:rsid w:val="00E14E5F"/>
    <w:rsid w:val="00E14F87"/>
    <w:rsid w:val="00E1624F"/>
    <w:rsid w:val="00E22015"/>
    <w:rsid w:val="00E24E9F"/>
    <w:rsid w:val="00E32C4C"/>
    <w:rsid w:val="00E37678"/>
    <w:rsid w:val="00E4075A"/>
    <w:rsid w:val="00E420AE"/>
    <w:rsid w:val="00E4648F"/>
    <w:rsid w:val="00E471BE"/>
    <w:rsid w:val="00E47BCA"/>
    <w:rsid w:val="00E50078"/>
    <w:rsid w:val="00E522C6"/>
    <w:rsid w:val="00E53DD7"/>
    <w:rsid w:val="00E5415B"/>
    <w:rsid w:val="00E57532"/>
    <w:rsid w:val="00E60EB4"/>
    <w:rsid w:val="00E62497"/>
    <w:rsid w:val="00E62D4E"/>
    <w:rsid w:val="00E63F6C"/>
    <w:rsid w:val="00E64B14"/>
    <w:rsid w:val="00E652A3"/>
    <w:rsid w:val="00E70DAC"/>
    <w:rsid w:val="00E7555A"/>
    <w:rsid w:val="00E77375"/>
    <w:rsid w:val="00E81524"/>
    <w:rsid w:val="00E82D54"/>
    <w:rsid w:val="00E83A48"/>
    <w:rsid w:val="00E83ACF"/>
    <w:rsid w:val="00E83F81"/>
    <w:rsid w:val="00E874CD"/>
    <w:rsid w:val="00E926A7"/>
    <w:rsid w:val="00E928D7"/>
    <w:rsid w:val="00EA05E5"/>
    <w:rsid w:val="00EC36A8"/>
    <w:rsid w:val="00EC7A2E"/>
    <w:rsid w:val="00ED2D5A"/>
    <w:rsid w:val="00ED630C"/>
    <w:rsid w:val="00ED69BC"/>
    <w:rsid w:val="00EE02A1"/>
    <w:rsid w:val="00EE2D89"/>
    <w:rsid w:val="00EE3872"/>
    <w:rsid w:val="00EE5898"/>
    <w:rsid w:val="00EF06A7"/>
    <w:rsid w:val="00EF365A"/>
    <w:rsid w:val="00EF4D14"/>
    <w:rsid w:val="00EF5637"/>
    <w:rsid w:val="00F01CC9"/>
    <w:rsid w:val="00F01E1E"/>
    <w:rsid w:val="00F07E1D"/>
    <w:rsid w:val="00F14655"/>
    <w:rsid w:val="00F33F65"/>
    <w:rsid w:val="00F34638"/>
    <w:rsid w:val="00F370CB"/>
    <w:rsid w:val="00F415A3"/>
    <w:rsid w:val="00F42D14"/>
    <w:rsid w:val="00F53213"/>
    <w:rsid w:val="00F63680"/>
    <w:rsid w:val="00F76C37"/>
    <w:rsid w:val="00F77D5D"/>
    <w:rsid w:val="00F8063A"/>
    <w:rsid w:val="00F807C7"/>
    <w:rsid w:val="00F841CC"/>
    <w:rsid w:val="00F84B4E"/>
    <w:rsid w:val="00F85615"/>
    <w:rsid w:val="00F87BB0"/>
    <w:rsid w:val="00F916AD"/>
    <w:rsid w:val="00F92758"/>
    <w:rsid w:val="00F94687"/>
    <w:rsid w:val="00F96E30"/>
    <w:rsid w:val="00F96F71"/>
    <w:rsid w:val="00FA11A5"/>
    <w:rsid w:val="00FA3E1E"/>
    <w:rsid w:val="00FA7BE9"/>
    <w:rsid w:val="00FB25B4"/>
    <w:rsid w:val="00FB3989"/>
    <w:rsid w:val="00FB4F30"/>
    <w:rsid w:val="00FC3184"/>
    <w:rsid w:val="00FC4388"/>
    <w:rsid w:val="00FC7242"/>
    <w:rsid w:val="00FC7D53"/>
    <w:rsid w:val="00FD1502"/>
    <w:rsid w:val="00FD1DBB"/>
    <w:rsid w:val="00FD53EF"/>
    <w:rsid w:val="00FE0138"/>
    <w:rsid w:val="00FE5896"/>
    <w:rsid w:val="00FE6C11"/>
    <w:rsid w:val="00FF2DF1"/>
    <w:rsid w:val="00FF2E89"/>
    <w:rsid w:val="00FF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 stroke="f">
      <v:fill color="white"/>
      <v:stroke on="f"/>
    </o:shapedefaults>
    <o:shapelayout v:ext="edit">
      <o:idmap v:ext="edit" data="1"/>
      <o:rules v:ext="edit">
        <o:r id="V:Rule1" type="callout" idref="#Légende encadrée 1 35"/>
        <o:r id="V:Rule13" type="connector" idref="#_x0000_s1050"/>
        <o:r id="V:Rule14" type="connector" idref="#_x0000_s1085"/>
        <o:r id="V:Rule15" type="connector" idref="#_x0000_s1077"/>
        <o:r id="V:Rule16" type="connector" idref="#_x0000_s1058"/>
        <o:r id="V:Rule17" type="connector" idref="#_x0000_s1049"/>
        <o:r id="V:Rule18" type="connector" idref="#_x0000_s1079"/>
        <o:r id="V:Rule19" type="connector" idref="#_x0000_s1091"/>
        <o:r id="V:Rule20" type="connector" idref="#Connecteur droit avec flèche 80"/>
        <o:r id="V:Rule21" type="connector" idref="#_x0000_s1059"/>
        <o:r id="V:Rule22" type="connector" idref="#_x0000_s1084"/>
        <o:r id="V:Rule23" type="connector" idref="#Connecteur droit avec flèche 81"/>
      </o:rules>
    </o:shapelayout>
  </w:shapeDefaults>
  <w:decimalSymbol w:val=","/>
  <w:listSeparator w:val=";"/>
  <w14:docId w14:val="7541431D"/>
  <w15:docId w15:val="{28C372AA-7D7F-44F3-8EB4-AA18DC6D3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5BB4"/>
  </w:style>
  <w:style w:type="paragraph" w:styleId="Titre1">
    <w:name w:val="heading 1"/>
    <w:basedOn w:val="Normal"/>
    <w:next w:val="Normal"/>
    <w:link w:val="Titre1Car"/>
    <w:uiPriority w:val="9"/>
    <w:qFormat/>
    <w:rsid w:val="001E189F"/>
    <w:pPr>
      <w:numPr>
        <w:numId w:val="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189F"/>
    <w:pPr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E189F"/>
    <w:pPr>
      <w:numPr>
        <w:ilvl w:val="2"/>
        <w:numId w:val="1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E189F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E189F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E189F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E189F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E189F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E189F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12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12F2"/>
  </w:style>
  <w:style w:type="paragraph" w:styleId="Pieddepage">
    <w:name w:val="footer"/>
    <w:basedOn w:val="Normal"/>
    <w:link w:val="PieddepageCar"/>
    <w:uiPriority w:val="99"/>
    <w:unhideWhenUsed/>
    <w:rsid w:val="004812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12F2"/>
  </w:style>
  <w:style w:type="paragraph" w:styleId="Textedebulles">
    <w:name w:val="Balloon Text"/>
    <w:basedOn w:val="Normal"/>
    <w:link w:val="TextedebullesCar"/>
    <w:uiPriority w:val="99"/>
    <w:semiHidden/>
    <w:unhideWhenUsed/>
    <w:rsid w:val="004812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12F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1E189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E189F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1E189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E189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E189F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1E189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1E189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1E189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1E189F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1E189F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E189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E189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E189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1E189F"/>
    <w:rPr>
      <w:b/>
      <w:bCs/>
    </w:rPr>
  </w:style>
  <w:style w:type="character" w:styleId="Accentuation">
    <w:name w:val="Emphasis"/>
    <w:uiPriority w:val="20"/>
    <w:qFormat/>
    <w:rsid w:val="001E189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1E189F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E189F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E189F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1E189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E189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E189F"/>
    <w:rPr>
      <w:b/>
      <w:bCs/>
      <w:i/>
      <w:iCs/>
    </w:rPr>
  </w:style>
  <w:style w:type="character" w:styleId="Emphaseple">
    <w:name w:val="Subtle Emphasis"/>
    <w:uiPriority w:val="19"/>
    <w:qFormat/>
    <w:rsid w:val="001E189F"/>
    <w:rPr>
      <w:i/>
      <w:iCs/>
    </w:rPr>
  </w:style>
  <w:style w:type="character" w:styleId="Emphaseintense">
    <w:name w:val="Intense Emphasis"/>
    <w:uiPriority w:val="21"/>
    <w:qFormat/>
    <w:rsid w:val="001E189F"/>
    <w:rPr>
      <w:b/>
      <w:bCs/>
    </w:rPr>
  </w:style>
  <w:style w:type="character" w:styleId="Rfrenceple">
    <w:name w:val="Subtle Reference"/>
    <w:uiPriority w:val="31"/>
    <w:qFormat/>
    <w:rsid w:val="001E189F"/>
    <w:rPr>
      <w:smallCaps/>
    </w:rPr>
  </w:style>
  <w:style w:type="character" w:styleId="Rfrenceintense">
    <w:name w:val="Intense Reference"/>
    <w:uiPriority w:val="32"/>
    <w:qFormat/>
    <w:rsid w:val="001E189F"/>
    <w:rPr>
      <w:smallCaps/>
      <w:spacing w:val="5"/>
      <w:u w:val="single"/>
    </w:rPr>
  </w:style>
  <w:style w:type="character" w:styleId="Titredulivre">
    <w:name w:val="Book Title"/>
    <w:uiPriority w:val="33"/>
    <w:qFormat/>
    <w:rsid w:val="001E189F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E189F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14C0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14C0B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D14C0B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86B9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86B92"/>
    <w:rPr>
      <w:sz w:val="20"/>
      <w:szCs w:val="20"/>
      <w:lang w:val="fr-FR"/>
    </w:rPr>
  </w:style>
  <w:style w:type="character" w:styleId="Appeldenotedefin">
    <w:name w:val="endnote reference"/>
    <w:basedOn w:val="Policepardfaut"/>
    <w:uiPriority w:val="99"/>
    <w:semiHidden/>
    <w:unhideWhenUsed/>
    <w:rsid w:val="00A86B92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86B9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86B92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A86B92"/>
    <w:rPr>
      <w:vertAlign w:val="superscript"/>
    </w:rPr>
  </w:style>
  <w:style w:type="table" w:styleId="Grilledutableau">
    <w:name w:val="Table Grid"/>
    <w:basedOn w:val="TableauNormal"/>
    <w:uiPriority w:val="59"/>
    <w:rsid w:val="001858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1858FB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23082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7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C14C9-90FB-4259-8B09-C34165A85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6360</Words>
  <Characters>34985</Characters>
  <Application>Microsoft Office Word</Application>
  <DocSecurity>0</DocSecurity>
  <Lines>291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9 : Probabilités, lois continues</vt:lpstr>
    </vt:vector>
  </TitlesOfParts>
  <Company>X</Company>
  <LinksUpToDate>false</LinksUpToDate>
  <CharactersWithSpaces>41263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9 : Probabilités, lois continues</dc:title>
  <dc:creator>Beaussart</dc:creator>
  <cp:lastModifiedBy>Laurent Beaussart</cp:lastModifiedBy>
  <cp:revision>5</cp:revision>
  <cp:lastPrinted>2018-05-24T08:06:00Z</cp:lastPrinted>
  <dcterms:created xsi:type="dcterms:W3CDTF">2016-09-02T08:28:00Z</dcterms:created>
  <dcterms:modified xsi:type="dcterms:W3CDTF">2018-05-24T08:06:00Z</dcterms:modified>
</cp:coreProperties>
</file>