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2ED4" w14:textId="0133E2B2" w:rsidR="00DB7320" w:rsidRPr="00DB7320" w:rsidRDefault="00DB7320" w:rsidP="00DB7320">
      <w:pPr>
        <w:pStyle w:val="Titre"/>
        <w:rPr>
          <w:sz w:val="28"/>
          <w:szCs w:val="28"/>
        </w:rPr>
      </w:pPr>
      <w:r w:rsidRPr="00DB7320">
        <w:rPr>
          <w:sz w:val="28"/>
          <w:szCs w:val="28"/>
        </w:rPr>
        <w:t>CHAPITRE 1 : Fonctions du second degré</w:t>
      </w:r>
    </w:p>
    <w:sdt>
      <w:sdtPr>
        <w:rPr>
          <w:rFonts w:asciiTheme="minorHAnsi" w:eastAsiaTheme="minorHAnsi" w:hAnsiTheme="minorHAnsi" w:cstheme="minorBidi"/>
          <w:color w:val="auto"/>
          <w:sz w:val="2"/>
          <w:szCs w:val="2"/>
          <w:lang w:eastAsia="en-US"/>
        </w:rPr>
        <w:id w:val="-83687393"/>
        <w:docPartObj>
          <w:docPartGallery w:val="Table of Contents"/>
          <w:docPartUnique/>
        </w:docPartObj>
      </w:sdtPr>
      <w:sdtEndPr>
        <w:rPr>
          <w:b/>
          <w:bCs/>
          <w:sz w:val="16"/>
          <w:szCs w:val="16"/>
        </w:rPr>
      </w:sdtEndPr>
      <w:sdtContent>
        <w:p w14:paraId="7EC88A86" w14:textId="623188B4" w:rsidR="00DB7320" w:rsidRPr="00DB7320" w:rsidRDefault="00DB7320">
          <w:pPr>
            <w:pStyle w:val="En-ttedetabledesmatires"/>
            <w:rPr>
              <w:sz w:val="2"/>
              <w:szCs w:val="2"/>
            </w:rPr>
          </w:pPr>
        </w:p>
        <w:p w14:paraId="5EB7F818" w14:textId="6B8E9D81" w:rsidR="00E64F70" w:rsidRDefault="00DB732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78230" w:history="1">
            <w:r w:rsidR="00E64F70" w:rsidRPr="00971818">
              <w:rPr>
                <w:rStyle w:val="Lienhypertexte"/>
                <w:noProof/>
              </w:rPr>
              <w:t>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Définition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 w:rsidR="00647CE6"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2B589F5" w14:textId="1E6910BA" w:rsidR="00E64F70" w:rsidRDefault="00647CE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1" w:history="1">
            <w:r w:rsidR="00E64F70" w:rsidRPr="00971818">
              <w:rPr>
                <w:rStyle w:val="Lienhypertexte"/>
                <w:i/>
                <w:iCs/>
                <w:noProof/>
              </w:rPr>
              <w:t>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Représentation graphique, variation, extremum d’une fonction polynôme du second degré </w:t>
            </w:r>
            <w:r w:rsidR="00E64F70" w:rsidRPr="00971818">
              <w:rPr>
                <w:rStyle w:val="Lienhypertexte"/>
                <w:i/>
                <w:iCs/>
                <w:noProof/>
              </w:rPr>
              <w:t>f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97A62A9" w14:textId="616FA392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2" w:history="1">
            <w:r w:rsidR="00E64F70" w:rsidRPr="00971818">
              <w:rPr>
                <w:rStyle w:val="Lienhypertexte"/>
                <w:noProof/>
              </w:rPr>
              <w:t>2.1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Représentation graphique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_Toc17478232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07279B08" w14:textId="2A31D636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3" w:history="1">
            <w:r w:rsidR="00E64F70" w:rsidRPr="00971818">
              <w:rPr>
                <w:rStyle w:val="Lienhypertexte"/>
                <w:noProof/>
              </w:rPr>
              <w:t>2.2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Variation et extremum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_Toc17478233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57326C6" w14:textId="1F40BF7C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4" w:history="1">
            <w:r w:rsidR="00E64F70" w:rsidRPr="00971818">
              <w:rPr>
                <w:rStyle w:val="Lienhypertexte"/>
                <w:noProof/>
              </w:rPr>
              <w:t>2.3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Applications directes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_Toc17478234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DA33B7D" w14:textId="767C3202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5" w:history="1">
            <w:r w:rsidR="00E64F70" w:rsidRPr="00971818">
              <w:rPr>
                <w:rStyle w:val="Lienhypertexte"/>
                <w:noProof/>
              </w:rPr>
              <w:t>2.4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Exercice de recherche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_Toc17478235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A2E2823" w14:textId="6AF1A5DD" w:rsidR="00E64F70" w:rsidRDefault="00647CE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6" w:history="1">
            <w:r w:rsidR="00E64F70" w:rsidRPr="00971818">
              <w:rPr>
                <w:rStyle w:val="Lienhypertexte"/>
                <w:noProof/>
              </w:rPr>
              <w:t>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Forme canonique d’une fonction polynôme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_Toc17478236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7C6BF20" w14:textId="4A4DBDD9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7" w:history="1">
            <w:r w:rsidR="00E64F70" w:rsidRPr="00971818">
              <w:rPr>
                <w:rStyle w:val="Lienhypertexte"/>
                <w:noProof/>
              </w:rPr>
              <w:t>3.1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Reconnaitre la forme canonique et les autres formes d’un polynôme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_Toc17478237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E9F0490" w14:textId="74E04663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8" w:history="1">
            <w:r w:rsidR="00E64F70" w:rsidRPr="00971818">
              <w:rPr>
                <w:rStyle w:val="Lienhypertexte"/>
                <w:noProof/>
              </w:rPr>
              <w:t>3.2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Déterminer la forme canonique en utilisant les identités remarquables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_Toc17478238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357F15A1" w14:textId="25D8ECE4" w:rsidR="00E64F70" w:rsidRDefault="00647CE6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9" w:history="1">
            <w:r w:rsidR="00E64F70" w:rsidRPr="00971818">
              <w:rPr>
                <w:rStyle w:val="Lienhypertexte"/>
                <w:noProof/>
              </w:rPr>
              <w:t>3.2.1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Méthode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_Toc17478239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76D8B24" w14:textId="66F5D693" w:rsidR="00E64F70" w:rsidRDefault="00647CE6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0" w:history="1">
            <w:r w:rsidR="00E64F70" w:rsidRPr="00971818">
              <w:rPr>
                <w:rStyle w:val="Lienhypertexte"/>
                <w:noProof/>
              </w:rPr>
              <w:t>3.2.2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Exemples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07FD31F" w14:textId="29B3FF70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1" w:history="1">
            <w:r w:rsidR="00E64F70" w:rsidRPr="00971818">
              <w:rPr>
                <w:rStyle w:val="Lienhypertexte"/>
                <w:noProof/>
              </w:rPr>
              <w:t>3.3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Recherche de la forme canonique avec une formule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2D32D71" w14:textId="3DB24A29" w:rsidR="00E64F70" w:rsidRDefault="00647CE6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2" w:history="1">
            <w:r w:rsidR="00E64F70" w:rsidRPr="00971818">
              <w:rPr>
                <w:rStyle w:val="Lienhypertexte"/>
                <w:noProof/>
              </w:rPr>
              <w:t>3.3.1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Activité de découverte de la formule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_Toc17478242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A833885" w14:textId="0BD70D29" w:rsidR="00E64F70" w:rsidRDefault="00647CE6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3" w:history="1">
            <w:r w:rsidR="00E64F70" w:rsidRPr="00971818">
              <w:rPr>
                <w:rStyle w:val="Lienhypertexte"/>
                <w:noProof/>
              </w:rPr>
              <w:t>3.3.2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 directe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_Toc17478243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071C1286" w14:textId="009839A3" w:rsidR="00E64F70" w:rsidRDefault="00647CE6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4" w:history="1">
            <w:r w:rsidR="00E64F70" w:rsidRPr="00971818">
              <w:rPr>
                <w:rStyle w:val="Lienhypertexte"/>
                <w:noProof/>
              </w:rPr>
              <w:t>3.3.3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Exercice de recherche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_Toc17478244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AFF47BD" w14:textId="59430CE4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5" w:history="1">
            <w:r w:rsidR="00E64F70" w:rsidRPr="00971818">
              <w:rPr>
                <w:rStyle w:val="Lienhypertexte"/>
                <w:noProof/>
              </w:rPr>
              <w:t>3.4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Forme canonique pour étudier les variations d’une fonction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_Toc17478245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0E700C2F" w14:textId="7E5C1CE9" w:rsidR="00E64F70" w:rsidRDefault="00647CE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6" w:history="1">
            <w:r w:rsidR="00E64F70" w:rsidRPr="00971818">
              <w:rPr>
                <w:rStyle w:val="Lienhypertexte"/>
                <w:noProof/>
              </w:rPr>
              <w:t>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Racines, factorisation, résolution d’équation à l’aide de racines évidentes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_Toc17478246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B901779" w14:textId="349CC594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7" w:history="1">
            <w:r w:rsidR="00E64F70" w:rsidRPr="00971818">
              <w:rPr>
                <w:rStyle w:val="Lienhypertexte"/>
                <w:noProof/>
              </w:rPr>
              <w:t>4.1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Résolutions d’équations par facteur commun ou identités remarquables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_Toc17478247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1E18A32" w14:textId="2FC2F740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8" w:history="1">
            <w:r w:rsidR="00E64F70" w:rsidRPr="00971818">
              <w:rPr>
                <w:rStyle w:val="Lienhypertexte"/>
                <w:noProof/>
              </w:rPr>
              <w:t>4.2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Racines et forme factorisée de ax² + bx + c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_Toc17478248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47F8924" w14:textId="0066804A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9" w:history="1">
            <w:r w:rsidR="00E64F70" w:rsidRPr="00971818">
              <w:rPr>
                <w:rStyle w:val="Lienhypertexte"/>
                <w:noProof/>
              </w:rPr>
              <w:t>4.3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_Toc17478249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4BBCEFE9" w14:textId="78E06FA4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0" w:history="1">
            <w:r w:rsidR="00E64F70" w:rsidRPr="00971818">
              <w:rPr>
                <w:rStyle w:val="Lienhypertexte"/>
                <w:noProof/>
              </w:rPr>
              <w:t>4.4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Somme et produit des racines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A4CA293" w14:textId="77E70BBA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1" w:history="1">
            <w:r w:rsidR="00E64F70" w:rsidRPr="00971818">
              <w:rPr>
                <w:rStyle w:val="Lienhypertexte"/>
                <w:noProof/>
              </w:rPr>
              <w:t>4.5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Forme factorisée à partir d’une ou 2 racines évidentes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905AE94" w14:textId="74961B44" w:rsidR="00E64F70" w:rsidRDefault="00647CE6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2" w:history="1">
            <w:r w:rsidR="00E64F70" w:rsidRPr="00971818">
              <w:rPr>
                <w:rStyle w:val="Lienhypertexte"/>
                <w:noProof/>
              </w:rPr>
              <w:t>4.5.1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Deux racines évidentes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_Toc17478252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4A07410D" w14:textId="6280D04E" w:rsidR="00E64F70" w:rsidRDefault="00647CE6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3" w:history="1">
            <w:r w:rsidR="00E64F70" w:rsidRPr="00971818">
              <w:rPr>
                <w:rStyle w:val="Lienhypertexte"/>
                <w:noProof/>
              </w:rPr>
              <w:t>4.5.2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Une racine évidente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_Toc17478253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3576F09" w14:textId="3B158086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4" w:history="1">
            <w:r w:rsidR="00E64F70" w:rsidRPr="00971818">
              <w:rPr>
                <w:rStyle w:val="Lienhypertexte"/>
                <w:noProof/>
              </w:rPr>
              <w:t>4.6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Signe d’un polynôme du second degré factorisé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_Toc17478254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C4B618C" w14:textId="1DC12200" w:rsidR="00E64F70" w:rsidRDefault="00647CE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5" w:history="1">
            <w:r w:rsidR="00E64F70" w:rsidRPr="00971818">
              <w:rPr>
                <w:rStyle w:val="Lienhypertexte"/>
                <w:noProof/>
              </w:rPr>
              <w:t>5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Racines, factorisation, équation, inéquation : formules générales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_Toc17478255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2E9F0F5" w14:textId="259DE9DE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6" w:history="1">
            <w:r w:rsidR="00E64F70" w:rsidRPr="00971818">
              <w:rPr>
                <w:rStyle w:val="Lienhypertexte"/>
                <w:noProof/>
              </w:rPr>
              <w:t>5.1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Résoudre une équation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_Toc17478256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33CDAA37" w14:textId="47586F76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7" w:history="1">
            <w:r w:rsidR="00E64F70" w:rsidRPr="00971818">
              <w:rPr>
                <w:rStyle w:val="Lienhypertexte"/>
                <w:noProof/>
              </w:rPr>
              <w:t>5.2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Applications directes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_Toc17478257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407D732" w14:textId="1F5B2333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8" w:history="1">
            <w:r w:rsidR="00E64F70" w:rsidRPr="00971818">
              <w:rPr>
                <w:rStyle w:val="Lienhypertexte"/>
                <w:noProof/>
              </w:rPr>
              <w:t>5.3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Exercice de recherche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_Toc17478258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BD7837C" w14:textId="7EFCBBF5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9" w:history="1">
            <w:r w:rsidR="00E64F70" w:rsidRPr="00971818">
              <w:rPr>
                <w:rStyle w:val="Lienhypertexte"/>
                <w:noProof/>
              </w:rPr>
              <w:t>5.4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Signe d’un polynôme du second degré et résolution d’inéquation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_Toc17478259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45DC22A9" w14:textId="2C255881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60" w:history="1">
            <w:r w:rsidR="00E64F70" w:rsidRPr="00971818">
              <w:rPr>
                <w:rStyle w:val="Lienhypertexte"/>
                <w:noProof/>
              </w:rPr>
              <w:t>5.5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Résoudre une inéquation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_Toc17478260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92A758D" w14:textId="1C8420C5" w:rsidR="00E64F70" w:rsidRDefault="00647CE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61" w:history="1">
            <w:r w:rsidR="00E64F70" w:rsidRPr="00971818">
              <w:rPr>
                <w:rStyle w:val="Lienhypertexte"/>
                <w:noProof/>
              </w:rPr>
              <w:t>5.6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Factoriser un polynôme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_Toc17478261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E772D37" w14:textId="472F885D" w:rsidR="00DB7320" w:rsidRPr="00DB7320" w:rsidRDefault="00DB7320">
          <w:pPr>
            <w:rPr>
              <w:sz w:val="16"/>
              <w:szCs w:val="16"/>
            </w:rPr>
          </w:pPr>
          <w:r>
            <w:rPr>
              <w:b/>
              <w:bCs/>
            </w:rPr>
            <w:fldChar w:fldCharType="end"/>
          </w:r>
        </w:p>
      </w:sdtContent>
    </w:sdt>
    <w:p w14:paraId="1C98C63E" w14:textId="629037B2" w:rsidR="007F54AC" w:rsidRPr="00AD12BB" w:rsidRDefault="00DB7320" w:rsidP="007F54AC">
      <w:pPr>
        <w:pStyle w:val="Titre"/>
      </w:pPr>
      <w:r>
        <w:lastRenderedPageBreak/>
        <w:t>C</w:t>
      </w:r>
      <w:r w:rsidR="007F54AC" w:rsidRPr="0051296F">
        <w:t>HAPITRE</w:t>
      </w:r>
      <w:r w:rsidR="007F54AC">
        <w:t xml:space="preserve"> 1 </w:t>
      </w:r>
      <w:r w:rsidR="007F54AC" w:rsidRPr="00AD12BB">
        <w:t xml:space="preserve">: </w:t>
      </w:r>
      <w:r w:rsidR="007F54AC">
        <w:t>Fonctions polynômes du second degré</w:t>
      </w:r>
    </w:p>
    <w:p w14:paraId="3D88A9AF" w14:textId="0FDA9A27" w:rsidR="00867951" w:rsidRPr="00196325" w:rsidRDefault="00867951" w:rsidP="007F54AC">
      <w:pPr>
        <w:pStyle w:val="Titre1"/>
      </w:pPr>
      <w:bookmarkStart w:id="0" w:name="_Toc17478230"/>
      <w:r w:rsidRPr="00196325">
        <w:t>Définition</w:t>
      </w:r>
      <w:bookmarkEnd w:id="0"/>
    </w:p>
    <w:p w14:paraId="3EE2653B" w14:textId="77777777" w:rsidR="00867951" w:rsidRDefault="00867951" w:rsidP="00867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fonction polynôme du second degré est une fonction </w:t>
      </w:r>
      <w:r w:rsidRPr="00470FF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 xml:space="preserve"> dont l’expression peut être mise sous la forme développée </w:t>
      </w:r>
      <m:oMath>
        <m:r>
          <m:rPr>
            <m:sty m:val="bi"/>
          </m:rPr>
          <w:rPr>
            <w:rFonts w:ascii="Cambria Math" w:hAnsi="Cambria Math" w:cs="Times New Roman"/>
            <w:spacing w:val="20"/>
            <w:sz w:val="24"/>
            <w:szCs w:val="24"/>
          </w:rPr>
          <m:t>f(x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m:rPr>
            <m:sty m:val="bi"/>
          </m:rPr>
          <w:rPr>
            <w:rFonts w:ascii="Cambria Math" w:hAnsi="Cambria Math" w:cs="Times New Roman"/>
            <w:spacing w:val="20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a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pacing w:val="20"/>
            <w:sz w:val="24"/>
            <w:szCs w:val="24"/>
          </w:rPr>
          <m:t>+bx+c</m:t>
        </m:r>
      </m:oMath>
      <w:r>
        <w:rPr>
          <w:rFonts w:ascii="Times New Roman" w:hAnsi="Times New Roman" w:cs="Times New Roman"/>
          <w:sz w:val="24"/>
          <w:szCs w:val="24"/>
        </w:rPr>
        <w:t xml:space="preserve"> où les coefficients </w:t>
      </w:r>
      <w:r w:rsidRPr="00470F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FF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470FF8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sont des constantes réelles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 ≠ 0.</m:t>
        </m:r>
      </m:oMath>
    </w:p>
    <w:p w14:paraId="0E526D4A" w14:textId="34115719" w:rsidR="00867951" w:rsidRPr="00E27B5B" w:rsidRDefault="00867951" w:rsidP="0086795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51">
        <w:rPr>
          <w:rFonts w:ascii="Times New Roman" w:hAnsi="Times New Roman" w:cs="Times New Roman"/>
          <w:sz w:val="24"/>
          <w:szCs w:val="24"/>
        </w:rPr>
        <w:t xml:space="preserve">Reconnaitre les fonctions polynômes du second degré : </w:t>
      </w:r>
      <w:r w:rsidRPr="001740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 p. 57</w:t>
      </w:r>
    </w:p>
    <w:p w14:paraId="69BA31C3" w14:textId="714B6B2C" w:rsidR="00867951" w:rsidRDefault="00867951" w:rsidP="007F54AC">
      <w:pPr>
        <w:pStyle w:val="Titre1"/>
        <w:rPr>
          <w:i/>
          <w:iCs/>
        </w:rPr>
      </w:pPr>
      <w:bookmarkStart w:id="1" w:name="_Toc17478231"/>
      <w:r w:rsidRPr="00196325">
        <w:t>Représentation graphique, variation, extremum d’une fonction polynôme du second degré </w:t>
      </w:r>
      <w:r w:rsidR="00572828">
        <w:rPr>
          <w:i/>
          <w:iCs/>
        </w:rPr>
        <w:t>f</w:t>
      </w:r>
      <w:bookmarkEnd w:id="1"/>
    </w:p>
    <w:p w14:paraId="755B7DEE" w14:textId="77777777" w:rsidR="00E27B5B" w:rsidRPr="00E27B5B" w:rsidRDefault="00E27B5B" w:rsidP="00E27B5B">
      <w:pPr>
        <w:spacing w:after="0"/>
      </w:pPr>
    </w:p>
    <w:p w14:paraId="413C5F17" w14:textId="731D3768" w:rsidR="00470FF8" w:rsidRDefault="00470FF8" w:rsidP="007F54AC">
      <w:pPr>
        <w:pStyle w:val="Titre2"/>
      </w:pPr>
      <w:bookmarkStart w:id="2" w:name="_Toc17478232"/>
      <w:r w:rsidRPr="00572828">
        <w:t>Représentation</w:t>
      </w:r>
      <w:r>
        <w:t xml:space="preserve"> graphique</w:t>
      </w:r>
      <w:bookmarkEnd w:id="2"/>
    </w:p>
    <w:p w14:paraId="4418C30E" w14:textId="223DFF73" w:rsidR="00747F4A" w:rsidRPr="00C6766A" w:rsidRDefault="00747F4A" w:rsidP="00C6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66A">
        <w:rPr>
          <w:rFonts w:ascii="Times New Roman" w:hAnsi="Times New Roman" w:cs="Times New Roman"/>
          <w:sz w:val="24"/>
          <w:szCs w:val="24"/>
        </w:rPr>
        <w:t>Dans un repère du plan, la courbe représentative d</w:t>
      </w:r>
      <w:r w:rsidR="00572828" w:rsidRPr="00C6766A">
        <w:rPr>
          <w:rFonts w:ascii="Times New Roman" w:hAnsi="Times New Roman" w:cs="Times New Roman"/>
          <w:sz w:val="24"/>
          <w:szCs w:val="24"/>
        </w:rPr>
        <w:t>’une fonction polynôme du second degré</w:t>
      </w:r>
      <w:r w:rsidRPr="00C6766A">
        <w:rPr>
          <w:rFonts w:ascii="Times New Roman" w:hAnsi="Times New Roman" w:cs="Times New Roman"/>
          <w:sz w:val="24"/>
          <w:szCs w:val="24"/>
        </w:rPr>
        <w:t xml:space="preserve"> </w:t>
      </w:r>
      <w:r w:rsidRPr="00C6766A">
        <w:rPr>
          <w:rFonts w:ascii="Times New Roman" w:hAnsi="Times New Roman" w:cs="Times New Roman"/>
          <w:i/>
          <w:sz w:val="24"/>
          <w:szCs w:val="24"/>
        </w:rPr>
        <w:t>f</w:t>
      </w:r>
      <w:r w:rsidRPr="00C6766A">
        <w:rPr>
          <w:rFonts w:ascii="Times New Roman" w:hAnsi="Times New Roman" w:cs="Times New Roman"/>
          <w:sz w:val="24"/>
          <w:szCs w:val="24"/>
        </w:rPr>
        <w:t xml:space="preserve"> est une </w:t>
      </w:r>
      <w:r w:rsidRPr="00C6766A">
        <w:rPr>
          <w:rFonts w:ascii="Times New Roman" w:hAnsi="Times New Roman" w:cs="Times New Roman"/>
          <w:bCs/>
          <w:sz w:val="24"/>
          <w:szCs w:val="24"/>
        </w:rPr>
        <w:t xml:space="preserve">parabole de sommet S(α ;β) avec </w:t>
      </w:r>
      <m:oMath>
        <m:r>
          <w:rPr>
            <w:rFonts w:ascii="Cambria Math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1F7392" w:rsidRPr="00C6766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6766A">
        <w:rPr>
          <w:rFonts w:ascii="Times New Roman" w:hAnsi="Times New Roman" w:cs="Times New Roman"/>
          <w:bCs/>
          <w:sz w:val="24"/>
          <w:szCs w:val="24"/>
        </w:rPr>
        <w:t xml:space="preserve">et β = 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f</w:t>
      </w:r>
      <w:r w:rsidRPr="00C6766A">
        <w:rPr>
          <w:rFonts w:ascii="Times New Roman" w:hAnsi="Times New Roman" w:cs="Times New Roman"/>
          <w:bCs/>
          <w:spacing w:val="20"/>
          <w:sz w:val="24"/>
          <w:szCs w:val="24"/>
        </w:rPr>
        <w:t>(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α</w:t>
      </w:r>
      <w:r w:rsidRPr="00C6766A">
        <w:rPr>
          <w:rFonts w:ascii="Times New Roman" w:hAnsi="Times New Roman" w:cs="Times New Roman"/>
          <w:bCs/>
          <w:sz w:val="24"/>
          <w:szCs w:val="24"/>
        </w:rPr>
        <w:t xml:space="preserve">). Elle admet pour axe de symétrie la droite d’équation 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x</w:t>
      </w:r>
      <w:r w:rsidRPr="00C6766A">
        <w:rPr>
          <w:rFonts w:ascii="Cmath" w:hAnsi="Cmath" w:cs="Times New Roman"/>
          <w:bCs/>
          <w:spacing w:val="20"/>
          <w:sz w:val="24"/>
          <w:szCs w:val="24"/>
        </w:rPr>
        <w:t>=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α</w:t>
      </w:r>
      <w:r w:rsidRPr="00C676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FFD7CA" w14:textId="68955272" w:rsidR="00572828" w:rsidRPr="007F54AC" w:rsidRDefault="00572828" w:rsidP="007F54AC">
      <w:pPr>
        <w:pStyle w:val="Titre2"/>
      </w:pPr>
      <w:bookmarkStart w:id="3" w:name="_Toc17478233"/>
      <w:r w:rsidRPr="007F54AC">
        <w:t>Variation et extremum</w:t>
      </w:r>
      <w:bookmarkEnd w:id="3"/>
      <w:r w:rsidR="00747F4A" w:rsidRPr="007F54AC">
        <w:t xml:space="preserve"> </w:t>
      </w:r>
    </w:p>
    <w:p w14:paraId="660622D8" w14:textId="2246BC37" w:rsidR="00747F4A" w:rsidRPr="00747F4A" w:rsidRDefault="00582642" w:rsidP="00747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7F4A"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747F4A">
        <w:rPr>
          <w:rFonts w:ascii="Times New Roman" w:hAnsi="Times New Roman" w:cs="Times New Roman"/>
          <w:sz w:val="24"/>
          <w:szCs w:val="24"/>
        </w:rPr>
        <w:t xml:space="preserve">, la parabole est tournée vers le haut donc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est strictement décroissante sur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∞ ; α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F4A">
        <w:rPr>
          <w:rFonts w:ascii="Times New Roman" w:hAnsi="Times New Roman" w:cs="Times New Roman"/>
          <w:sz w:val="24"/>
          <w:szCs w:val="24"/>
        </w:rPr>
        <w:t xml:space="preserve">et strictement croissante sur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 ; +∞</m:t>
            </m:r>
          </m:e>
        </m:d>
      </m:oMath>
      <w:r w:rsidR="00C6766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admet un minimum en α égal à β.</w:t>
      </w:r>
    </w:p>
    <w:p w14:paraId="147396BB" w14:textId="0EAF537D" w:rsidR="00747F4A" w:rsidRPr="00747F4A" w:rsidRDefault="00582642" w:rsidP="00747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7F4A"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747F4A">
        <w:rPr>
          <w:rFonts w:ascii="Times New Roman" w:hAnsi="Times New Roman" w:cs="Times New Roman"/>
          <w:sz w:val="24"/>
          <w:szCs w:val="24"/>
        </w:rPr>
        <w:t xml:space="preserve">, la parabole est tournée vers le bas donc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est strictement croissante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∞ ; α</m:t>
            </m:r>
          </m:e>
        </m:d>
      </m:oMath>
      <w:r w:rsidR="00747F4A">
        <w:rPr>
          <w:rFonts w:ascii="Times New Roman" w:hAnsi="Times New Roman" w:cs="Times New Roman"/>
          <w:sz w:val="24"/>
          <w:szCs w:val="24"/>
        </w:rPr>
        <w:t xml:space="preserve"> et strictement décroissante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 ; +∞</m:t>
            </m:r>
          </m:e>
        </m:d>
      </m:oMath>
      <w:r w:rsidR="00C6766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47F4A">
        <w:rPr>
          <w:rFonts w:ascii="Times New Roman" w:hAnsi="Times New Roman" w:cs="Times New Roman"/>
          <w:sz w:val="24"/>
          <w:szCs w:val="24"/>
        </w:rPr>
        <w:t xml:space="preserve">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admet un maximum en α égal à β.</w:t>
      </w:r>
    </w:p>
    <w:p w14:paraId="316A4ABE" w14:textId="77777777" w:rsidR="009A03C4" w:rsidRDefault="009A03C4" w:rsidP="001740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BFBFBF" w:themeFill="background1" w:themeFillShade="BF"/>
        </w:rPr>
      </w:pPr>
      <w:r>
        <w:rPr>
          <w:noProof/>
        </w:rPr>
        <w:drawing>
          <wp:inline distT="0" distB="0" distL="0" distR="0" wp14:anchorId="160653B6" wp14:editId="76E482D2">
            <wp:extent cx="4937536" cy="3105510"/>
            <wp:effectExtent l="0" t="0" r="0" b="0"/>
            <wp:docPr id="43" name="Image 43" descr="Résultat de recherche d'images pour &quot;pdf fiche bilan polynome du second degré première 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df fiche bilan polynome du second degré première 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3" t="7560"/>
                    <a:stretch/>
                  </pic:blipFill>
                  <pic:spPr bwMode="auto">
                    <a:xfrm>
                      <a:off x="0" y="0"/>
                      <a:ext cx="4968292" cy="31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22773" w14:textId="754B5FDC" w:rsidR="00196325" w:rsidRPr="007F54AC" w:rsidRDefault="00196325" w:rsidP="007F54AC">
      <w:pPr>
        <w:pStyle w:val="Titre2"/>
      </w:pPr>
      <w:bookmarkStart w:id="4" w:name="_Toc17478234"/>
      <w:r w:rsidRPr="007F54AC">
        <w:lastRenderedPageBreak/>
        <w:t>Applications directes</w:t>
      </w:r>
      <w:bookmarkEnd w:id="4"/>
    </w:p>
    <w:p w14:paraId="14704B1C" w14:textId="77777777" w:rsidR="00196325" w:rsidRPr="00BB09DE" w:rsidRDefault="00196325" w:rsidP="00582642">
      <w:pPr>
        <w:pStyle w:val="Paragraphedeliste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9DE">
        <w:rPr>
          <w:rFonts w:ascii="Times New Roman" w:hAnsi="Times New Roman" w:cs="Times New Roman"/>
          <w:bCs/>
          <w:sz w:val="24"/>
          <w:szCs w:val="24"/>
        </w:rPr>
        <w:t xml:space="preserve">Soit </w:t>
      </w:r>
      <w:r w:rsidRPr="00BB09DE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BB09DE">
        <w:rPr>
          <w:rFonts w:ascii="Times New Roman" w:hAnsi="Times New Roman" w:cs="Times New Roman"/>
          <w:bCs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f(x</m:t>
        </m:r>
        <m:r>
          <w:rPr>
            <w:rFonts w:ascii="Cambria Math" w:hAnsi="Cambria Math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2x</m:t>
        </m:r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Pr="00BB09DE">
        <w:rPr>
          <w:rFonts w:ascii="Times New Roman" w:hAnsi="Times New Roman" w:cs="Times New Roman"/>
          <w:bCs/>
          <w:sz w:val="24"/>
          <w:szCs w:val="24"/>
        </w:rPr>
        <w:t xml:space="preserve">. Déterminer le tableau de variation de </w:t>
      </w:r>
      <w:r w:rsidRPr="00572828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FE2CF7" w14:textId="77777777" w:rsidR="00196325" w:rsidRPr="00BB09DE" w:rsidRDefault="00196325" w:rsidP="00582642">
      <w:pPr>
        <w:pStyle w:val="Paragraphedeliste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9DE">
        <w:rPr>
          <w:rFonts w:ascii="Times New Roman" w:hAnsi="Times New Roman" w:cs="Times New Roman"/>
          <w:bCs/>
          <w:sz w:val="24"/>
          <w:szCs w:val="24"/>
        </w:rPr>
        <w:t xml:space="preserve">Soit </w:t>
      </w:r>
      <w:r w:rsidRPr="00BB09DE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BB09DE">
        <w:rPr>
          <w:rFonts w:ascii="Times New Roman" w:hAnsi="Times New Roman" w:cs="Times New Roman"/>
          <w:bCs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f(x</m:t>
        </m:r>
        <m:r>
          <w:rPr>
            <w:rFonts w:ascii="Cambria Math" w:hAnsi="Cambria Math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6x</m:t>
        </m:r>
        <m:r>
          <w:rPr>
            <w:rFonts w:ascii="Cambria Math" w:hAnsi="Cambria Math" w:cs="Times New Roman"/>
            <w:sz w:val="24"/>
            <w:szCs w:val="24"/>
          </w:rPr>
          <m:t>+7</m:t>
        </m:r>
      </m:oMath>
      <w:r w:rsidR="005826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Montrer que </w:t>
      </w:r>
      <w:r w:rsidRPr="00BB09DE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admet un maximum et préciser sa valeur.</w:t>
      </w:r>
    </w:p>
    <w:p w14:paraId="5C0FD79F" w14:textId="2BEB98EC" w:rsidR="00BB09DE" w:rsidRPr="007F54AC" w:rsidRDefault="00BB09DE" w:rsidP="007F54AC">
      <w:pPr>
        <w:pStyle w:val="Titre2"/>
      </w:pPr>
      <w:bookmarkStart w:id="5" w:name="_Toc17478235"/>
      <w:r w:rsidRPr="007F54AC">
        <w:rPr>
          <w:noProof/>
        </w:rPr>
        <w:drawing>
          <wp:anchor distT="0" distB="0" distL="114300" distR="114300" simplePos="0" relativeHeight="251697152" behindDoc="1" locked="0" layoutInCell="1" allowOverlap="1" wp14:anchorId="4B3C149F" wp14:editId="365A0198">
            <wp:simplePos x="0" y="0"/>
            <wp:positionH relativeFrom="column">
              <wp:posOffset>3980180</wp:posOffset>
            </wp:positionH>
            <wp:positionV relativeFrom="paragraph">
              <wp:posOffset>4445</wp:posOffset>
            </wp:positionV>
            <wp:extent cx="2993390" cy="2677160"/>
            <wp:effectExtent l="19050" t="0" r="0" b="0"/>
            <wp:wrapTight wrapText="bothSides">
              <wp:wrapPolygon edited="0">
                <wp:start x="-137" y="0"/>
                <wp:lineTo x="-137" y="21518"/>
                <wp:lineTo x="21582" y="21518"/>
                <wp:lineTo x="21582" y="0"/>
                <wp:lineTo x="-137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4AC">
        <w:t>Exercice de recherche</w:t>
      </w:r>
      <w:bookmarkEnd w:id="5"/>
    </w:p>
    <w:p w14:paraId="66CFCB12" w14:textId="0590DD1B" w:rsidR="00981AE1" w:rsidRPr="00BB09DE" w:rsidRDefault="007F54AC" w:rsidP="00981AE1">
      <w:pPr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OABC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 est un tétraèdre tel que </w:t>
      </w:r>
      <m:oMath>
        <m:r>
          <w:rPr>
            <w:rFonts w:ascii="Cambria Math" w:hAnsi="Cambria Math" w:cs="Times New Roman"/>
            <w:sz w:val="24"/>
            <w:szCs w:val="24"/>
          </w:rPr>
          <m:t>OAB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OAC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OBC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 sont </w:t>
      </w:r>
      <w:r w:rsidR="00981AE1" w:rsidRPr="001A4BF0">
        <w:rPr>
          <w:rFonts w:ascii="Times New Roman" w:hAnsi="Times New Roman" w:cs="Times New Roman"/>
          <w:sz w:val="24"/>
          <w:szCs w:val="24"/>
        </w:rPr>
        <w:t>des triangles</w:t>
      </w:r>
      <w:r w:rsidR="00981AE1" w:rsidRPr="001A4BF0">
        <w:rPr>
          <w:rFonts w:ascii="Times New Roman" w:hAnsi="Times New Roman" w:cs="Times New Roman"/>
          <w:b/>
          <w:sz w:val="24"/>
          <w:szCs w:val="24"/>
        </w:rPr>
        <w:t xml:space="preserve"> rectangles isocèles en O</w:t>
      </w:r>
      <w:r w:rsidR="00981AE1">
        <w:rPr>
          <w:rFonts w:ascii="Times New Roman" w:hAnsi="Times New Roman" w:cs="Times New Roman"/>
          <w:sz w:val="24"/>
          <w:szCs w:val="24"/>
        </w:rPr>
        <w:t xml:space="preserve"> et </w:t>
      </w:r>
      <w:r w:rsidR="00981AE1" w:rsidRPr="007E3944">
        <w:rPr>
          <w:rFonts w:ascii="Times New Roman" w:hAnsi="Times New Roman" w:cs="Times New Roman"/>
          <w:b/>
          <w:sz w:val="24"/>
          <w:szCs w:val="24"/>
        </w:rPr>
        <w:t>OA = OB = OC = 4</w:t>
      </w:r>
      <w:r w:rsidR="00981AE1">
        <w:rPr>
          <w:rFonts w:ascii="Times New Roman" w:hAnsi="Times New Roman" w:cs="Times New Roman"/>
          <w:sz w:val="24"/>
          <w:szCs w:val="24"/>
        </w:rPr>
        <w:t>.</w:t>
      </w:r>
    </w:p>
    <w:p w14:paraId="4CAE6959" w14:textId="77777777" w:rsidR="00981AE1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artiste souhaite utiliser ce tétraèdre comme support pour réaliser puis présenter un tableau correspondant au rectangle MNPQ sur le schéma.</w:t>
      </w:r>
    </w:p>
    <w:p w14:paraId="5A0C662E" w14:textId="77777777" w:rsidR="00981AE1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M, N, P et Q sont des points des segments [OA], [OB], [CB] et [AC] respectivement. Le tableau sera placé de telle façon que (MN)//(AB), (NP)//(OC), (QP)//(AB) et (MQ)//(OC).</w:t>
      </w:r>
    </w:p>
    <w:p w14:paraId="28B8CD4D" w14:textId="77777777" w:rsidR="00981AE1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pose OM = </w:t>
      </w:r>
      <w:r w:rsidRPr="001D0DDD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avec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et on note </w:t>
      </w:r>
      <w:r w:rsidRPr="001259B3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1259B3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1259B3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1259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l’aire du tableau rectangulaire MNPQ.</w:t>
      </w:r>
    </w:p>
    <w:p w14:paraId="54A8CD9A" w14:textId="77777777" w:rsidR="00981AE1" w:rsidRPr="00196325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L’artiste souhaite réaliser un tableau d’aire maximale. </w:t>
      </w:r>
      <w:r w:rsidR="00196325">
        <w:rPr>
          <w:rFonts w:ascii="Times New Roman" w:hAnsi="Times New Roman" w:cs="Times New Roman"/>
          <w:sz w:val="24"/>
          <w:szCs w:val="24"/>
        </w:rPr>
        <w:t xml:space="preserve"> </w:t>
      </w:r>
      <w:r w:rsidRPr="001D0DDD">
        <w:rPr>
          <w:rFonts w:ascii="Times New Roman" w:hAnsi="Times New Roman" w:cs="Times New Roman"/>
          <w:i/>
          <w:sz w:val="24"/>
          <w:szCs w:val="24"/>
        </w:rPr>
        <w:t>Le but de l’exercice est de déterminer la position de M sur [OA] qui permet de réaliser son souhait.</w:t>
      </w:r>
    </w:p>
    <w:p w14:paraId="6AE4637C" w14:textId="6088FBAB" w:rsidR="00981AE1" w:rsidRPr="007F54AC" w:rsidRDefault="007F54AC" w:rsidP="007F54AC">
      <w:pPr>
        <w:pStyle w:val="Paragraphedeliste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A72B0">
        <w:rPr>
          <w:rFonts w:ascii="Times New Roman" w:hAnsi="Times New Roman" w:cs="Times New Roman"/>
          <w:sz w:val="24"/>
          <w:szCs w:val="24"/>
        </w:rPr>
        <w:tab/>
      </w:r>
      <w:r w:rsidR="00981AE1" w:rsidRPr="007F54AC">
        <w:rPr>
          <w:rFonts w:ascii="Times New Roman" w:hAnsi="Times New Roman" w:cs="Times New Roman"/>
          <w:sz w:val="24"/>
          <w:szCs w:val="24"/>
        </w:rPr>
        <w:t>Calculer la longueur AB.</w:t>
      </w:r>
    </w:p>
    <w:p w14:paraId="56C98461" w14:textId="48FE5AAD" w:rsidR="00981AE1" w:rsidRPr="007F54AC" w:rsidRDefault="00981AE1" w:rsidP="007F54AC">
      <w:pPr>
        <w:pStyle w:val="Paragraphedeliste"/>
        <w:numPr>
          <w:ilvl w:val="1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>Dans le triangle OAB, démontrer que MN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x</m:t>
        </m:r>
      </m:oMath>
      <w:r w:rsidRPr="007F54AC">
        <w:rPr>
          <w:rFonts w:ascii="Times New Roman" w:hAnsi="Times New Roman" w:cs="Times New Roman"/>
          <w:sz w:val="24"/>
          <w:szCs w:val="24"/>
        </w:rPr>
        <w:t>.</w:t>
      </w:r>
    </w:p>
    <w:p w14:paraId="0BE872A8" w14:textId="42C076EF" w:rsidR="00981AE1" w:rsidRPr="007F54AC" w:rsidRDefault="00981AE1" w:rsidP="007F54AC">
      <w:pPr>
        <w:pStyle w:val="Paragraphedeliste"/>
        <w:numPr>
          <w:ilvl w:val="1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 xml:space="preserve">Déterminer, de même, MQ en fonction de </w:t>
      </w:r>
      <w:r w:rsidRPr="007F54AC">
        <w:rPr>
          <w:rFonts w:ascii="Times New Roman" w:hAnsi="Times New Roman" w:cs="Times New Roman"/>
          <w:i/>
          <w:sz w:val="24"/>
          <w:szCs w:val="24"/>
        </w:rPr>
        <w:t>x</w:t>
      </w:r>
      <w:r w:rsidRPr="007F54AC">
        <w:rPr>
          <w:rFonts w:ascii="Times New Roman" w:hAnsi="Times New Roman" w:cs="Times New Roman"/>
          <w:sz w:val="24"/>
          <w:szCs w:val="24"/>
        </w:rPr>
        <w:t>.</w:t>
      </w:r>
    </w:p>
    <w:p w14:paraId="6F833C58" w14:textId="53458891" w:rsidR="00981AE1" w:rsidRPr="007F54AC" w:rsidRDefault="00981AE1" w:rsidP="007F54AC">
      <w:pPr>
        <w:pStyle w:val="Paragraphedeliste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 xml:space="preserve">Montrer que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 -</m:t>
        </m:r>
        <m:rad>
          <m:radPr>
            <m:degHide m:val="1"/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20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 xml:space="preserve">2 </m:t>
            </m:r>
          </m:e>
        </m:rad>
        <m:r>
          <w:rPr>
            <w:rFonts w:ascii="Cambria Math" w:hAnsi="Cambria Math" w:cs="Times New Roman"/>
            <w:spacing w:val="20"/>
            <w:sz w:val="24"/>
            <w:szCs w:val="24"/>
          </w:rPr>
          <m:t>x</m:t>
        </m:r>
      </m:oMath>
      <w:r w:rsidR="00582642" w:rsidRPr="007F54AC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7F54AC">
        <w:rPr>
          <w:rFonts w:ascii="Times New Roman" w:hAnsi="Times New Roman" w:cs="Times New Roman"/>
          <w:sz w:val="24"/>
          <w:szCs w:val="24"/>
        </w:rPr>
        <w:t xml:space="preserve">, pour tout </w:t>
      </w:r>
      <w:r w:rsidRPr="007F54AC">
        <w:rPr>
          <w:rFonts w:ascii="Times New Roman" w:hAnsi="Times New Roman" w:cs="Times New Roman"/>
          <w:i/>
          <w:sz w:val="24"/>
          <w:szCs w:val="24"/>
        </w:rPr>
        <w:t>x</w:t>
      </w:r>
      <w:r w:rsidRPr="007F54AC">
        <w:rPr>
          <w:rFonts w:ascii="Times New Roman" w:hAnsi="Times New Roman" w:cs="Times New Roman"/>
          <w:sz w:val="24"/>
          <w:szCs w:val="24"/>
        </w:rPr>
        <w:t xml:space="preserve"> de</w:t>
      </w:r>
      <w:r w:rsidR="00582642" w:rsidRPr="007F54A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;4</m:t>
            </m:r>
          </m:e>
        </m:d>
      </m:oMath>
      <w:r w:rsidRPr="007F54AC">
        <w:rPr>
          <w:rFonts w:ascii="Times New Roman" w:hAnsi="Times New Roman" w:cs="Times New Roman"/>
          <w:sz w:val="24"/>
          <w:szCs w:val="24"/>
        </w:rPr>
        <w:t>.</w:t>
      </w:r>
    </w:p>
    <w:p w14:paraId="18AEE758" w14:textId="571BCCB4" w:rsidR="00981AE1" w:rsidRPr="007F54AC" w:rsidRDefault="007F54AC" w:rsidP="007F54AC">
      <w:pPr>
        <w:pStyle w:val="Paragraphedeliste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A72B0">
        <w:rPr>
          <w:rFonts w:ascii="Times New Roman" w:hAnsi="Times New Roman" w:cs="Times New Roman"/>
          <w:sz w:val="24"/>
          <w:szCs w:val="24"/>
        </w:rPr>
        <w:tab/>
      </w:r>
      <w:r w:rsidR="00981AE1" w:rsidRPr="007F54AC">
        <w:rPr>
          <w:rFonts w:ascii="Times New Roman" w:hAnsi="Times New Roman" w:cs="Times New Roman"/>
          <w:sz w:val="24"/>
          <w:szCs w:val="24"/>
        </w:rPr>
        <w:t xml:space="preserve">Dresser le tableau de variation de la fonction </w:t>
      </w:r>
      <w:r w:rsidR="00981AE1" w:rsidRPr="007F54AC">
        <w:rPr>
          <w:rFonts w:ascii="Times New Roman" w:hAnsi="Times New Roman" w:cs="Times New Roman"/>
          <w:i/>
          <w:sz w:val="24"/>
          <w:szCs w:val="24"/>
        </w:rPr>
        <w:t>f</w:t>
      </w:r>
      <w:r w:rsidR="00981AE1" w:rsidRPr="007F54AC">
        <w:rPr>
          <w:rFonts w:ascii="Times New Roman" w:hAnsi="Times New Roman" w:cs="Times New Roman"/>
          <w:sz w:val="24"/>
          <w:szCs w:val="24"/>
        </w:rPr>
        <w:t xml:space="preserve"> sur</w:t>
      </w:r>
      <w:r w:rsidR="00582642" w:rsidRPr="007F54A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;4</m:t>
            </m:r>
          </m:e>
        </m:d>
      </m:oMath>
      <w:r w:rsidR="00981AE1" w:rsidRPr="007F54AC">
        <w:rPr>
          <w:rFonts w:ascii="Cmath" w:hAnsi="Cmath" w:cs="Times New Roman"/>
          <w:sz w:val="24"/>
          <w:szCs w:val="24"/>
        </w:rPr>
        <w:t xml:space="preserve">, </w:t>
      </w:r>
      <w:r w:rsidR="00981AE1" w:rsidRPr="007F54AC">
        <w:rPr>
          <w:rFonts w:ascii="Times New Roman" w:hAnsi="Times New Roman" w:cs="Times New Roman"/>
          <w:sz w:val="24"/>
          <w:szCs w:val="24"/>
        </w:rPr>
        <w:t>en justifiant.</w:t>
      </w:r>
    </w:p>
    <w:p w14:paraId="08EDD9B0" w14:textId="48DD016A" w:rsidR="00981AE1" w:rsidRPr="007F54AC" w:rsidRDefault="00981AE1" w:rsidP="007F54AC">
      <w:pPr>
        <w:pStyle w:val="Paragraphedeliste"/>
        <w:numPr>
          <w:ilvl w:val="1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>En déduire où placer M pour que l’aire du tableau rectangulaire MNPQ soit maximale.</w:t>
      </w:r>
    </w:p>
    <w:p w14:paraId="4845D9FB" w14:textId="2DFEDC99" w:rsidR="00867951" w:rsidRDefault="00196325" w:rsidP="007F54AC">
      <w:pPr>
        <w:pStyle w:val="Titre1"/>
      </w:pPr>
      <w:bookmarkStart w:id="6" w:name="_Toc17478236"/>
      <w:r w:rsidRPr="004831BF">
        <w:t>Forme canonique d’une fonction polynôme du second degré</w:t>
      </w:r>
      <w:bookmarkEnd w:id="6"/>
    </w:p>
    <w:p w14:paraId="3207E91E" w14:textId="3E2C72FC" w:rsidR="00BB09DE" w:rsidRPr="007F54AC" w:rsidRDefault="00BB09DE" w:rsidP="007F54AC">
      <w:pPr>
        <w:pStyle w:val="Titre2"/>
      </w:pPr>
      <w:bookmarkStart w:id="7" w:name="_Toc17478237"/>
      <w:r w:rsidRPr="007F54AC">
        <w:t>Reconnaitre la forme canonique et les autres formes </w:t>
      </w:r>
      <w:r w:rsidR="00572828" w:rsidRPr="007F54AC">
        <w:t>d’un polynôme du second degré</w:t>
      </w:r>
      <w:bookmarkEnd w:id="7"/>
    </w:p>
    <w:p w14:paraId="74870082" w14:textId="77777777" w:rsidR="00590B64" w:rsidRDefault="00BB09DE" w:rsidP="00BB0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On donne trois </w:t>
      </w:r>
      <w:r w:rsidR="00572828">
        <w:rPr>
          <w:rFonts w:ascii="Times New Roman" w:hAnsi="Times New Roman" w:cs="Times New Roman"/>
          <w:sz w:val="24"/>
          <w:szCs w:val="24"/>
        </w:rPr>
        <w:t>formes d’</w:t>
      </w:r>
      <w:r>
        <w:rPr>
          <w:rFonts w:ascii="Times New Roman" w:hAnsi="Times New Roman" w:cs="Times New Roman"/>
          <w:sz w:val="24"/>
          <w:szCs w:val="24"/>
        </w:rPr>
        <w:t xml:space="preserve">expressions pour une même fonction polynôme du second degré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B688B" w14:textId="77777777" w:rsidR="00590B64" w:rsidRDefault="00BB09DE" w:rsidP="00590B6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B64">
        <w:rPr>
          <w:rFonts w:ascii="Times New Roman" w:hAnsi="Times New Roman" w:cs="Times New Roman"/>
          <w:sz w:val="24"/>
          <w:szCs w:val="24"/>
        </w:rPr>
        <w:t xml:space="preserve">Nommer chacune des formes </w:t>
      </w:r>
      <w:r w:rsidR="00572828" w:rsidRPr="00590B64">
        <w:rPr>
          <w:rFonts w:ascii="Times New Roman" w:hAnsi="Times New Roman" w:cs="Times New Roman"/>
          <w:sz w:val="24"/>
          <w:szCs w:val="24"/>
        </w:rPr>
        <w:t>(</w:t>
      </w:r>
      <w:r w:rsidRPr="00590B64">
        <w:rPr>
          <w:rFonts w:ascii="Times New Roman" w:hAnsi="Times New Roman" w:cs="Times New Roman"/>
          <w:sz w:val="24"/>
          <w:szCs w:val="24"/>
        </w:rPr>
        <w:t>la forme inconnue sera la forme canonique</w:t>
      </w:r>
      <w:r w:rsidR="00572828" w:rsidRPr="00590B64">
        <w:rPr>
          <w:rFonts w:ascii="Times New Roman" w:hAnsi="Times New Roman" w:cs="Times New Roman"/>
          <w:sz w:val="24"/>
          <w:szCs w:val="24"/>
        </w:rPr>
        <w:t>)</w:t>
      </w:r>
      <w:r w:rsidRPr="00590B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69D4C" w14:textId="56AC9D64" w:rsidR="00BB09DE" w:rsidRDefault="00BB09DE" w:rsidP="00590B6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B64">
        <w:rPr>
          <w:rFonts w:ascii="Times New Roman" w:hAnsi="Times New Roman" w:cs="Times New Roman"/>
          <w:sz w:val="24"/>
          <w:szCs w:val="24"/>
        </w:rPr>
        <w:t>Comment peut-on reconnaitre</w:t>
      </w:r>
      <w:r w:rsidR="007A72B0">
        <w:rPr>
          <w:rFonts w:ascii="Times New Roman" w:hAnsi="Times New Roman" w:cs="Times New Roman"/>
          <w:sz w:val="24"/>
          <w:szCs w:val="24"/>
        </w:rPr>
        <w:t xml:space="preserve"> </w:t>
      </w:r>
      <w:r w:rsidR="00572828" w:rsidRPr="00590B64">
        <w:rPr>
          <w:rFonts w:ascii="Times New Roman" w:hAnsi="Times New Roman" w:cs="Times New Roman"/>
          <w:sz w:val="24"/>
          <w:szCs w:val="24"/>
        </w:rPr>
        <w:t xml:space="preserve">la forme canonique </w:t>
      </w:r>
      <w:r w:rsidRPr="00590B6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551"/>
        <w:gridCol w:w="2830"/>
      </w:tblGrid>
      <w:tr w:rsidR="00BB09DE" w14:paraId="0645E13E" w14:textId="77777777" w:rsidTr="007A72B0">
        <w:tc>
          <w:tcPr>
            <w:tcW w:w="1555" w:type="dxa"/>
            <w:shd w:val="clear" w:color="auto" w:fill="auto"/>
            <w:vAlign w:val="center"/>
          </w:tcPr>
          <w:p w14:paraId="4448EB7D" w14:textId="77777777" w:rsidR="00BB09DE" w:rsidRDefault="00572828" w:rsidP="007A72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de l’e</w:t>
            </w:r>
            <w:r w:rsidR="00BB09DE">
              <w:rPr>
                <w:rFonts w:ascii="Times New Roman" w:hAnsi="Times New Roman" w:cs="Times New Roman"/>
                <w:sz w:val="24"/>
                <w:szCs w:val="24"/>
              </w:rPr>
              <w:t>xpression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EEE7B" w14:textId="77777777" w:rsidR="00BB09DE" w:rsidRPr="00BB09DE" w:rsidRDefault="00572828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28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f</w:t>
            </w:r>
            <w:r w:rsidRPr="0057282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(</w:t>
            </w:r>
            <w:r w:rsidRPr="00572828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x</w:t>
            </w:r>
            <w:r w:rsidRPr="0057282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=</w:t>
            </w:r>
            <w:r w:rsidR="00BB09DE" w:rsidRPr="00BB09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(</w:t>
            </w:r>
            <w:r w:rsidR="00BB09DE" w:rsidRPr="00BB09DE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x</w:t>
            </w:r>
            <w:r w:rsidR="00BB09DE">
              <w:rPr>
                <w:rFonts w:ascii="Cmath" w:hAnsi="Cmath" w:cs="Times New Roman"/>
                <w:sz w:val="24"/>
                <w:szCs w:val="24"/>
              </w:rPr>
              <w:t>−</w:t>
            </w:r>
            <w:r w:rsidR="00BB09DE" w:rsidRPr="00BB09DE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r w:rsidR="00BB09DE" w:rsidRPr="00BB09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</w:t>
            </w:r>
            <w:r w:rsidR="00BB09DE" w:rsidRPr="00BB09DE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x</w:t>
            </w:r>
            <w:r w:rsidR="00BB09DE">
              <w:rPr>
                <w:rFonts w:ascii="Cmath" w:hAnsi="Cmath" w:cs="Times New Roman"/>
                <w:sz w:val="24"/>
                <w:szCs w:val="24"/>
              </w:rPr>
              <w:t>−</w:t>
            </w:r>
            <w:r w:rsidR="00BB09DE" w:rsidRPr="00BB09D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8FB6E1" w14:textId="77777777" w:rsidR="00582642" w:rsidRPr="00BB09DE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-5x+3</m:t>
                </m:r>
              </m:oMath>
            </m:oMathPara>
          </w:p>
        </w:tc>
        <w:tc>
          <w:tcPr>
            <w:tcW w:w="2830" w:type="dxa"/>
            <w:shd w:val="clear" w:color="auto" w:fill="auto"/>
            <w:vAlign w:val="center"/>
          </w:tcPr>
          <w:p w14:paraId="6067B98B" w14:textId="77777777" w:rsidR="00582642" w:rsidRPr="00BB09DE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BB09DE" w14:paraId="6E47423D" w14:textId="77777777" w:rsidTr="007A72B0">
        <w:tc>
          <w:tcPr>
            <w:tcW w:w="1555" w:type="dxa"/>
            <w:shd w:val="clear" w:color="auto" w:fill="auto"/>
            <w:vAlign w:val="center"/>
          </w:tcPr>
          <w:p w14:paraId="41DEAF89" w14:textId="371EEB15" w:rsidR="00BB09DE" w:rsidRDefault="00BB09DE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00F476" w14:textId="6554F7E3" w:rsidR="00BB09DE" w:rsidRDefault="00BB09DE" w:rsidP="007A72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factorisée</w:t>
            </w:r>
            <w:r w:rsidR="002D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AF169B" w14:textId="07B6B8B4" w:rsidR="00BB09DE" w:rsidRDefault="00BB09DE" w:rsidP="007A72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développée</w:t>
            </w:r>
            <w:r w:rsidR="002D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A02F394" w14:textId="07D880D3" w:rsidR="00BB09DE" w:rsidRDefault="00BB09DE" w:rsidP="007A72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canonique</w:t>
            </w:r>
            <w:r w:rsidR="002D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1C73B1" w14:textId="77777777" w:rsidR="0083076F" w:rsidRDefault="00BB09DE" w:rsidP="0058264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forme canonique la variable </w:t>
      </w:r>
      <w:r w:rsidRPr="004831BF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apparait une seule fois.</w:t>
      </w:r>
      <w:r w:rsidR="0083076F">
        <w:rPr>
          <w:rFonts w:ascii="Times New Roman" w:hAnsi="Times New Roman" w:cs="Times New Roman"/>
          <w:sz w:val="24"/>
          <w:szCs w:val="24"/>
        </w:rPr>
        <w:br w:type="page"/>
      </w:r>
    </w:p>
    <w:p w14:paraId="208F0B0B" w14:textId="77777777" w:rsidR="00196325" w:rsidRDefault="004831BF" w:rsidP="0058264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b/ Mettre une croix dans la case de la forme qui convient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2243"/>
        <w:gridCol w:w="2284"/>
        <w:gridCol w:w="2257"/>
      </w:tblGrid>
      <w:tr w:rsidR="004831BF" w14:paraId="53507F5D" w14:textId="77777777" w:rsidTr="00582642">
        <w:tc>
          <w:tcPr>
            <w:tcW w:w="2620" w:type="dxa"/>
            <w:shd w:val="clear" w:color="auto" w:fill="auto"/>
          </w:tcPr>
          <w:p w14:paraId="2AA77240" w14:textId="77777777" w:rsidR="004831BF" w:rsidRDefault="00572828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831BF">
              <w:rPr>
                <w:rFonts w:ascii="Times New Roman" w:hAnsi="Times New Roman" w:cs="Times New Roman"/>
                <w:sz w:val="24"/>
                <w:szCs w:val="24"/>
              </w:rPr>
              <w:t>xpression</w:t>
            </w:r>
          </w:p>
        </w:tc>
        <w:tc>
          <w:tcPr>
            <w:tcW w:w="2620" w:type="dxa"/>
            <w:shd w:val="clear" w:color="auto" w:fill="auto"/>
          </w:tcPr>
          <w:p w14:paraId="74D6BF23" w14:textId="77777777" w:rsidR="004831BF" w:rsidRDefault="004831BF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factorisée</w:t>
            </w:r>
          </w:p>
        </w:tc>
        <w:tc>
          <w:tcPr>
            <w:tcW w:w="2620" w:type="dxa"/>
            <w:shd w:val="clear" w:color="auto" w:fill="auto"/>
          </w:tcPr>
          <w:p w14:paraId="6D6FA343" w14:textId="77777777" w:rsidR="004831BF" w:rsidRDefault="004831BF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développée</w:t>
            </w:r>
          </w:p>
        </w:tc>
        <w:tc>
          <w:tcPr>
            <w:tcW w:w="2620" w:type="dxa"/>
            <w:shd w:val="clear" w:color="auto" w:fill="auto"/>
          </w:tcPr>
          <w:p w14:paraId="6ED743CA" w14:textId="77777777" w:rsidR="004831BF" w:rsidRDefault="004831BF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canonique</w:t>
            </w:r>
          </w:p>
        </w:tc>
      </w:tr>
      <w:tr w:rsidR="004831BF" w14:paraId="70C5FDE0" w14:textId="77777777" w:rsidTr="00582642">
        <w:tc>
          <w:tcPr>
            <w:tcW w:w="2620" w:type="dxa"/>
            <w:shd w:val="clear" w:color="auto" w:fill="auto"/>
          </w:tcPr>
          <w:p w14:paraId="5232EAAD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2x(x+1)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0661CB2A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70BBB557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6C28B573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350831B7" w14:textId="77777777" w:rsidTr="00582642">
        <w:tc>
          <w:tcPr>
            <w:tcW w:w="2620" w:type="dxa"/>
            <w:shd w:val="clear" w:color="auto" w:fill="auto"/>
          </w:tcPr>
          <w:p w14:paraId="76A97960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5EA25394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146D50C6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40C08702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0CB2DA22" w14:textId="77777777" w:rsidTr="00582642">
        <w:tc>
          <w:tcPr>
            <w:tcW w:w="2620" w:type="dxa"/>
            <w:shd w:val="clear" w:color="auto" w:fill="auto"/>
          </w:tcPr>
          <w:p w14:paraId="16681918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+3x+1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32975881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732B1BD6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57D7CBD0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0FF1373B" w14:textId="77777777" w:rsidTr="00582642">
        <w:tc>
          <w:tcPr>
            <w:tcW w:w="2620" w:type="dxa"/>
            <w:shd w:val="clear" w:color="auto" w:fill="auto"/>
          </w:tcPr>
          <w:p w14:paraId="44670F96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40CDC10A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3073646A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55E010CC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68B671DD" w14:textId="77777777" w:rsidTr="00582642">
        <w:tc>
          <w:tcPr>
            <w:tcW w:w="2620" w:type="dxa"/>
            <w:shd w:val="clear" w:color="auto" w:fill="auto"/>
          </w:tcPr>
          <w:p w14:paraId="33E09319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0" w:type="dxa"/>
            <w:shd w:val="clear" w:color="auto" w:fill="auto"/>
          </w:tcPr>
          <w:p w14:paraId="4977F68E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1A3A8293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51B004D6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B093F" w14:textId="77777777" w:rsidR="004831BF" w:rsidRDefault="004831BF" w:rsidP="00483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E8730" w14:textId="6ADAAD42" w:rsidR="004831BF" w:rsidRPr="007F54AC" w:rsidRDefault="004831BF" w:rsidP="007F54AC">
      <w:pPr>
        <w:pStyle w:val="Titre2"/>
      </w:pPr>
      <w:bookmarkStart w:id="8" w:name="_Toc17478238"/>
      <w:r w:rsidRPr="007F54AC">
        <w:t xml:space="preserve">Déterminer la forme canonique </w:t>
      </w:r>
      <w:r w:rsidR="00590B64" w:rsidRPr="007F54AC">
        <w:t>en utilisant les identités remarquables</w:t>
      </w:r>
      <w:bookmarkEnd w:id="8"/>
    </w:p>
    <w:p w14:paraId="44F4F2FC" w14:textId="15EBBE1A" w:rsidR="004831BF" w:rsidRPr="001A4F62" w:rsidRDefault="004831BF" w:rsidP="007A72B0">
      <w:pPr>
        <w:pStyle w:val="Titre3"/>
      </w:pPr>
      <w:bookmarkStart w:id="9" w:name="_Toc17478239"/>
      <w:r w:rsidRPr="001A4F62">
        <w:t>Méthode</w:t>
      </w:r>
      <w:bookmarkEnd w:id="9"/>
    </w:p>
    <w:p w14:paraId="041A9062" w14:textId="77777777" w:rsidR="00590B64" w:rsidRDefault="004831BF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Développer</w:t>
      </w:r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740CD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740C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A21A31F" w14:textId="77777777" w:rsidR="001740CD" w:rsidRDefault="00647CE6" w:rsidP="004831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740CD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-2ax+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477B937C" w14:textId="77777777" w:rsidR="001740CD" w:rsidRDefault="001740CD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et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ax</m:t>
        </m:r>
      </m:oMath>
    </w:p>
    <w:p w14:paraId="6AD5D0DD" w14:textId="77777777" w:rsidR="00590B64" w:rsidRPr="00590B64" w:rsidRDefault="00590B64" w:rsidP="00483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9FCE" w14:textId="799364C2" w:rsidR="007932CB" w:rsidRPr="001A4F62" w:rsidRDefault="007932CB" w:rsidP="007A72B0">
      <w:pPr>
        <w:pStyle w:val="Titre3"/>
      </w:pPr>
      <w:bookmarkStart w:id="10" w:name="_Toc17478240"/>
      <w:r w:rsidRPr="001A4F62">
        <w:t>Exemples</w:t>
      </w:r>
      <w:bookmarkEnd w:id="10"/>
    </w:p>
    <w:p w14:paraId="3D915C81" w14:textId="7B70E110" w:rsidR="007932CB" w:rsidRPr="007932CB" w:rsidRDefault="001740CD" w:rsidP="007A72B0">
      <w:pPr>
        <w:pStyle w:val="Paragraphedelist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+4x+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4</w:t>
      </w:r>
    </w:p>
    <w:p w14:paraId="0C96A353" w14:textId="77777777" w:rsidR="007932CB" w:rsidRDefault="007932CB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</w:t>
      </w:r>
      <w:r w:rsidRPr="007932CB">
        <w:rPr>
          <w:rFonts w:ascii="Times New Roman" w:hAnsi="Times New Roman" w:cs="Times New Roman"/>
          <w:i/>
          <w:spacing w:val="20"/>
          <w:sz w:val="24"/>
          <w:szCs w:val="24"/>
        </w:rPr>
        <w:t>a</w:t>
      </w:r>
      <w:r w:rsidRPr="007932CB">
        <w:rPr>
          <w:rFonts w:ascii="Cmath" w:hAnsi="Cmath" w:cs="Times New Roman"/>
          <w:sz w:val="24"/>
          <w:szCs w:val="24"/>
        </w:rPr>
        <w:t>=-</w:t>
      </w:r>
      <w:r w:rsidRPr="0079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facteur</w:t>
      </w:r>
      <w:r w:rsidR="00590B64">
        <w:rPr>
          <w:rFonts w:ascii="Times New Roman" w:hAnsi="Times New Roman" w:cs="Times New Roman"/>
          <w:sz w:val="24"/>
          <w:szCs w:val="24"/>
        </w:rPr>
        <w:t xml:space="preserve"> : </w:t>
      </w:r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-2x-2)</m:t>
        </m:r>
      </m:oMath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44E32" w14:textId="77777777" w:rsidR="007932CB" w:rsidRDefault="00590B64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32CB">
        <w:rPr>
          <w:rFonts w:ascii="Times New Roman" w:hAnsi="Times New Roman" w:cs="Times New Roman"/>
          <w:sz w:val="24"/>
          <w:szCs w:val="24"/>
        </w:rPr>
        <w:t>n remarque que</w:t>
      </w:r>
      <w:r w:rsidR="001740CD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1740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donc</w:t>
      </w:r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-1-2)</m:t>
        </m:r>
      </m:oMath>
      <w:r w:rsidR="00E71189">
        <w:rPr>
          <w:rFonts w:ascii="Times New Roman" w:hAnsi="Times New Roman" w:cs="Times New Roman"/>
          <w:sz w:val="24"/>
          <w:szCs w:val="24"/>
        </w:rPr>
        <w:t>.</w:t>
      </w:r>
    </w:p>
    <w:p w14:paraId="623879A0" w14:textId="77777777" w:rsidR="00E71189" w:rsidRPr="00E71189" w:rsidRDefault="00E71189" w:rsidP="004831BF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=-2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+6</m:t>
          </m:r>
        </m:oMath>
      </m:oMathPara>
    </w:p>
    <w:p w14:paraId="0A47C717" w14:textId="77777777" w:rsidR="007932CB" w:rsidRDefault="00E71189" w:rsidP="007A72B0">
      <w:pPr>
        <w:pStyle w:val="Paragraphedelist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20"/>
            <w:sz w:val="24"/>
            <w:szCs w:val="24"/>
          </w:rPr>
          <m:t>+20x+10</m:t>
        </m:r>
      </m:oMath>
    </w:p>
    <w:p w14:paraId="7EAD6BE2" w14:textId="77777777" w:rsidR="007932CB" w:rsidRPr="00E71189" w:rsidRDefault="00E71189" w:rsidP="00E7118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pacing w:val="2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pacing w:val="20"/>
              <w:sz w:val="24"/>
              <w:szCs w:val="24"/>
            </w:rPr>
            <m:t>=5(</m:t>
          </m:r>
          <m:sSup>
            <m:sSupPr>
              <m:ctrlPr>
                <w:rPr>
                  <w:rFonts w:ascii="Cambria Math" w:hAnsi="Cambria Math" w:cs="Times New Roman"/>
                  <w:i/>
                  <w:spacing w:val="2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20"/>
              <w:sz w:val="24"/>
              <w:szCs w:val="24"/>
            </w:rPr>
            <m:t>+4x+2)</m:t>
          </m:r>
        </m:oMath>
      </m:oMathPara>
    </w:p>
    <w:p w14:paraId="5E10B596" w14:textId="77777777" w:rsidR="00E71189" w:rsidRPr="00E71189" w:rsidRDefault="007932CB" w:rsidP="00E7118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</w:t>
      </w:r>
      <w:r w:rsidR="00E71189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E71189">
        <w:rPr>
          <w:rFonts w:ascii="Times New Roman" w:hAnsi="Times New Roman" w:cs="Times New Roman"/>
          <w:sz w:val="24"/>
          <w:szCs w:val="24"/>
        </w:rPr>
        <w:t xml:space="preserve">  alors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+2)</m:t>
        </m:r>
      </m:oMath>
    </w:p>
    <w:p w14:paraId="42131854" w14:textId="77777777" w:rsidR="007932CB" w:rsidRPr="007932CB" w:rsidRDefault="00E71189" w:rsidP="00E7118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2)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ab/>
      </w:r>
      <w:r w:rsidR="007932C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10</m:t>
        </m:r>
      </m:oMath>
    </w:p>
    <w:p w14:paraId="71992A60" w14:textId="77777777" w:rsidR="00590B64" w:rsidRDefault="00590B64" w:rsidP="00E71189">
      <w:pPr>
        <w:pStyle w:val="Paragraphedeliste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BFB993E" w14:textId="77777777" w:rsidR="007932CB" w:rsidRPr="007A72B0" w:rsidRDefault="0036414A" w:rsidP="007A72B0">
      <w:pPr>
        <w:ind w:left="-76"/>
        <w:rPr>
          <w:rFonts w:ascii="Times New Roman" w:hAnsi="Times New Roman" w:cs="Times New Roman"/>
          <w:sz w:val="24"/>
          <w:szCs w:val="24"/>
        </w:rPr>
      </w:pPr>
      <w:r w:rsidRPr="007A72B0">
        <w:rPr>
          <w:rFonts w:ascii="Times New Roman" w:hAnsi="Times New Roman" w:cs="Times New Roman"/>
          <w:sz w:val="24"/>
          <w:szCs w:val="24"/>
        </w:rPr>
        <w:t>Exemple supplémentaire</w:t>
      </w:r>
      <w:r w:rsidR="00E71189" w:rsidRPr="007A72B0">
        <w:rPr>
          <w:rFonts w:ascii="Times New Roman" w:hAnsi="Times New Roman" w:cs="Times New Roman"/>
          <w:sz w:val="24"/>
          <w:szCs w:val="24"/>
        </w:rPr>
        <w:t xml:space="preserve"> </w:t>
      </w:r>
      <w:r w:rsidRPr="007A72B0">
        <w:rPr>
          <w:rFonts w:ascii="Times New Roman" w:hAnsi="Times New Roman" w:cs="Times New Roman"/>
          <w:sz w:val="24"/>
          <w:szCs w:val="24"/>
        </w:rPr>
        <w:t>:</w:t>
      </w:r>
      <w:r w:rsidR="00E71189" w:rsidRPr="007A72B0">
        <w:rPr>
          <w:rFonts w:ascii="Times New Roman" w:hAnsi="Times New Roman" w:cs="Times New Roman"/>
          <w:sz w:val="24"/>
          <w:szCs w:val="24"/>
        </w:rPr>
        <w:t xml:space="preserve"> Mettre sous la forme canonique</w:t>
      </w:r>
    </w:p>
    <w:p w14:paraId="1E329673" w14:textId="77777777" w:rsidR="00E71189" w:rsidRPr="00E71189" w:rsidRDefault="00E71189" w:rsidP="007A72B0">
      <w:pPr>
        <w:pStyle w:val="Paragraphedeliste"/>
        <w:numPr>
          <w:ilvl w:val="0"/>
          <w:numId w:val="4"/>
        </w:numPr>
        <w:ind w:left="284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+12x-3</m:t>
        </m:r>
      </m:oMath>
    </w:p>
    <w:p w14:paraId="5FB7FED8" w14:textId="6BD13674" w:rsidR="00590B64" w:rsidRDefault="00E71189" w:rsidP="007A72B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trouve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+9</m:t>
        </m:r>
      </m:oMath>
    </w:p>
    <w:p w14:paraId="30B883EE" w14:textId="01AC4D4B" w:rsidR="00753066" w:rsidRPr="007F54AC" w:rsidRDefault="00753066" w:rsidP="007F54AC">
      <w:pPr>
        <w:pStyle w:val="Titre2"/>
      </w:pPr>
      <w:bookmarkStart w:id="11" w:name="_Toc17478241"/>
      <w:r w:rsidRPr="007F54AC">
        <w:lastRenderedPageBreak/>
        <w:t>Recherche de la forme canonique avec une formule</w:t>
      </w:r>
      <w:bookmarkEnd w:id="11"/>
    </w:p>
    <w:p w14:paraId="31AA04AC" w14:textId="04D7D66A" w:rsidR="00753066" w:rsidRPr="001A4F62" w:rsidRDefault="00753066" w:rsidP="007A72B0">
      <w:pPr>
        <w:pStyle w:val="Titre3"/>
      </w:pPr>
      <w:bookmarkStart w:id="12" w:name="_Toc17478242"/>
      <w:r w:rsidRPr="001A4F62">
        <w:t>Activité de découverte de la formule</w:t>
      </w:r>
      <w:bookmarkEnd w:id="12"/>
    </w:p>
    <w:p w14:paraId="628211B3" w14:textId="77777777" w:rsidR="00753066" w:rsidRDefault="00753066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Compléter le tableau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99"/>
        <w:gridCol w:w="3633"/>
      </w:tblGrid>
      <w:tr w:rsidR="00753066" w14:paraId="7696D99E" w14:textId="77777777" w:rsidTr="007A72B0">
        <w:trPr>
          <w:jc w:val="center"/>
        </w:trPr>
        <w:tc>
          <w:tcPr>
            <w:tcW w:w="2830" w:type="dxa"/>
            <w:vAlign w:val="center"/>
          </w:tcPr>
          <w:p w14:paraId="32EDEA5A" w14:textId="77777777" w:rsidR="00753066" w:rsidRDefault="00753066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développée</w:t>
            </w:r>
          </w:p>
        </w:tc>
        <w:tc>
          <w:tcPr>
            <w:tcW w:w="2599" w:type="dxa"/>
            <w:tcBorders>
              <w:bottom w:val="single" w:sz="4" w:space="0" w:color="000000" w:themeColor="text1"/>
            </w:tcBorders>
            <w:vAlign w:val="center"/>
          </w:tcPr>
          <w:p w14:paraId="6C444EDE" w14:textId="77777777" w:rsidR="00753066" w:rsidRDefault="00753066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canonique</w:t>
            </w:r>
          </w:p>
        </w:tc>
        <w:tc>
          <w:tcPr>
            <w:tcW w:w="3633" w:type="dxa"/>
            <w:tcBorders>
              <w:bottom w:val="single" w:sz="4" w:space="0" w:color="000000" w:themeColor="text1"/>
            </w:tcBorders>
            <w:vAlign w:val="center"/>
          </w:tcPr>
          <w:p w14:paraId="13928221" w14:textId="77777777" w:rsidR="00753066" w:rsidRDefault="00753066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Coordonnées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(α ;β)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sommet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parabole représentant la fonction </w:t>
            </w:r>
          </w:p>
        </w:tc>
      </w:tr>
      <w:tr w:rsidR="00753066" w14:paraId="429FFED2" w14:textId="77777777" w:rsidTr="007A72B0">
        <w:trPr>
          <w:jc w:val="center"/>
        </w:trPr>
        <w:tc>
          <w:tcPr>
            <w:tcW w:w="2830" w:type="dxa"/>
            <w:vAlign w:val="center"/>
          </w:tcPr>
          <w:p w14:paraId="142773FE" w14:textId="77777777" w:rsidR="00E71189" w:rsidRPr="00753066" w:rsidRDefault="00E71189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+4x+4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4789211C" w14:textId="2B67FAA3" w:rsidR="00E71189" w:rsidRPr="00753066" w:rsidRDefault="00E71189" w:rsidP="007A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72C80111" w14:textId="77777777" w:rsidR="00750E9A" w:rsidRDefault="00750E9A" w:rsidP="004831B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7DDDD777" w14:textId="114B4B86" w:rsidR="00750E9A" w:rsidRPr="00753066" w:rsidRDefault="00750E9A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=-2+4+4=6</m:t>
                </m:r>
              </m:oMath>
            </m:oMathPara>
          </w:p>
        </w:tc>
      </w:tr>
      <w:tr w:rsidR="00753066" w14:paraId="6DC6F50A" w14:textId="77777777" w:rsidTr="007A72B0">
        <w:trPr>
          <w:jc w:val="center"/>
        </w:trPr>
        <w:tc>
          <w:tcPr>
            <w:tcW w:w="2830" w:type="dxa"/>
            <w:vAlign w:val="center"/>
          </w:tcPr>
          <w:p w14:paraId="0EFF8B3E" w14:textId="77777777" w:rsidR="00E71189" w:rsidRPr="00753066" w:rsidRDefault="00E71189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+20x+10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7C8D91E7" w14:textId="77777777" w:rsidR="00750E9A" w:rsidRPr="00753066" w:rsidRDefault="00750E9A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5E233697" w14:textId="77777777" w:rsidR="00750E9A" w:rsidRDefault="00750E9A" w:rsidP="00750E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</m:oMath>
            </m:oMathPara>
          </w:p>
          <w:p w14:paraId="07F21973" w14:textId="1EE4EFF1" w:rsidR="00750E9A" w:rsidRPr="00753066" w:rsidRDefault="00750E9A" w:rsidP="0075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β=g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=-10</m:t>
                </m:r>
              </m:oMath>
            </m:oMathPara>
          </w:p>
        </w:tc>
      </w:tr>
      <w:tr w:rsidR="00753066" w14:paraId="2523A31E" w14:textId="77777777" w:rsidTr="007A72B0">
        <w:trPr>
          <w:jc w:val="center"/>
        </w:trPr>
        <w:tc>
          <w:tcPr>
            <w:tcW w:w="2830" w:type="dxa"/>
            <w:vAlign w:val="center"/>
          </w:tcPr>
          <w:p w14:paraId="04B37D8B" w14:textId="77777777" w:rsidR="00753066" w:rsidRPr="00E71189" w:rsidRDefault="00E71189" w:rsidP="00E71189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+12x-3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74E3E92D" w14:textId="77777777" w:rsidR="00750E9A" w:rsidRPr="00753066" w:rsidRDefault="00750E9A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+9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66755F94" w14:textId="77777777" w:rsidR="00750E9A" w:rsidRDefault="00750E9A" w:rsidP="00750E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  <w:p w14:paraId="3FE090E6" w14:textId="77777777" w:rsidR="00750E9A" w:rsidRPr="001A4F62" w:rsidRDefault="00750E9A" w:rsidP="0075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β=h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=-12+24-3=9</m:t>
                </m:r>
              </m:oMath>
            </m:oMathPara>
          </w:p>
        </w:tc>
      </w:tr>
      <w:tr w:rsidR="00753066" w14:paraId="37EE0EA5" w14:textId="77777777" w:rsidTr="007A72B0">
        <w:trPr>
          <w:jc w:val="center"/>
        </w:trPr>
        <w:tc>
          <w:tcPr>
            <w:tcW w:w="2830" w:type="dxa"/>
            <w:vAlign w:val="center"/>
          </w:tcPr>
          <w:p w14:paraId="63358E63" w14:textId="77777777" w:rsidR="00753066" w:rsidRPr="001A4F62" w:rsidRDefault="00E71189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+bx+c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18A459AA" w14:textId="77777777" w:rsidR="00750E9A" w:rsidRPr="00750E9A" w:rsidRDefault="00750E9A" w:rsidP="00483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x-α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+β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74107F3C" w14:textId="77777777" w:rsidR="00750E9A" w:rsidRPr="00590B64" w:rsidRDefault="00750E9A" w:rsidP="00B25E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;   β=f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oMath>
            </m:oMathPara>
          </w:p>
        </w:tc>
      </w:tr>
    </w:tbl>
    <w:p w14:paraId="23CBDE68" w14:textId="3BCAA549" w:rsidR="00753066" w:rsidRPr="001A4F62" w:rsidRDefault="00590B64" w:rsidP="007A72B0">
      <w:pPr>
        <w:pStyle w:val="Titre3"/>
      </w:pPr>
      <w:bookmarkStart w:id="13" w:name="_Toc17478243"/>
      <w:r>
        <w:t>Application directe</w:t>
      </w:r>
      <w:bookmarkEnd w:id="13"/>
    </w:p>
    <w:p w14:paraId="21BBFD22" w14:textId="77777777" w:rsidR="007A72B0" w:rsidRDefault="00590B64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20"/>
          <w:sz w:val="24"/>
          <w:szCs w:val="24"/>
        </w:rPr>
        <w:t xml:space="preserve">Soit </w:t>
      </w:r>
      <w:r w:rsidRPr="00590B64">
        <w:rPr>
          <w:rFonts w:ascii="Times New Roman" w:hAnsi="Times New Roman" w:cs="Times New Roman"/>
          <w:i/>
          <w:iCs/>
          <w:spacing w:val="20"/>
          <w:sz w:val="24"/>
          <w:szCs w:val="24"/>
        </w:rPr>
        <w:t>f</w:t>
      </w:r>
      <w:r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pacing w:val="20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par</w:t>
      </w:r>
      <w:r w:rsidR="00750E9A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20"/>
            <w:sz w:val="24"/>
            <w:szCs w:val="24"/>
          </w:rPr>
          <m:t>+12x-3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67AEC2B3" w14:textId="43EACF5A" w:rsidR="00750E9A" w:rsidRDefault="00590B64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sa forme canonique.</w:t>
      </w:r>
      <w:r w:rsidR="007A72B0">
        <w:rPr>
          <w:rFonts w:ascii="Times New Roman" w:hAnsi="Times New Roman" w:cs="Times New Roman"/>
          <w:sz w:val="24"/>
          <w:szCs w:val="24"/>
        </w:rPr>
        <w:t xml:space="preserve"> </w:t>
      </w:r>
      <w:r w:rsidR="007A72B0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   ;  β=f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=15</m:t>
        </m:r>
      </m:oMath>
    </w:p>
    <w:p w14:paraId="367028AA" w14:textId="77777777" w:rsidR="00750E9A" w:rsidRDefault="00750E9A" w:rsidP="004831B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+15</m:t>
          </m:r>
        </m:oMath>
      </m:oMathPara>
    </w:p>
    <w:p w14:paraId="07D4E138" w14:textId="6833C360" w:rsidR="00E628C2" w:rsidRDefault="00590B64" w:rsidP="007A72B0">
      <w:pPr>
        <w:pStyle w:val="Titre3"/>
      </w:pPr>
      <w:bookmarkStart w:id="14" w:name="_Toc17478244"/>
      <w:r>
        <w:t>Exercice de recherche</w:t>
      </w:r>
      <w:bookmarkEnd w:id="14"/>
    </w:p>
    <w:p w14:paraId="0CD0E48F" w14:textId="01C3E768" w:rsidR="00EC5EE0" w:rsidRDefault="007A72B0" w:rsidP="00EC5E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4868432"/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1" locked="0" layoutInCell="1" allowOverlap="1" wp14:anchorId="3984F961" wp14:editId="35FBF66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097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73" y="21392"/>
                <wp:lineTo x="21373" y="0"/>
                <wp:lineTo x="0" y="0"/>
              </wp:wrapPolygon>
            </wp:wrapTight>
            <wp:docPr id="35" name="il_fi" descr="http://upload.wikimedia.org/wikipedia/commons/4/41/Fa%C3%A7ana_Palau_Guell-Barcelona.Catalu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4/41/Fa%C3%A7ana_Palau_Guell-Barcelona.Cataluny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680" r="39233" b="1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1" locked="0" layoutInCell="1" allowOverlap="1" wp14:anchorId="43604095" wp14:editId="1E29245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052320" cy="1974850"/>
            <wp:effectExtent l="0" t="0" r="5080" b="6350"/>
            <wp:wrapTight wrapText="bothSides">
              <wp:wrapPolygon edited="0">
                <wp:start x="0" y="0"/>
                <wp:lineTo x="0" y="21044"/>
                <wp:lineTo x="200" y="21461"/>
                <wp:lineTo x="19248" y="21461"/>
                <wp:lineTo x="21453" y="21044"/>
                <wp:lineTo x="21453" y="0"/>
                <wp:lineTo x="0" y="0"/>
              </wp:wrapPolygon>
            </wp:wrapTight>
            <wp:docPr id="3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EE0">
        <w:rPr>
          <w:rFonts w:ascii="Times New Roman" w:hAnsi="Times New Roman" w:cs="Times New Roman"/>
          <w:sz w:val="24"/>
          <w:szCs w:val="24"/>
        </w:rPr>
        <w:t>L’architecte Antonio Gaudi a conçu l’entrée du palais Güell de Barcelone à partir d’une parabole représentée dans un repère orthonor</w:t>
      </w:r>
      <w:r w:rsidR="00507156">
        <w:rPr>
          <w:rFonts w:ascii="Times New Roman" w:hAnsi="Times New Roman" w:cs="Times New Roman"/>
          <w:sz w:val="24"/>
          <w:szCs w:val="24"/>
        </w:rPr>
        <w:t xml:space="preserve">mal </w:t>
      </w:r>
      <w:r w:rsidR="00EC5EE0">
        <w:rPr>
          <w:rFonts w:ascii="Times New Roman" w:hAnsi="Times New Roman" w:cs="Times New Roman"/>
          <w:sz w:val="24"/>
          <w:szCs w:val="24"/>
        </w:rPr>
        <w:t>où une unité de longueur représente 1 mètre en réalité.</w:t>
      </w:r>
    </w:p>
    <w:p w14:paraId="44DCF2CD" w14:textId="1D7A8DEF" w:rsidR="00EC5EE0" w:rsidRDefault="00EC5EE0" w:rsidP="00EC5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647EC35" wp14:editId="2B62E8CE">
                <wp:simplePos x="0" y="0"/>
                <wp:positionH relativeFrom="column">
                  <wp:posOffset>-1893570</wp:posOffset>
                </wp:positionH>
                <wp:positionV relativeFrom="paragraph">
                  <wp:posOffset>108584</wp:posOffset>
                </wp:positionV>
                <wp:extent cx="370840" cy="0"/>
                <wp:effectExtent l="0" t="76200" r="10160" b="95250"/>
                <wp:wrapNone/>
                <wp:docPr id="37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84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-149.1pt;margin-top:8.55pt;width:29.2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 hauteur de la porte est de 4,2 m et sa largeur est de 3,6 m. </w:t>
      </w:r>
    </w:p>
    <w:p w14:paraId="3FA337C8" w14:textId="3BE185FB" w:rsidR="00EC5EE0" w:rsidRDefault="007568D0" w:rsidP="007A72B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la forme canonique</w:t>
      </w:r>
      <w:r w:rsidR="00EC5EE0">
        <w:rPr>
          <w:rFonts w:ascii="Times New Roman" w:hAnsi="Times New Roman" w:cs="Times New Roman"/>
          <w:sz w:val="24"/>
          <w:szCs w:val="24"/>
        </w:rPr>
        <w:t xml:space="preserve"> de la fonction polynôme </w:t>
      </w:r>
      <w:r w:rsidR="007A72B0">
        <w:rPr>
          <w:rFonts w:ascii="Times New Roman" w:hAnsi="Times New Roman" w:cs="Times New Roman"/>
          <w:sz w:val="24"/>
          <w:szCs w:val="24"/>
        </w:rPr>
        <w:t>du second degré représentée</w:t>
      </w:r>
      <w:r w:rsidR="00EC5EE0">
        <w:rPr>
          <w:rFonts w:ascii="Times New Roman" w:hAnsi="Times New Roman" w:cs="Times New Roman"/>
          <w:sz w:val="24"/>
          <w:szCs w:val="24"/>
        </w:rPr>
        <w:t>.</w:t>
      </w:r>
    </w:p>
    <w:p w14:paraId="55CEE4F8" w14:textId="00F9ABD8" w:rsidR="00EC5EE0" w:rsidRPr="007F54AC" w:rsidRDefault="00DB7320" w:rsidP="007F54AC">
      <w:pPr>
        <w:pStyle w:val="Titre2"/>
      </w:pPr>
      <w:bookmarkStart w:id="16" w:name="_Toc17478245"/>
      <w:bookmarkEnd w:id="15"/>
      <w:r>
        <w:lastRenderedPageBreak/>
        <w:t>F</w:t>
      </w:r>
      <w:r w:rsidR="00507156" w:rsidRPr="007F54AC">
        <w:t>orme canonique pour étudier les variations</w:t>
      </w:r>
      <w:r>
        <w:t xml:space="preserve"> </w:t>
      </w:r>
      <w:r w:rsidR="007568D0" w:rsidRPr="007F54AC">
        <w:t>d’une fonction du second degré</w:t>
      </w:r>
      <w:bookmarkEnd w:id="16"/>
    </w:p>
    <w:p w14:paraId="7D32EAF6" w14:textId="77777777" w:rsidR="00750E9A" w:rsidRDefault="00507156" w:rsidP="00750E9A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507156">
        <w:rPr>
          <w:rFonts w:ascii="Times New Roman" w:hAnsi="Times New Roman" w:cs="Times New Roman"/>
          <w:bCs/>
          <w:sz w:val="24"/>
          <w:szCs w:val="24"/>
        </w:rPr>
        <w:t>Déterminer les tableaux de variation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des fonctions </w:t>
      </w:r>
      <w:r w:rsidRPr="00507156">
        <w:rPr>
          <w:rFonts w:ascii="Times New Roman" w:hAnsi="Times New Roman" w:cs="Times New Roman"/>
          <w:bCs/>
          <w:i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et g définies respectivement par</w:t>
      </w:r>
    </w:p>
    <w:p w14:paraId="256CDCA6" w14:textId="337D2058" w:rsidR="00507156" w:rsidRDefault="00750E9A" w:rsidP="00750E9A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60FE">
        <w:rPr>
          <w:rFonts w:ascii="Times New Roman" w:hAnsi="Times New Roman" w:cs="Times New Roman"/>
          <w:bCs/>
          <w:sz w:val="24"/>
          <w:szCs w:val="24"/>
        </w:rPr>
        <w:tab/>
      </w:r>
      <w:r w:rsidR="00DE60FE">
        <w:rPr>
          <w:rFonts w:ascii="Times New Roman" w:hAnsi="Times New Roman" w:cs="Times New Roman"/>
          <w:bCs/>
          <w:sz w:val="24"/>
          <w:szCs w:val="24"/>
        </w:rPr>
        <w:tab/>
      </w:r>
      <w:r w:rsidR="00DE60F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et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</m:t>
        </m:r>
      </m:oMath>
    </w:p>
    <w:p w14:paraId="4EDB4631" w14:textId="4D20A02A" w:rsidR="00DE60FE" w:rsidRDefault="00DE60FE" w:rsidP="00750E9A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</w:p>
    <w:p w14:paraId="77AD4757" w14:textId="77777777" w:rsidR="00DE60FE" w:rsidRPr="00507156" w:rsidRDefault="00DE60FE" w:rsidP="00750E9A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C599AC1" w14:textId="17F0C674" w:rsidR="00EC5EE0" w:rsidRDefault="00631677" w:rsidP="007F54AC">
      <w:pPr>
        <w:pStyle w:val="Titre1"/>
      </w:pPr>
      <w:bookmarkStart w:id="17" w:name="_Toc17478246"/>
      <w:r>
        <w:t>Racines, factorisation, résolution d’équation</w:t>
      </w:r>
      <w:r w:rsidR="00984785">
        <w:t xml:space="preserve"> </w:t>
      </w:r>
      <w:r w:rsidR="007568D0">
        <w:t>à l’aide de</w:t>
      </w:r>
      <w:r w:rsidR="000D532B">
        <w:t xml:space="preserve"> racines évidentes</w:t>
      </w:r>
      <w:bookmarkEnd w:id="17"/>
    </w:p>
    <w:p w14:paraId="7492BEC5" w14:textId="3860486B" w:rsidR="00631677" w:rsidRPr="007F54AC" w:rsidRDefault="00631677" w:rsidP="007F54AC">
      <w:pPr>
        <w:pStyle w:val="Titre2"/>
      </w:pPr>
      <w:bookmarkStart w:id="18" w:name="_Toc17478247"/>
      <w:r w:rsidRPr="007F54AC">
        <w:t>Résolutions d’équations par facteur commun ou identité</w:t>
      </w:r>
      <w:r w:rsidR="007568D0" w:rsidRPr="007F54AC">
        <w:t>s</w:t>
      </w:r>
      <w:r w:rsidRPr="007F54AC">
        <w:t xml:space="preserve"> remarquables</w:t>
      </w:r>
      <w:bookmarkEnd w:id="18"/>
    </w:p>
    <w:p w14:paraId="3CAD718B" w14:textId="77777777" w:rsidR="00631677" w:rsidRPr="007568D0" w:rsidRDefault="00631677" w:rsidP="00B660C2">
      <w:pPr>
        <w:ind w:left="360" w:firstLine="348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568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="Times New Roman"/>
            <w:spacing w:val="20"/>
            <w:sz w:val="24"/>
            <w:szCs w:val="24"/>
          </w:rPr>
          <m:t>R</m:t>
        </m:r>
      </m:oMath>
      <w:r w:rsidRPr="007568D0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7568D0" w:rsidRPr="007568D0">
        <w:rPr>
          <w:rFonts w:ascii="Times New Roman" w:hAnsi="Times New Roman" w:cs="Times New Roman"/>
          <w:bCs/>
          <w:sz w:val="24"/>
          <w:szCs w:val="24"/>
          <w:u w:val="single"/>
        </w:rPr>
        <w:t>les équations suivantes</w:t>
      </w:r>
      <w:r w:rsidR="007568D0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7568D0" w:rsidRPr="007568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si cela est possible</w:t>
      </w:r>
      <w:r w:rsidR="007568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568D0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64E9C393" w14:textId="51A9EA7C" w:rsidR="00631677" w:rsidRPr="00785A20" w:rsidRDefault="00B25EFD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-10x=0</m:t>
        </m:r>
      </m:oMath>
    </w:p>
    <w:p w14:paraId="7E9584E3" w14:textId="77777777" w:rsidR="00785A20" w:rsidRPr="00785A20" w:rsidRDefault="00785A20" w:rsidP="00785A20">
      <w:pPr>
        <w:shd w:val="clear" w:color="auto" w:fill="FFFFFF" w:themeFill="background1"/>
        <w:spacing w:after="150"/>
        <w:rPr>
          <w:rFonts w:ascii="Times New Roman" w:hAnsi="Times New Roman" w:cs="Times New Roman"/>
          <w:bCs/>
          <w:sz w:val="24"/>
          <w:szCs w:val="24"/>
        </w:rPr>
      </w:pPr>
    </w:p>
    <w:p w14:paraId="7700D5AF" w14:textId="6357BF05" w:rsidR="00631677" w:rsidRPr="00785A20" w:rsidRDefault="00B25EFD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-25=0</m:t>
        </m:r>
      </m:oMath>
    </w:p>
    <w:p w14:paraId="38481A67" w14:textId="77777777" w:rsidR="00785A20" w:rsidRPr="00785A20" w:rsidRDefault="00785A20" w:rsidP="00785A20">
      <w:pPr>
        <w:shd w:val="clear" w:color="auto" w:fill="FFFFFF" w:themeFill="background1"/>
        <w:spacing w:after="150"/>
        <w:rPr>
          <w:rFonts w:ascii="Times New Roman" w:hAnsi="Times New Roman" w:cs="Times New Roman"/>
          <w:bCs/>
          <w:sz w:val="24"/>
          <w:szCs w:val="24"/>
        </w:rPr>
      </w:pPr>
    </w:p>
    <w:p w14:paraId="7612A15E" w14:textId="6B5A4E18" w:rsidR="00631677" w:rsidRPr="00785A20" w:rsidRDefault="00647CE6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-2x+1=0</m:t>
        </m:r>
      </m:oMath>
    </w:p>
    <w:p w14:paraId="0272DF57" w14:textId="77777777" w:rsidR="00785A20" w:rsidRPr="00785A20" w:rsidRDefault="00785A20" w:rsidP="00785A20">
      <w:pPr>
        <w:shd w:val="clear" w:color="auto" w:fill="FFFFFF" w:themeFill="background1"/>
        <w:spacing w:after="150"/>
        <w:rPr>
          <w:rFonts w:ascii="Times New Roman" w:hAnsi="Times New Roman" w:cs="Times New Roman"/>
          <w:bCs/>
          <w:sz w:val="24"/>
          <w:szCs w:val="24"/>
        </w:rPr>
      </w:pPr>
    </w:p>
    <w:p w14:paraId="43C58AA9" w14:textId="3E127CBD" w:rsidR="007568D0" w:rsidRPr="00785A20" w:rsidRDefault="00B25EFD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+2x-4=0</m:t>
        </m:r>
      </m:oMath>
    </w:p>
    <w:p w14:paraId="664827F0" w14:textId="77777777" w:rsidR="00785A20" w:rsidRPr="00785A20" w:rsidRDefault="00785A20" w:rsidP="00785A20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23FF9518" w14:textId="1C56039C" w:rsidR="00984785" w:rsidRPr="007F54AC" w:rsidRDefault="007F54AC" w:rsidP="007F54AC">
      <w:pPr>
        <w:pStyle w:val="Titre2"/>
      </w:pPr>
      <w:bookmarkStart w:id="19" w:name="_Toc17478248"/>
      <w:r w:rsidRPr="007F54AC">
        <w:t>Racines</w:t>
      </w:r>
      <w:r w:rsidR="002C5853">
        <w:t xml:space="preserve"> et forme factorisée</w:t>
      </w:r>
      <w:r w:rsidR="00E64F70">
        <w:t xml:space="preserve"> de ax² + bx + c</w:t>
      </w:r>
      <w:bookmarkEnd w:id="19"/>
    </w:p>
    <w:p w14:paraId="1F077EBB" w14:textId="3C349DE7" w:rsidR="00984785" w:rsidRPr="00E27B5B" w:rsidRDefault="00984785" w:rsidP="00E2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7B5B">
        <w:rPr>
          <w:rFonts w:ascii="Times New Roman" w:hAnsi="Times New Roman" w:cs="Times New Roman"/>
          <w:sz w:val="24"/>
          <w:szCs w:val="24"/>
        </w:rPr>
        <w:t xml:space="preserve">Les solutions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A0A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7D36" w:rsidRPr="00E27B5B">
        <w:rPr>
          <w:rFonts w:ascii="Times New Roman" w:hAnsi="Times New Roman" w:cs="Times New Roman"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A0A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B5B">
        <w:rPr>
          <w:rFonts w:ascii="Times New Roman" w:hAnsi="Times New Roman" w:cs="Times New Roman"/>
          <w:sz w:val="24"/>
          <w:szCs w:val="24"/>
        </w:rPr>
        <w:t>de l’équation</w:t>
      </w:r>
      <w:r w:rsidR="00B25EFD" w:rsidRPr="00E27B5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+bx+c=0</m:t>
        </m:r>
      </m:oMath>
      <w:r w:rsidRPr="00E27B5B">
        <w:rPr>
          <w:rFonts w:ascii="Times New Roman" w:hAnsi="Times New Roman" w:cs="Times New Roman"/>
          <w:sz w:val="24"/>
          <w:szCs w:val="24"/>
        </w:rPr>
        <w:t xml:space="preserve"> </w:t>
      </w:r>
      <w:r w:rsidR="00B25EFD" w:rsidRPr="00E27B5B">
        <w:rPr>
          <w:rFonts w:ascii="Times New Roman" w:hAnsi="Times New Roman" w:cs="Times New Roman"/>
          <w:sz w:val="24"/>
          <w:szCs w:val="24"/>
        </w:rPr>
        <w:t xml:space="preserve"> avec </w:t>
      </w:r>
      <m:oMath>
        <m:r>
          <w:rPr>
            <w:rFonts w:ascii="Cambria Math" w:hAnsi="Cambria Math" w:cs="Times New Roman"/>
            <w:sz w:val="24"/>
            <w:szCs w:val="24"/>
          </w:rPr>
          <m:t>a≠0</m:t>
        </m:r>
      </m:oMath>
      <w:r w:rsidRPr="00E27B5B">
        <w:rPr>
          <w:rFonts w:ascii="Times New Roman" w:hAnsi="Times New Roman" w:cs="Times New Roman"/>
          <w:sz w:val="24"/>
          <w:szCs w:val="24"/>
        </w:rPr>
        <w:t xml:space="preserve">, si elles existent, sont appelées </w:t>
      </w:r>
      <w:r w:rsidRPr="005A0A2E">
        <w:rPr>
          <w:rFonts w:ascii="Times New Roman" w:hAnsi="Times New Roman" w:cs="Times New Roman"/>
          <w:b/>
          <w:sz w:val="24"/>
          <w:szCs w:val="24"/>
        </w:rPr>
        <w:t>les racines</w:t>
      </w:r>
      <w:r w:rsidRPr="00E27B5B">
        <w:rPr>
          <w:rFonts w:ascii="Times New Roman" w:hAnsi="Times New Roman" w:cs="Times New Roman"/>
          <w:sz w:val="24"/>
          <w:szCs w:val="24"/>
        </w:rPr>
        <w:t xml:space="preserve"> du trinôme</w:t>
      </w:r>
      <w:r w:rsidR="00B25EFD" w:rsidRPr="00E27B5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="00B25EFD" w:rsidRPr="00E27B5B">
        <w:rPr>
          <w:rFonts w:ascii="Times New Roman" w:hAnsi="Times New Roman" w:cs="Times New Roman"/>
          <w:sz w:val="24"/>
          <w:szCs w:val="24"/>
        </w:rPr>
        <w:t>.</w:t>
      </w:r>
      <w:r w:rsidR="005A0A2E">
        <w:rPr>
          <w:rFonts w:ascii="Times New Roman" w:hAnsi="Times New Roman" w:cs="Times New Roman"/>
          <w:sz w:val="24"/>
          <w:szCs w:val="24"/>
        </w:rPr>
        <w:t xml:space="preserve"> </w:t>
      </w:r>
      <w:r w:rsidR="00825CE3">
        <w:rPr>
          <w:rFonts w:ascii="Times New Roman" w:hAnsi="Times New Roman" w:cs="Times New Roman"/>
          <w:sz w:val="24"/>
          <w:szCs w:val="24"/>
        </w:rPr>
        <w:t xml:space="preserve">Ce </w:t>
      </w:r>
      <w:r w:rsidR="00825CE3" w:rsidRPr="00825CE3">
        <w:rPr>
          <w:rFonts w:ascii="Times New Roman" w:hAnsi="Times New Roman" w:cs="Times New Roman"/>
          <w:b/>
          <w:sz w:val="24"/>
          <w:szCs w:val="24"/>
        </w:rPr>
        <w:t xml:space="preserve">sont les valeurs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825C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5CE3" w:rsidRPr="00825CE3">
        <w:rPr>
          <w:rFonts w:ascii="Times New Roman" w:eastAsiaTheme="minorEastAsia" w:hAnsi="Times New Roman" w:cs="Times New Roman"/>
          <w:b/>
          <w:sz w:val="24"/>
          <w:szCs w:val="24"/>
        </w:rPr>
        <w:t>telles que</w:t>
      </w:r>
      <w:r w:rsidR="00825C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f(x)=0</m:t>
        </m:r>
      </m:oMath>
      <w:r w:rsidR="00825CE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958A92" w14:textId="60102C75" w:rsidR="00FD7D36" w:rsidRPr="00E27B5B" w:rsidRDefault="00FD7D36" w:rsidP="00E2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pacing w:val="20"/>
          <w:sz w:val="24"/>
          <w:szCs w:val="24"/>
        </w:rPr>
      </w:pPr>
      <w:r w:rsidRPr="00E27B5B">
        <w:rPr>
          <w:rFonts w:ascii="Times New Roman" w:hAnsi="Times New Roman" w:cs="Times New Roman"/>
          <w:spacing w:val="10"/>
          <w:sz w:val="24"/>
          <w:szCs w:val="24"/>
        </w:rPr>
        <w:t xml:space="preserve">La forme factorisée de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Pr="00E27B5B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E27B5B">
        <w:rPr>
          <w:rFonts w:ascii="Times New Roman" w:hAnsi="Times New Roman" w:cs="Times New Roman"/>
          <w:spacing w:val="20"/>
          <w:sz w:val="24"/>
          <w:szCs w:val="24"/>
        </w:rPr>
        <w:t>est alors</w:t>
      </w:r>
      <w:r w:rsidRPr="00E27B5B">
        <w:rPr>
          <w:rFonts w:ascii="Cmath" w:hAnsi="Cmath" w:cs="Times New Roman"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a(x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)(x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25EFD" w:rsidRPr="00E27B5B">
        <w:rPr>
          <w:rFonts w:ascii="Cmath" w:eastAsiaTheme="minorEastAsia" w:hAnsi="Cmath" w:cs="Times New Roman"/>
          <w:sz w:val="24"/>
          <w:szCs w:val="24"/>
        </w:rPr>
        <w:t>.</w:t>
      </w:r>
    </w:p>
    <w:p w14:paraId="1A98BD1A" w14:textId="6C95B1BB" w:rsidR="00F40EBB" w:rsidRPr="007F54AC" w:rsidRDefault="00B4099B" w:rsidP="007F54AC">
      <w:pPr>
        <w:pStyle w:val="Titre2"/>
      </w:pPr>
      <w:bookmarkStart w:id="20" w:name="_Toc17478249"/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0224" behindDoc="1" locked="0" layoutInCell="1" allowOverlap="1" wp14:anchorId="13E95EC0" wp14:editId="0C89F537">
            <wp:simplePos x="0" y="0"/>
            <wp:positionH relativeFrom="margin">
              <wp:align>center</wp:align>
            </wp:positionH>
            <wp:positionV relativeFrom="paragraph">
              <wp:posOffset>10927</wp:posOffset>
            </wp:positionV>
            <wp:extent cx="2038350" cy="1962150"/>
            <wp:effectExtent l="0" t="0" r="0" b="0"/>
            <wp:wrapTight wrapText="bothSides">
              <wp:wrapPolygon edited="0">
                <wp:start x="0" y="0"/>
                <wp:lineTo x="0" y="20971"/>
                <wp:lineTo x="202" y="21390"/>
                <wp:lineTo x="19178" y="21390"/>
                <wp:lineTo x="21398" y="20971"/>
                <wp:lineTo x="21398" y="0"/>
                <wp:lineTo x="0" y="0"/>
              </wp:wrapPolygon>
            </wp:wrapTight>
            <wp:docPr id="4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1248" behindDoc="1" locked="0" layoutInCell="1" allowOverlap="1" wp14:anchorId="1A22557A" wp14:editId="2390F24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81927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87" y="21497"/>
                <wp:lineTo x="21487" y="0"/>
                <wp:lineTo x="0" y="0"/>
              </wp:wrapPolygon>
            </wp:wrapTight>
            <wp:docPr id="40" name="il_fi" descr="http://upload.wikimedia.org/wikipedia/commons/4/41/Fa%C3%A7ana_Palau_Guell-Barcelona.Catalu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4/41/Fa%C3%A7ana_Palau_Guell-Barcelona.Cataluny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680" r="39233" b="1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EBB" w:rsidRPr="007F54AC">
        <w:t>Application</w:t>
      </w:r>
      <w:bookmarkEnd w:id="20"/>
    </w:p>
    <w:p w14:paraId="709B4ECE" w14:textId="3D7FD831" w:rsidR="00FD7D36" w:rsidRDefault="00FD7D36" w:rsidP="00FD7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L’architecte Antonio Gaudi a conçu l’entrée du palais Güell de Barcelone à partir d’une parabole représentée dans un repère orthonormal où une unité de longueur représente 1 mètre en réalité.</w:t>
      </w:r>
    </w:p>
    <w:p w14:paraId="112B362A" w14:textId="1EFAE7E1" w:rsidR="00FD7D36" w:rsidRDefault="00FD7D36" w:rsidP="00FD7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099148D" wp14:editId="0AAC8470">
                <wp:simplePos x="0" y="0"/>
                <wp:positionH relativeFrom="column">
                  <wp:posOffset>-1893570</wp:posOffset>
                </wp:positionH>
                <wp:positionV relativeFrom="paragraph">
                  <wp:posOffset>108584</wp:posOffset>
                </wp:positionV>
                <wp:extent cx="370840" cy="0"/>
                <wp:effectExtent l="0" t="76200" r="10160" b="95250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6430A" id="Connecteur droit avec flèche 39" o:spid="_x0000_s1026" type="#_x0000_t32" style="position:absolute;margin-left:-149.1pt;margin-top:8.55pt;width:29.2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 hauteur de la porte est de 4,2 m et sa largeur est de 3,6 m. </w:t>
      </w:r>
    </w:p>
    <w:p w14:paraId="5F5DE177" w14:textId="0A1C16AD" w:rsidR="00DB7320" w:rsidRDefault="007568D0" w:rsidP="00B4099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la forme factorisée </w:t>
      </w:r>
      <w:r w:rsidR="00FD7D36">
        <w:rPr>
          <w:rFonts w:ascii="Times New Roman" w:hAnsi="Times New Roman" w:cs="Times New Roman"/>
          <w:sz w:val="24"/>
          <w:szCs w:val="24"/>
        </w:rPr>
        <w:t>de la fonction polynôme du second degré</w:t>
      </w:r>
      <w:r>
        <w:rPr>
          <w:rFonts w:ascii="Times New Roman" w:hAnsi="Times New Roman" w:cs="Times New Roman"/>
          <w:sz w:val="24"/>
          <w:szCs w:val="24"/>
        </w:rPr>
        <w:t xml:space="preserve"> représentée</w:t>
      </w:r>
      <w:r w:rsidR="00FD7D36">
        <w:rPr>
          <w:rFonts w:ascii="Times New Roman" w:hAnsi="Times New Roman" w:cs="Times New Roman"/>
          <w:sz w:val="24"/>
          <w:szCs w:val="24"/>
        </w:rPr>
        <w:t>.</w:t>
      </w:r>
      <w:r w:rsidR="00DB732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F9F883E" w14:textId="052DAD3A" w:rsidR="00984785" w:rsidRPr="007F54AC" w:rsidRDefault="00984785" w:rsidP="007F54AC">
      <w:pPr>
        <w:pStyle w:val="Titre2"/>
      </w:pPr>
      <w:bookmarkStart w:id="21" w:name="_Toc17478250"/>
      <w:r w:rsidRPr="007F54AC">
        <w:lastRenderedPageBreak/>
        <w:t>Somme et produit des racines</w:t>
      </w:r>
      <w:bookmarkEnd w:id="21"/>
    </w:p>
    <w:p w14:paraId="163A8F96" w14:textId="77777777" w:rsidR="00984785" w:rsidRDefault="00984785" w:rsidP="00984785">
      <w:pPr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Soient </w:t>
      </w:r>
      <w:r w:rsidRPr="00984785">
        <w:rPr>
          <w:rFonts w:ascii="Times New Roman" w:hAnsi="Times New Roman" w:cs="Times New Roman"/>
          <w:bCs/>
          <w:i/>
          <w:spacing w:val="20"/>
          <w:sz w:val="24"/>
          <w:szCs w:val="24"/>
        </w:rPr>
        <w:t>x</w:t>
      </w:r>
      <w:r w:rsidRPr="00984785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Pr="00984785">
        <w:rPr>
          <w:rFonts w:ascii="Times New Roman" w:hAnsi="Times New Roman" w:cs="Times New Roman"/>
          <w:bCs/>
          <w:i/>
          <w:spacing w:val="20"/>
          <w:sz w:val="24"/>
          <w:szCs w:val="24"/>
        </w:rPr>
        <w:t>x</w:t>
      </w:r>
      <w:r w:rsidRPr="0098478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les racines de</w:t>
      </w:r>
      <w:r w:rsidR="00B25EFD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>
        <w:rPr>
          <w:rFonts w:ascii="Times New Roman" w:hAnsi="Times New Roman" w:cs="Times New Roman"/>
          <w:bCs/>
          <w:iCs/>
          <w:spacing w:val="20"/>
          <w:sz w:val="24"/>
          <w:szCs w:val="24"/>
        </w:rPr>
        <w:t>.</w:t>
      </w:r>
    </w:p>
    <w:p w14:paraId="5FA337E5" w14:textId="77777777" w:rsidR="00B25EFD" w:rsidRDefault="00647CE6" w:rsidP="00984785">
      <w:pPr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+x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a</m:t>
              </m:r>
            </m:den>
          </m:f>
        </m:oMath>
      </m:oMathPara>
    </w:p>
    <w:p w14:paraId="13A43432" w14:textId="77777777" w:rsidR="00976F84" w:rsidRDefault="004D26DE" w:rsidP="00984785">
      <w:pPr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Démo</w:t>
      </w:r>
      <w:r w:rsidR="00976F84">
        <w:rPr>
          <w:rFonts w:ascii="Times New Roman" w:hAnsi="Times New Roman" w:cs="Times New Roman"/>
          <w:bCs/>
          <w:spacing w:val="20"/>
          <w:sz w:val="24"/>
          <w:szCs w:val="24"/>
        </w:rPr>
        <w:t>nstration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 : </w:t>
      </w:r>
    </w:p>
    <w:p w14:paraId="1D731A23" w14:textId="77777777" w:rsidR="004D26DE" w:rsidRDefault="004D26DE" w:rsidP="00984785">
      <w:pPr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Par symétrie, α est le milieu de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[</m:t>
        </m:r>
        <m:sSub>
          <m:sSub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>]</m:t>
        </m:r>
      </m:oMath>
    </w:p>
    <w:p w14:paraId="63BE7E7D" w14:textId="77777777" w:rsidR="0071269A" w:rsidRDefault="00B25EFD" w:rsidP="00B660C2">
      <w:pPr>
        <w:ind w:firstLine="708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α=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pacing w:val="2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pacing w:val="2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den>
          </m:f>
        </m:oMath>
      </m:oMathPara>
    </w:p>
    <w:p w14:paraId="1E077015" w14:textId="77777777" w:rsidR="00B25EFD" w:rsidRPr="004534EE" w:rsidRDefault="00647CE6" w:rsidP="00B660C2">
      <w:pPr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=2α</m:t>
          </m:r>
        </m:oMath>
      </m:oMathPara>
    </w:p>
    <w:p w14:paraId="1E6393F9" w14:textId="77777777" w:rsidR="004534EE" w:rsidRDefault="00647CE6" w:rsidP="004534EE">
      <w:pPr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2a</m:t>
              </m:r>
            </m:den>
          </m:f>
        </m:oMath>
      </m:oMathPara>
    </w:p>
    <w:p w14:paraId="6D306FBA" w14:textId="77777777" w:rsidR="004534EE" w:rsidRDefault="004534EE" w:rsidP="00B660C2">
      <w:pPr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763B1C37" w14:textId="77777777" w:rsidR="0071269A" w:rsidRPr="004534EE" w:rsidRDefault="00B660C2" w:rsidP="004534EE">
      <w:pPr>
        <w:shd w:val="clear" w:color="auto" w:fill="FFFFFF" w:themeFill="background1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donc </w:t>
      </w:r>
      <w:r w:rsidR="004534EE" w:rsidRPr="004534EE">
        <w:rPr>
          <w:rFonts w:ascii="Times New Roman" w:hAnsi="Times New Roman" w:cs="Times New Roman"/>
          <w:i/>
          <w:iCs/>
          <w:spacing w:val="20"/>
          <w:sz w:val="24"/>
          <w:szCs w:val="24"/>
        </w:rPr>
        <w:t>x</w:t>
      </w:r>
      <w:r w:rsidR="004534EE" w:rsidRPr="004534EE">
        <w:rPr>
          <w:rFonts w:ascii="Times New Roman" w:hAnsi="Times New Roman" w:cs="Times New Roman"/>
          <w:iCs/>
          <w:spacing w:val="20"/>
          <w:sz w:val="24"/>
          <w:szCs w:val="24"/>
          <w:vertAlign w:val="subscript"/>
        </w:rPr>
        <w:t>1</w:t>
      </w:r>
      <w:r w:rsidR="004534EE" w:rsidRPr="004534EE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+ </w:t>
      </w:r>
      <w:r w:rsidR="004534EE" w:rsidRPr="004534EE">
        <w:rPr>
          <w:rFonts w:ascii="Times New Roman" w:hAnsi="Times New Roman" w:cs="Times New Roman"/>
          <w:i/>
          <w:iCs/>
          <w:spacing w:val="20"/>
          <w:sz w:val="24"/>
          <w:szCs w:val="24"/>
        </w:rPr>
        <w:t>x</w:t>
      </w:r>
      <w:r w:rsidR="004534EE" w:rsidRPr="004534E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4534EE" w:rsidRPr="004534EE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a</m:t>
            </m:r>
          </m:den>
        </m:f>
      </m:oMath>
    </w:p>
    <w:p w14:paraId="54B66EAD" w14:textId="77777777" w:rsidR="00976F84" w:rsidRDefault="00976F84" w:rsidP="00984785">
      <w:pPr>
        <w:rPr>
          <w:rFonts w:ascii="Times New Roman" w:hAnsi="Times New Roman" w:cs="Times New Roman"/>
          <w:iCs/>
          <w:spacing w:val="20"/>
          <w:sz w:val="24"/>
          <w:szCs w:val="24"/>
        </w:rPr>
      </w:pPr>
      <w:bookmarkStart w:id="22" w:name="_Hlk14867842"/>
    </w:p>
    <w:p w14:paraId="75C0D70F" w14:textId="77777777" w:rsidR="004534EE" w:rsidRPr="004534EE" w:rsidRDefault="00647CE6" w:rsidP="00984785">
      <w:pPr>
        <w:rPr>
          <w:rFonts w:ascii="Times New Roman" w:hAnsi="Times New Roman" w:cs="Times New Roman"/>
          <w:b/>
          <w:iCs/>
          <w:spacing w:val="2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2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2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a</m:t>
              </m:r>
            </m:den>
          </m:f>
        </m:oMath>
      </m:oMathPara>
    </w:p>
    <w:bookmarkEnd w:id="22"/>
    <w:p w14:paraId="02075017" w14:textId="77777777" w:rsidR="00976F84" w:rsidRDefault="0071269A" w:rsidP="00984785">
      <w:pPr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71269A">
        <w:rPr>
          <w:rFonts w:ascii="Times New Roman" w:hAnsi="Times New Roman" w:cs="Times New Roman"/>
          <w:bCs/>
          <w:i/>
          <w:spacing w:val="20"/>
          <w:sz w:val="24"/>
          <w:szCs w:val="24"/>
        </w:rPr>
        <w:t>Démo</w:t>
      </w:r>
      <w:r w:rsidR="00976F84">
        <w:rPr>
          <w:rFonts w:ascii="Times New Roman" w:hAnsi="Times New Roman" w:cs="Times New Roman"/>
          <w:bCs/>
          <w:i/>
          <w:spacing w:val="20"/>
          <w:sz w:val="24"/>
          <w:szCs w:val="24"/>
        </w:rPr>
        <w:t>nstration</w:t>
      </w:r>
      <w:r w:rsidR="00976F84">
        <w:rPr>
          <w:rFonts w:ascii="Cambria" w:hAnsi="Cambria" w:cs="Cambria"/>
          <w:bCs/>
          <w:spacing w:val="20"/>
          <w:sz w:val="24"/>
          <w:szCs w:val="24"/>
        </w:rPr>
        <w:t> </w:t>
      </w:r>
      <w:bookmarkStart w:id="23" w:name="_Hlk14867882"/>
      <w:r w:rsidR="00976F84">
        <w:rPr>
          <w:rFonts w:ascii="Times New Roman" w:hAnsi="Times New Roman" w:cs="Times New Roman"/>
          <w:bCs/>
          <w:spacing w:val="10"/>
          <w:sz w:val="24"/>
          <w:szCs w:val="24"/>
        </w:rPr>
        <w:t>:</w:t>
      </w:r>
    </w:p>
    <w:p w14:paraId="6D983CB9" w14:textId="77777777" w:rsidR="004534EE" w:rsidRDefault="004534EE" w:rsidP="00984785">
      <w:pPr>
        <w:rPr>
          <w:rFonts w:ascii="Times New Roman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+bx+c=a(x-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)(x-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</m:t>
          </m:r>
        </m:oMath>
      </m:oMathPara>
    </w:p>
    <w:bookmarkEnd w:id="23"/>
    <w:p w14:paraId="045E7229" w14:textId="77777777" w:rsidR="004534EE" w:rsidRDefault="004534EE" w:rsidP="004534EE">
      <w:pPr>
        <w:rPr>
          <w:rFonts w:ascii="Times New Roman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+bx+c=a(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-x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</m:t>
          </m:r>
        </m:oMath>
      </m:oMathPara>
    </w:p>
    <w:p w14:paraId="364E3722" w14:textId="77777777" w:rsidR="004534EE" w:rsidRPr="004534EE" w:rsidRDefault="004534EE" w:rsidP="00B660C2">
      <w:pPr>
        <w:ind w:firstLine="708"/>
        <w:rPr>
          <w:rFonts w:ascii="Times New Roman" w:eastAsiaTheme="minorEastAsia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-ax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-a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x+a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 xml:space="preserve"> 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</m:oMath>
      </m:oMathPara>
    </w:p>
    <w:p w14:paraId="71A5DB94" w14:textId="77777777" w:rsidR="004534EE" w:rsidRDefault="004534EE" w:rsidP="00B660C2">
      <w:pPr>
        <w:ind w:firstLine="708"/>
        <w:rPr>
          <w:rFonts w:ascii="Times New Roman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+(-a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-a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)x+a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 xml:space="preserve"> 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</m:oMath>
      </m:oMathPara>
    </w:p>
    <w:p w14:paraId="02E5C0DE" w14:textId="77777777" w:rsidR="0071269A" w:rsidRDefault="004534EE" w:rsidP="00B660C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2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20"/>
              <w:sz w:val="24"/>
              <w:szCs w:val="24"/>
            </w:rPr>
            <m:t>+bx+c=</m:t>
          </m:r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-a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pacing w:val="1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-a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pacing w:val="1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pacing w:val="10"/>
              <w:sz w:val="24"/>
              <w:szCs w:val="24"/>
            </w:rPr>
            <m:t xml:space="preserve">x+a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</m:t>
          </m:r>
        </m:oMath>
      </m:oMathPara>
    </w:p>
    <w:p w14:paraId="4324C11E" w14:textId="77777777" w:rsidR="004534EE" w:rsidRDefault="004534EE" w:rsidP="00B660C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 coefficients des termes de même degré doivent être égaux. Donc, p</w:t>
      </w:r>
      <w:r w:rsidR="0071269A">
        <w:rPr>
          <w:rFonts w:ascii="Times New Roman" w:hAnsi="Times New Roman" w:cs="Times New Roman"/>
          <w:bCs/>
          <w:sz w:val="24"/>
          <w:szCs w:val="24"/>
        </w:rPr>
        <w:t>ar identification, on a</w:t>
      </w:r>
    </w:p>
    <w:p w14:paraId="741165C7" w14:textId="77777777" w:rsidR="0071269A" w:rsidRDefault="004534EE" w:rsidP="00B660C2">
      <w:pPr>
        <w:ind w:firstLine="708"/>
        <w:rPr>
          <w:rFonts w:ascii="Times New Roman" w:hAnsi="Times New Roman" w:cs="Times New Roman"/>
          <w:bCs/>
          <w:sz w:val="24"/>
          <w:szCs w:val="24"/>
          <w:vertAlign w:val="subscript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c=a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 xml:space="preserve"> 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</m:oMath>
      </m:oMathPara>
    </w:p>
    <w:p w14:paraId="5A7A77E1" w14:textId="77777777" w:rsidR="004534EE" w:rsidRPr="004534EE" w:rsidRDefault="004534EE" w:rsidP="004534EE">
      <w:pPr>
        <w:shd w:val="clear" w:color="auto" w:fill="FFFFFF" w:themeFill="background1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donc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× </m:t>
        </m:r>
        <m:sSub>
          <m:sSub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a</m:t>
            </m:r>
          </m:den>
        </m:f>
      </m:oMath>
    </w:p>
    <w:p w14:paraId="2755E4DB" w14:textId="21968D04" w:rsidR="00DB7320" w:rsidRDefault="00DB7320" w:rsidP="00984785">
      <w:pPr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  <w:vertAlign w:val="subscript"/>
        </w:rPr>
        <w:br w:type="page"/>
      </w:r>
    </w:p>
    <w:p w14:paraId="2539718A" w14:textId="7AB6DCA4" w:rsidR="00EC5EE0" w:rsidRPr="007F54AC" w:rsidRDefault="00FC625F" w:rsidP="007F54AC">
      <w:pPr>
        <w:pStyle w:val="Titre2"/>
      </w:pPr>
      <w:bookmarkStart w:id="24" w:name="_Toc17478251"/>
      <w:r w:rsidRPr="007F54AC">
        <w:lastRenderedPageBreak/>
        <w:t xml:space="preserve">Forme factorisée à partir d’une ou 2 racines </w:t>
      </w:r>
      <w:r w:rsidR="00057E0F" w:rsidRPr="007F54AC">
        <w:t>évidentes</w:t>
      </w:r>
      <w:bookmarkEnd w:id="24"/>
      <w:r w:rsidRPr="007F54AC">
        <w:tab/>
      </w:r>
    </w:p>
    <w:p w14:paraId="27C575A7" w14:textId="5B2635E5" w:rsidR="00EC5EE0" w:rsidRDefault="00057E0F" w:rsidP="00DB7320">
      <w:pPr>
        <w:pStyle w:val="Titre3"/>
      </w:pPr>
      <w:bookmarkStart w:id="25" w:name="_Toc17478252"/>
      <w:r>
        <w:t>Deux racines évidentes</w:t>
      </w:r>
      <w:bookmarkEnd w:id="25"/>
    </w:p>
    <w:p w14:paraId="5D3F5C30" w14:textId="77777777" w:rsidR="004534EE" w:rsidRDefault="004534EE" w:rsidP="00EC5EE0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+2x-4</m:t>
          </m:r>
        </m:oMath>
      </m:oMathPara>
    </w:p>
    <w:p w14:paraId="62C07314" w14:textId="0BC328E5" w:rsidR="00057E0F" w:rsidRDefault="004534EE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appelle "</w:t>
      </w:r>
      <w:r w:rsidR="00057E0F">
        <w:rPr>
          <w:rFonts w:ascii="Times New Roman" w:hAnsi="Times New Roman" w:cs="Times New Roman"/>
          <w:bCs/>
          <w:sz w:val="24"/>
          <w:szCs w:val="24"/>
        </w:rPr>
        <w:t>racines évidentes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="00057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057E0F">
        <w:rPr>
          <w:rFonts w:ascii="Times New Roman" w:hAnsi="Times New Roman" w:cs="Times New Roman"/>
          <w:bCs/>
          <w:sz w:val="24"/>
          <w:szCs w:val="24"/>
        </w:rPr>
        <w:t xml:space="preserve">es valeurs entières </w:t>
      </w:r>
      <m:oMath>
        <m:r>
          <w:rPr>
            <w:rFonts w:ascii="Cambria Math" w:hAnsi="Cambria Math" w:cs="Times New Roman"/>
            <w:sz w:val="24"/>
            <w:szCs w:val="24"/>
          </w:rPr>
          <m:t>-3;-2 ;-1; 0; 1; 2; 3.</m:t>
        </m:r>
      </m:oMath>
    </w:p>
    <w:p w14:paraId="0C0BB7B6" w14:textId="77777777" w:rsidR="00057E0F" w:rsidRDefault="00057E0F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et -2 sont des racines évidentes</w:t>
      </w:r>
      <w:r w:rsidR="004534EE">
        <w:rPr>
          <w:rFonts w:ascii="Times New Roman" w:hAnsi="Times New Roman" w:cs="Times New Roman"/>
          <w:bCs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4534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car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-4=2+2-4=0</m:t>
        </m:r>
      </m:oMath>
    </w:p>
    <w:p w14:paraId="389374BE" w14:textId="77777777" w:rsidR="003E524E" w:rsidRDefault="003E524E" w:rsidP="003E524E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et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-4=8-4-4=0</m:t>
        </m:r>
      </m:oMath>
    </w:p>
    <w:p w14:paraId="0BF27CA3" w14:textId="77777777" w:rsidR="003E524E" w:rsidRDefault="003E524E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Donc la forme factorisée de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est</w:t>
      </w:r>
    </w:p>
    <w:p w14:paraId="70A423FF" w14:textId="77777777" w:rsidR="003E524E" w:rsidRDefault="003E524E" w:rsidP="00EC5EE0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=2(x-1)(x-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6405E2F9" w14:textId="77777777" w:rsidR="003E524E" w:rsidRDefault="003E524E" w:rsidP="003E524E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=2(x-1)(x+2)</m:t>
          </m:r>
        </m:oMath>
      </m:oMathPara>
    </w:p>
    <w:p w14:paraId="50E155AE" w14:textId="39B9F448" w:rsidR="00057E0F" w:rsidRPr="00DB7320" w:rsidRDefault="00057E0F" w:rsidP="00DB7320">
      <w:pPr>
        <w:pStyle w:val="Titre3"/>
      </w:pPr>
      <w:bookmarkStart w:id="26" w:name="_Toc17478253"/>
      <w:r w:rsidRPr="00DB7320">
        <w:t>Une racine évidente</w:t>
      </w:r>
      <w:bookmarkEnd w:id="26"/>
    </w:p>
    <w:p w14:paraId="6FA0CB46" w14:textId="77777777" w:rsidR="003E524E" w:rsidRDefault="005F055F" w:rsidP="003E52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-x-3</m:t>
        </m:r>
      </m:oMath>
    </w:p>
    <w:p w14:paraId="3FBBA034" w14:textId="77777777" w:rsidR="003E524E" w:rsidRDefault="003E524E" w:rsidP="00EC5EE0">
      <w:pPr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0D532B">
        <w:rPr>
          <w:rFonts w:ascii="Times New Roman" w:hAnsi="Times New Roman" w:cs="Times New Roman"/>
          <w:bCs/>
          <w:sz w:val="24"/>
          <w:szCs w:val="24"/>
        </w:rPr>
        <w:t xml:space="preserve"> est une racine évidente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car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-3=2+1-3=0</m:t>
        </m:r>
      </m:oMath>
      <w:r w:rsidR="000D53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BFDB23A" w14:textId="77777777" w:rsidR="000D532B" w:rsidRDefault="000D532B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ne trouve pas une 2</w:t>
      </w:r>
      <w:r w:rsidRPr="000D532B">
        <w:rPr>
          <w:rFonts w:ascii="Times New Roman" w:hAnsi="Times New Roman" w:cs="Times New Roman"/>
          <w:bCs/>
          <w:sz w:val="24"/>
          <w:szCs w:val="24"/>
          <w:vertAlign w:val="superscript"/>
        </w:rPr>
        <w:t>ième</w:t>
      </w:r>
      <w:r>
        <w:rPr>
          <w:rFonts w:ascii="Times New Roman" w:hAnsi="Times New Roman" w:cs="Times New Roman"/>
          <w:bCs/>
          <w:sz w:val="24"/>
          <w:szCs w:val="24"/>
        </w:rPr>
        <w:t xml:space="preserve"> racine</w:t>
      </w:r>
      <w:r w:rsidR="00B660C2">
        <w:rPr>
          <w:rFonts w:ascii="Times New Roman" w:hAnsi="Times New Roman" w:cs="Times New Roman"/>
          <w:bCs/>
          <w:sz w:val="24"/>
          <w:szCs w:val="24"/>
        </w:rPr>
        <w:t xml:space="preserve"> évidente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E524E">
        <w:rPr>
          <w:rFonts w:ascii="Times New Roman" w:hAnsi="Times New Roman" w:cs="Times New Roman"/>
          <w:bCs/>
          <w:sz w:val="24"/>
          <w:szCs w:val="24"/>
        </w:rPr>
        <w:t xml:space="preserve"> On utilise</w:t>
      </w:r>
      <w:r w:rsidR="005F055F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6EAB0B8C" w14:textId="77777777" w:rsidR="003E524E" w:rsidRPr="003E524E" w:rsidRDefault="00647CE6" w:rsidP="00EC5EE0">
      <w:pP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a</m:t>
              </m:r>
            </m:den>
          </m:f>
        </m:oMath>
      </m:oMathPara>
    </w:p>
    <w:p w14:paraId="32E6E7B5" w14:textId="77777777" w:rsidR="005F055F" w:rsidRDefault="003E524E" w:rsidP="00EC5EE0">
      <w:pP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  <w:t xml:space="preserve">Puisque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=-1</m:t>
        </m:r>
      </m:oMath>
      <w: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  <w:t xml:space="preserve"> donc </w:t>
      </w:r>
    </w:p>
    <w:p w14:paraId="5F53C951" w14:textId="77777777" w:rsidR="003E524E" w:rsidRPr="003E524E" w:rsidRDefault="003E524E" w:rsidP="00EC5EE0">
      <w:pP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-1 ×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den>
          </m:f>
        </m:oMath>
      </m:oMathPara>
    </w:p>
    <w:p w14:paraId="2C5F1BF7" w14:textId="77777777" w:rsidR="003E524E" w:rsidRPr="003E524E" w:rsidRDefault="00647CE6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57C0B004" w14:textId="77777777" w:rsidR="003E524E" w:rsidRDefault="003E524E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Donc la forme factorisée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est </w:t>
      </w:r>
    </w:p>
    <w:p w14:paraId="162D68C4" w14:textId="77777777" w:rsidR="003E524E" w:rsidRDefault="003E524E" w:rsidP="00EC5EE0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6718DC7A" w14:textId="77777777" w:rsidR="00976F84" w:rsidRPr="000D532B" w:rsidRDefault="00976F84" w:rsidP="00EC5EE0">
      <w:pPr>
        <w:rPr>
          <w:rFonts w:ascii="Times New Roman" w:hAnsi="Times New Roman" w:cs="Times New Roman"/>
          <w:bCs/>
          <w:sz w:val="24"/>
          <w:szCs w:val="24"/>
        </w:rPr>
      </w:pPr>
    </w:p>
    <w:p w14:paraId="3FCF13C7" w14:textId="09099456" w:rsidR="00EC5EE0" w:rsidRPr="007F54AC" w:rsidRDefault="000D532B" w:rsidP="007F54AC">
      <w:pPr>
        <w:pStyle w:val="Titre2"/>
      </w:pPr>
      <w:bookmarkStart w:id="27" w:name="_Toc17478254"/>
      <w:r w:rsidRPr="007F54AC">
        <w:t>Signe d’un polynôme du second degré factorisé</w:t>
      </w:r>
      <w:bookmarkEnd w:id="27"/>
    </w:p>
    <w:p w14:paraId="1AC42E78" w14:textId="77777777" w:rsidR="00DB7320" w:rsidRDefault="000D532B" w:rsidP="003E52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20"/>
          <w:sz w:val="24"/>
          <w:szCs w:val="24"/>
        </w:rPr>
        <w:t>Déterminer le signe de</w:t>
      </w:r>
      <w:r w:rsidR="003E524E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-x-3</m:t>
        </m:r>
      </m:oMath>
      <w:r w:rsidR="003E52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dont la forme factorisée est</w:t>
      </w:r>
    </w:p>
    <w:p w14:paraId="0636A2DF" w14:textId="73377A0C" w:rsidR="003E524E" w:rsidRDefault="000D532B" w:rsidP="003E524E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=2(x+1)(x-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2CE38CAE" w14:textId="1163038C" w:rsidR="00DB7320" w:rsidRDefault="00DB7320" w:rsidP="003E524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098BFFC" w14:textId="11BBF0FB" w:rsidR="000D532B" w:rsidRDefault="00DB7320" w:rsidP="007F54AC">
      <w:pPr>
        <w:pStyle w:val="Titre1"/>
      </w:pPr>
      <w:bookmarkStart w:id="28" w:name="_Toc17478255"/>
      <w:r>
        <w:lastRenderedPageBreak/>
        <w:t>R</w:t>
      </w:r>
      <w:r w:rsidR="000D532B">
        <w:t>acines, factoris</w:t>
      </w:r>
      <w:r w:rsidR="00631677">
        <w:t>a</w:t>
      </w:r>
      <w:r w:rsidR="000D532B">
        <w:t>tion, équation</w:t>
      </w:r>
      <w:r>
        <w:t xml:space="preserve">, </w:t>
      </w:r>
      <w:r w:rsidR="000D532B">
        <w:t>inéquation : formules générales</w:t>
      </w:r>
      <w:bookmarkEnd w:id="28"/>
    </w:p>
    <w:p w14:paraId="6F09F90A" w14:textId="77777777" w:rsidR="00976F84" w:rsidRDefault="00976F84" w:rsidP="00976F84">
      <w:pPr>
        <w:pStyle w:val="Paragraphedeliste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3F44F" w14:textId="3C4DF5DC" w:rsidR="000D532B" w:rsidRPr="007F54AC" w:rsidRDefault="00FB24DF" w:rsidP="007F54AC">
      <w:pPr>
        <w:pStyle w:val="Titre2"/>
      </w:pPr>
      <w:bookmarkStart w:id="29" w:name="_Toc17478256"/>
      <w:r w:rsidRPr="007F54AC">
        <w:t>Résoudre une équation du second degré</w:t>
      </w:r>
      <w:bookmarkEnd w:id="29"/>
    </w:p>
    <w:p w14:paraId="68E06851" w14:textId="77777777" w:rsidR="009A03C4" w:rsidRDefault="009A03C4" w:rsidP="009A03C4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CD9F550" wp14:editId="176177F5">
            <wp:extent cx="5762445" cy="2116009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6901" cy="21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E1BE" w14:textId="77777777" w:rsidR="00976F84" w:rsidRPr="00976F84" w:rsidRDefault="00976F84" w:rsidP="00976F8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6F84">
        <w:rPr>
          <w:rFonts w:ascii="Times New Roman" w:hAnsi="Times New Roman" w:cs="Times New Roman"/>
          <w:b/>
          <w:sz w:val="24"/>
          <w:szCs w:val="24"/>
        </w:rPr>
        <w:t>Démonstration page 54</w:t>
      </w:r>
      <w:r>
        <w:rPr>
          <w:rFonts w:ascii="Times New Roman" w:hAnsi="Times New Roman" w:cs="Times New Roman"/>
          <w:b/>
          <w:sz w:val="24"/>
          <w:szCs w:val="24"/>
        </w:rPr>
        <w:t>. Correction de la question 5 :</w:t>
      </w:r>
    </w:p>
    <w:p w14:paraId="7F3567B5" w14:textId="61E93815" w:rsidR="007F7330" w:rsidRPr="007F7330" w:rsidRDefault="002573BC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équivaut successivement à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x-α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+β=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</w:p>
    <w:p w14:paraId="43CE3C2E" w14:textId="511E405F" w:rsidR="007F7330" w:rsidRPr="007F7330" w:rsidRDefault="007F7330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ou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5669A3D2" w14:textId="4AE2190D" w:rsidR="007F7330" w:rsidRDefault="007F7330" w:rsidP="007F733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La première possibilité est exclue, 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>étant donné que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équivaut à </w:t>
      </w:r>
    </w:p>
    <w:p w14:paraId="36562DA3" w14:textId="2B5A4B67" w:rsidR="007F7330" w:rsidRDefault="00647CE6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 soit encore à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20B7287" w14:textId="77777777" w:rsidR="00187847" w:rsidRPr="007F7330" w:rsidRDefault="0018784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9F6E23B" w14:textId="76C04C39" w:rsidR="009A03C4" w:rsidRPr="002573BC" w:rsidRDefault="007F7330" w:rsidP="00976F84">
      <w:pPr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2573BC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2573BC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er</w:t>
      </w:r>
      <w:r w:rsidRPr="002573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cas 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u w:val="single"/>
          </w:rPr>
          <m:t>Δ</m:t>
        </m:r>
        <m:r>
          <w:rPr>
            <w:rFonts w:ascii="Cambria Math" w:hAnsi="Cambria Math" w:cs="Times New Roman"/>
            <w:sz w:val="24"/>
            <w:szCs w:val="24"/>
            <w:u w:val="single"/>
          </w:rPr>
          <m:t>&lt;0</m:t>
        </m:r>
      </m:oMath>
    </w:p>
    <w:p w14:paraId="74A2E521" w14:textId="6E1D44CD" w:rsidR="00187847" w:rsidRDefault="0018784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Dans</w:t>
      </w:r>
      <w:r w:rsidR="002573BC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7F7330">
        <w:rPr>
          <w:rFonts w:ascii="Times New Roman" w:hAnsi="Times New Roman" w:cs="Times New Roman"/>
          <w:bCs/>
          <w:sz w:val="24"/>
          <w:szCs w:val="24"/>
        </w:rPr>
        <w:t>'é</w:t>
      </w:r>
      <w:r w:rsidR="002573BC">
        <w:rPr>
          <w:rFonts w:ascii="Times New Roman" w:hAnsi="Times New Roman" w:cs="Times New Roman"/>
          <w:bCs/>
          <w:sz w:val="24"/>
          <w:szCs w:val="24"/>
        </w:rPr>
        <w:t>galité</w:t>
      </w:r>
      <w:r w:rsidR="007F7330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le membre de gauche est positif ou nul, alors que le membre de droite est strictement négatif. C'est impossible. </w:t>
      </w:r>
    </w:p>
    <w:p w14:paraId="7735CD31" w14:textId="1D376934" w:rsidR="002573BC" w:rsidRDefault="002573BC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Donc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l'équation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n'a pas de solution.</w:t>
      </w:r>
    </w:p>
    <w:p w14:paraId="069D2193" w14:textId="77777777" w:rsidR="00187847" w:rsidRDefault="0018784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7EB871F" w14:textId="71CBB7F8" w:rsidR="002573BC" w:rsidRPr="002573BC" w:rsidRDefault="002573BC" w:rsidP="00976F84">
      <w:pPr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2573B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2</w:t>
      </w:r>
      <w:r w:rsidRPr="002573BC">
        <w:rPr>
          <w:rFonts w:ascii="Times New Roman" w:eastAsiaTheme="minorEastAsia" w:hAnsi="Times New Roman" w:cs="Times New Roman"/>
          <w:bCs/>
          <w:sz w:val="24"/>
          <w:szCs w:val="24"/>
          <w:u w:val="single"/>
          <w:vertAlign w:val="superscript"/>
        </w:rPr>
        <w:t>ème</w:t>
      </w:r>
      <w:r w:rsidRPr="002573B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cas :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</w:rPr>
          <m:t>∆ =0</m:t>
        </m:r>
      </m:oMath>
    </w:p>
    <w:p w14:paraId="6F3EE02D" w14:textId="77777777" w:rsidR="00187847" w:rsidRDefault="00647CE6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>équivaut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successivement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à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061B02A0" w14:textId="39510D9F" w:rsidR="002573BC" w:rsidRPr="002573BC" w:rsidRDefault="00647CE6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ou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ou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</w:p>
    <w:p w14:paraId="1F51D1B8" w14:textId="06AC9EC3" w:rsidR="007F7330" w:rsidRDefault="00187847" w:rsidP="001878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Donc l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'équation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 une solution double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F733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0E742FB" w14:textId="772B1432" w:rsidR="00EC5EE0" w:rsidRPr="007F54AC" w:rsidRDefault="00FB24DF" w:rsidP="007F54AC">
      <w:pPr>
        <w:pStyle w:val="Titre2"/>
      </w:pPr>
      <w:bookmarkStart w:id="30" w:name="_Toc17478257"/>
      <w:r w:rsidRPr="007F54AC">
        <w:lastRenderedPageBreak/>
        <w:t>Application</w:t>
      </w:r>
      <w:r w:rsidR="00976F84" w:rsidRPr="007F54AC">
        <w:t>s directes</w:t>
      </w:r>
      <w:bookmarkEnd w:id="30"/>
    </w:p>
    <w:p w14:paraId="6301676E" w14:textId="34EA79C6" w:rsidR="00FB24DF" w:rsidRDefault="00FB24DF" w:rsidP="00EC5EE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0A89">
        <w:rPr>
          <w:rFonts w:ascii="Times New Roman" w:hAnsi="Times New Roman" w:cs="Times New Roman"/>
          <w:bCs/>
          <w:sz w:val="24"/>
          <w:szCs w:val="24"/>
          <w:u w:val="single"/>
        </w:rPr>
        <w:t>Résoudre dans</w:t>
      </w:r>
      <w:r w:rsidR="003E52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u w:val="single"/>
          </w:rPr>
          <m:t>R</m:t>
        </m:r>
      </m:oMath>
      <w:r w:rsidRPr="00BD0A8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BD0A89" w:rsidRPr="00BD0A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 équations suivantes </w:t>
      </w:r>
      <w:r w:rsidRPr="00BD0A8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47E9D568" w14:textId="4F5EE7EF" w:rsidR="003E524E" w:rsidRDefault="003E524E" w:rsidP="00EC5EE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+4x-1=0</m:t>
        </m:r>
      </m:oMath>
      <w:r w:rsidR="001C61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F49345" w14:textId="37C66B14" w:rsidR="001C6101" w:rsidRPr="003E524E" w:rsidRDefault="001C6101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0ACC694" w14:textId="6FC27091" w:rsidR="003E524E" w:rsidRDefault="003E524E" w:rsidP="00EC5EE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-18x+27=0</m:t>
        </m:r>
      </m:oMath>
      <w:r w:rsidR="001C61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6554DA" w14:textId="077BE945" w:rsidR="001C6101" w:rsidRPr="003E524E" w:rsidRDefault="001C6101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F4B06C4" w14:textId="7774F181" w:rsidR="003E524E" w:rsidRDefault="003E524E" w:rsidP="00EC5EE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+x-4=0</m:t>
        </m:r>
      </m:oMath>
      <w:r w:rsidR="001C61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C61D88C" w14:textId="37B0B084" w:rsidR="001C6101" w:rsidRPr="003E524E" w:rsidRDefault="001C6101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0D1DE5" wp14:editId="1070977D">
                <wp:simplePos x="0" y="0"/>
                <wp:positionH relativeFrom="margin">
                  <wp:align>right</wp:align>
                </wp:positionH>
                <wp:positionV relativeFrom="paragraph">
                  <wp:posOffset>5823</wp:posOffset>
                </wp:positionV>
                <wp:extent cx="2349500" cy="2173605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0" cy="2173605"/>
                          <a:chOff x="0" y="0"/>
                          <a:chExt cx="2625725" cy="2497455"/>
                        </a:xfrm>
                      </wpg:grpSpPr>
                      <pic:pic xmlns:pic="http://schemas.openxmlformats.org/drawingml/2006/picture">
                        <pic:nvPicPr>
                          <pic:cNvPr id="28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249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 26" descr="http://www.avesnieres.fr/squelettes/images/logo-centenaire-Avesnieres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1026543"/>
                            <a:ext cx="9563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49E81" id="Groupe 6" o:spid="_x0000_s1026" style="position:absolute;margin-left:133.8pt;margin-top:.45pt;width:185pt;height:171.15pt;z-index:251714560;mso-position-horizontal:right;mso-position-horizontal-relative:margin;mso-width-relative:margin;mso-height-relative:margin" coordsize="26257,2497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6257;height:24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">
                  <v:imagedata r:id="rId15" o:title=""/>
                </v:shape>
                <v:shape id="Image 26" o:spid="_x0000_s1028" type="#_x0000_t75" alt="http://www.avesnieres.fr/squelettes/images/logo-centenaire-Avesnieres.jpg" style="position:absolute;left:4572;top:10265;width:9563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">
                  <v:imagedata r:id="rId16" o:title="logo-centenaire-Avesnieres"/>
                </v:shape>
                <w10:wrap type="square" anchorx="margin"/>
              </v:group>
            </w:pict>
          </mc:Fallback>
        </mc:AlternateContent>
      </w:r>
    </w:p>
    <w:p w14:paraId="6C4F4F5D" w14:textId="50B8343A" w:rsidR="00FB24DF" w:rsidRPr="007F54AC" w:rsidRDefault="00FB24DF" w:rsidP="007F54AC">
      <w:pPr>
        <w:pStyle w:val="Titre2"/>
      </w:pPr>
      <w:bookmarkStart w:id="31" w:name="_Toc17478258"/>
      <w:r w:rsidRPr="007F54AC">
        <w:t>Exercice de recherche</w:t>
      </w:r>
      <w:bookmarkEnd w:id="31"/>
    </w:p>
    <w:p w14:paraId="39A48B89" w14:textId="124CB809" w:rsidR="00FB24DF" w:rsidRDefault="00FB24DF" w:rsidP="001C6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lycée d’Avesnières souhaite créer un logo correspondant au carré ABCD de côté 10 </w:t>
      </w:r>
      <w:r w:rsidRPr="00D81E4D">
        <w:rPr>
          <w:rFonts w:ascii="Times New Roman" w:hAnsi="Times New Roman"/>
          <w:i/>
          <w:spacing w:val="20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14:paraId="5C1E967B" w14:textId="1371E506" w:rsidR="00FB24DF" w:rsidRDefault="00FB24DF" w:rsidP="001C6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a IJ = OP = </w:t>
      </w:r>
      <w:r w:rsidRPr="00E720A3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</w:t>
      </w:r>
      <w:r w:rsidR="001C6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Pour des raisons d’esthétisme, on souhaite que l’aire de la croix hachurée soit égale à la moitié de l’aire du carré ABCD.</w:t>
      </w:r>
    </w:p>
    <w:p w14:paraId="1C7FD702" w14:textId="6FF4FE58" w:rsidR="00FB24DF" w:rsidRDefault="00FB24DF" w:rsidP="001C6101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Calculer la valeur de </w:t>
      </w:r>
      <w:r w:rsidRPr="00D81E4D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qui permet de répondre à cette demande.</w:t>
      </w:r>
    </w:p>
    <w:p w14:paraId="6CB7C063" w14:textId="77777777" w:rsidR="001C6101" w:rsidRDefault="001C6101" w:rsidP="003E524E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3FBC51A9" w14:textId="77777777" w:rsidR="001C6101" w:rsidRDefault="001C6101" w:rsidP="003E524E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6F6837E6" w14:textId="58F96E7B" w:rsidR="00FB24DF" w:rsidRDefault="00FB24DF" w:rsidP="007F54AC">
      <w:pPr>
        <w:pStyle w:val="Titre2"/>
      </w:pPr>
      <w:bookmarkStart w:id="32" w:name="_Toc17478259"/>
      <w:r w:rsidRPr="007F54AC">
        <w:t>Signe d’un polynôme du second degré et résolution d’inéquation</w:t>
      </w:r>
      <w:bookmarkEnd w:id="32"/>
    </w:p>
    <w:p w14:paraId="0C355A09" w14:textId="4769E7B9" w:rsidR="003E524E" w:rsidRDefault="00FB24DF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a/ Méthode pour dresser le tableau de signe de</w:t>
      </w:r>
      <w:r w:rsidR="003E524E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="003E52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:</w:t>
      </w:r>
    </w:p>
    <w:p w14:paraId="308B8CE1" w14:textId="3726257F" w:rsidR="00DB7320" w:rsidRDefault="00DC181A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74B287" wp14:editId="2699455D">
            <wp:extent cx="5791583" cy="3034111"/>
            <wp:effectExtent l="0" t="0" r="0" b="0"/>
            <wp:docPr id="52" name="Image 2" descr="http://img.over-blog-kiwi.com/2/30/15/40/20170803/ob_e5611c_tableaudesignesetgraphiquesecondde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over-blog-kiwi.com/2/30/15/40/20170803/ob_e5611c_tableaudesignesetgraphiqueseconddeg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7" b="4829"/>
                    <a:stretch/>
                  </pic:blipFill>
                  <pic:spPr bwMode="auto">
                    <a:xfrm>
                      <a:off x="0" y="0"/>
                      <a:ext cx="5799401" cy="303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7320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3814126" w14:textId="77777777" w:rsidR="00DC4DD4" w:rsidRDefault="00BD0A89" w:rsidP="003E52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b/ </w:t>
      </w:r>
      <w:r w:rsidR="00DC4DD4">
        <w:rPr>
          <w:rFonts w:ascii="Times New Roman" w:hAnsi="Times New Roman" w:cs="Times New Roman"/>
          <w:bCs/>
          <w:sz w:val="24"/>
          <w:szCs w:val="24"/>
        </w:rPr>
        <w:t>Compléter le tableau avec l’étude précédente et dresser les tableaux de signe pour chacun des polynômes :</w:t>
      </w:r>
    </w:p>
    <w:tbl>
      <w:tblPr>
        <w:tblStyle w:val="Grilledutableau"/>
        <w:tblW w:w="9000" w:type="dxa"/>
        <w:tblLook w:val="04A0" w:firstRow="1" w:lastRow="0" w:firstColumn="1" w:lastColumn="0" w:noHBand="0" w:noVBand="1"/>
      </w:tblPr>
      <w:tblGrid>
        <w:gridCol w:w="2517"/>
        <w:gridCol w:w="1470"/>
        <w:gridCol w:w="976"/>
        <w:gridCol w:w="4037"/>
      </w:tblGrid>
      <w:tr w:rsidR="00BD0A89" w14:paraId="049F2CBA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30AD105E" w14:textId="58C0C64D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Polynôme du </w:t>
            </w:r>
            <w:r w:rsidR="002803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80320" w:rsidRPr="0028032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degré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A59BD83" w14:textId="77777777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Discriminant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C842D9" w14:textId="0BAD7807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Racines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20B96D34" w14:textId="77777777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Tableau de signes</w:t>
            </w:r>
          </w:p>
        </w:tc>
      </w:tr>
      <w:tr w:rsidR="00BD0A89" w14:paraId="538CFB3C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9837DF6" w14:textId="77777777" w:rsidR="00485E92" w:rsidRDefault="00485E92" w:rsidP="005F0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+4x-1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74842E84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DF96A3A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346CF8AE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A89" w14:paraId="7620F14B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28F0656" w14:textId="77777777" w:rsidR="00485E92" w:rsidRDefault="00485E92" w:rsidP="005F0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-18x+27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23F2ED68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8A724B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0F4F73FA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A89" w14:paraId="3F558883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8D5C247" w14:textId="77777777" w:rsidR="00485E92" w:rsidRDefault="00485E92" w:rsidP="005F0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+x-4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6B8B1DB1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2FF11D3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1E5BB5AE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21E0B2" w14:textId="77777777" w:rsidR="00DB7320" w:rsidRDefault="00DB7320" w:rsidP="00280320">
      <w:pPr>
        <w:spacing w:after="0"/>
      </w:pPr>
    </w:p>
    <w:p w14:paraId="4F62DB30" w14:textId="0E1D390A" w:rsidR="00FB24DF" w:rsidRPr="007F54AC" w:rsidRDefault="00BD0A89" w:rsidP="00DB7320">
      <w:pPr>
        <w:pStyle w:val="Titre2"/>
      </w:pPr>
      <w:bookmarkStart w:id="33" w:name="_Toc17478260"/>
      <w:r w:rsidRPr="007F54AC">
        <w:t>R</w:t>
      </w:r>
      <w:r w:rsidR="00DC4DD4" w:rsidRPr="007F54AC">
        <w:t>ésoudre une inéquation du second degré</w:t>
      </w:r>
      <w:bookmarkEnd w:id="33"/>
    </w:p>
    <w:p w14:paraId="1E7F92DC" w14:textId="198B4A40" w:rsidR="00DC4DD4" w:rsidRPr="00DC4DD4" w:rsidRDefault="00DC4DD4" w:rsidP="0028032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C4DD4">
        <w:rPr>
          <w:rFonts w:ascii="Times New Roman" w:hAnsi="Times New Roman" w:cs="Times New Roman"/>
          <w:bCs/>
          <w:sz w:val="24"/>
          <w:szCs w:val="24"/>
          <w:u w:val="single"/>
        </w:rPr>
        <w:t>a/ Application directe :</w:t>
      </w:r>
    </w:p>
    <w:p w14:paraId="1F31D445" w14:textId="759C0263" w:rsidR="00485E92" w:rsidRDefault="00DC4DD4" w:rsidP="00485E92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Résoudre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BD0A89">
        <w:rPr>
          <w:rFonts w:ascii="Times New Roman" w:hAnsi="Times New Roman" w:cs="Times New Roman"/>
          <w:bCs/>
          <w:sz w:val="24"/>
          <w:szCs w:val="24"/>
        </w:rPr>
        <w:t>, l’inéquation</w:t>
      </w:r>
      <w:r w:rsidR="00485E92">
        <w:rPr>
          <w:rFonts w:ascii="Times New Roman" w:hAnsi="Times New Roman" w:cs="Times New Roman"/>
          <w:bCs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+4x+5≥0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10F38C" w14:textId="03F24089" w:rsidR="00280320" w:rsidRDefault="00280320" w:rsidP="00485E92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5A92671" w14:textId="76CB4F59" w:rsidR="00EC5EE0" w:rsidRPr="00DC4DD4" w:rsidRDefault="00DC4DD4" w:rsidP="00280320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C4DD4">
        <w:rPr>
          <w:rFonts w:ascii="Times New Roman" w:hAnsi="Times New Roman" w:cs="Times New Roman"/>
          <w:bCs/>
          <w:sz w:val="24"/>
          <w:szCs w:val="24"/>
          <w:u w:val="single"/>
        </w:rPr>
        <w:t>b/ Exercice de recherche :</w:t>
      </w:r>
    </w:p>
    <w:p w14:paraId="5534B2E9" w14:textId="0D488AAB" w:rsidR="00EC5EE0" w:rsidRDefault="00092320" w:rsidP="00EC5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EAFEA8" wp14:editId="1F9E3514">
                <wp:simplePos x="0" y="0"/>
                <wp:positionH relativeFrom="column">
                  <wp:posOffset>3703023</wp:posOffset>
                </wp:positionH>
                <wp:positionV relativeFrom="paragraph">
                  <wp:posOffset>498173</wp:posOffset>
                </wp:positionV>
                <wp:extent cx="289560" cy="279400"/>
                <wp:effectExtent l="4445" t="0" r="127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36089" w14:textId="77777777" w:rsidR="00772CAA" w:rsidRPr="0019638F" w:rsidRDefault="00772CAA" w:rsidP="00EC5EE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AFEA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1.6pt;margin-top:39.25pt;width:22.8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" filled="f" stroked="f">
                <v:textbox>
                  <w:txbxContent>
                    <w:p w14:paraId="27A36089" w14:textId="77777777" w:rsidR="00772CAA" w:rsidRPr="0019638F" w:rsidRDefault="00772CAA" w:rsidP="00EC5EE0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3F07BB" wp14:editId="67E40AE1">
                <wp:simplePos x="0" y="0"/>
                <wp:positionH relativeFrom="column">
                  <wp:posOffset>3890645</wp:posOffset>
                </wp:positionH>
                <wp:positionV relativeFrom="paragraph">
                  <wp:posOffset>610235</wp:posOffset>
                </wp:positionV>
                <wp:extent cx="494030" cy="333375"/>
                <wp:effectExtent l="19050" t="0" r="0" b="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333375"/>
                        </a:xfrm>
                        <a:prstGeom prst="arc">
                          <a:avLst>
                            <a:gd name="adj1" fmla="val 10510930"/>
                            <a:gd name="adj2" fmla="val 1365042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888C" id="Arc 4" o:spid="_x0000_s1026" style="position:absolute;margin-left:306.35pt;margin-top:48.05pt;width:38.9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03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" path="m1905,187347nsc-10069,122653,34948,59187,117127,24905l247015,166688,1905,187347xem1905,187347nfc-10069,122653,34948,59187,117127,24905e" filled="f" strokecolor="black [3213]" strokeweight="1pt">
                <v:stroke joinstyle="miter"/>
                <v:path arrowok="t" o:connecttype="custom" o:connectlocs="1905,187347;117127,2490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08C0AC" wp14:editId="13D45501">
                <wp:simplePos x="0" y="0"/>
                <wp:positionH relativeFrom="column">
                  <wp:posOffset>3722840</wp:posOffset>
                </wp:positionH>
                <wp:positionV relativeFrom="paragraph">
                  <wp:posOffset>798036</wp:posOffset>
                </wp:positionV>
                <wp:extent cx="419968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8CF8E" id="Connecteur droit 5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62.85pt" to="326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EC5EE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4144" behindDoc="1" locked="0" layoutInCell="1" allowOverlap="1" wp14:anchorId="7123F914" wp14:editId="5162F02A">
            <wp:simplePos x="0" y="0"/>
            <wp:positionH relativeFrom="margin">
              <wp:align>right</wp:align>
            </wp:positionH>
            <wp:positionV relativeFrom="paragraph">
              <wp:posOffset>83233</wp:posOffset>
            </wp:positionV>
            <wp:extent cx="2183130" cy="1405890"/>
            <wp:effectExtent l="0" t="0" r="7620" b="3810"/>
            <wp:wrapTight wrapText="bothSides">
              <wp:wrapPolygon edited="0">
                <wp:start x="0" y="0"/>
                <wp:lineTo x="0" y="21366"/>
                <wp:lineTo x="21487" y="21366"/>
                <wp:lineTo x="21487" y="0"/>
                <wp:lineTo x="0" y="0"/>
              </wp:wrapPolygon>
            </wp:wrapTight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5793" t="20165" b="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EE0">
        <w:rPr>
          <w:rFonts w:ascii="Times New Roman" w:hAnsi="Times New Roman" w:cs="Times New Roman"/>
          <w:sz w:val="24"/>
          <w:szCs w:val="24"/>
        </w:rPr>
        <w:t xml:space="preserve">Lorsque ce panneau solaire photovoltaïque fait un angle </w:t>
      </w:r>
      <w:r w:rsidR="00EC5EE0" w:rsidRPr="006C6055">
        <w:rPr>
          <w:rFonts w:ascii="Times New Roman" w:hAnsi="Times New Roman" w:cs="Times New Roman"/>
          <w:i/>
          <w:sz w:val="24"/>
          <w:szCs w:val="24"/>
        </w:rPr>
        <w:t>x</w:t>
      </w:r>
      <w:r w:rsidR="00EC5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EE0">
        <w:rPr>
          <w:rFonts w:ascii="Times New Roman" w:hAnsi="Times New Roman" w:cs="Times New Roman"/>
          <w:sz w:val="24"/>
          <w:szCs w:val="24"/>
        </w:rPr>
        <w:t>(en degré) avec l’horizontale pendant une année, la quantité d’énergie (en kWh) reçue annuellement par le panneau est alors</w:t>
      </w:r>
      <w:r w:rsidR="00485E92">
        <w:rPr>
          <w:rFonts w:ascii="Times New Roman" w:hAnsi="Times New Roman" w:cs="Times New Roman"/>
          <w:sz w:val="24"/>
          <w:szCs w:val="24"/>
        </w:rPr>
        <w:t xml:space="preserve"> </w:t>
      </w:r>
      <w:r w:rsidR="00EC5EE0">
        <w:rPr>
          <w:rFonts w:ascii="Times New Roman" w:hAnsi="Times New Roman" w:cs="Times New Roman"/>
          <w:sz w:val="24"/>
          <w:szCs w:val="24"/>
        </w:rPr>
        <w:t>:</w:t>
      </w:r>
    </w:p>
    <w:p w14:paraId="61C08A21" w14:textId="43A5AE43" w:rsidR="00EC5EE0" w:rsidRPr="00390193" w:rsidRDefault="00485E92" w:rsidP="00EC5EE0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=-0,2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+12,6x+1800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 ;90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800D00" w14:textId="2E38ED2A" w:rsidR="00EC5EE0" w:rsidRDefault="00EC5EE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Calculer l’angle qui permet de recevoir une quantité d’énergie annuelle maximale. Que vaut cette quantité ?</w:t>
      </w:r>
    </w:p>
    <w:p w14:paraId="6680AEAC" w14:textId="12D06ACC" w:rsidR="00280320" w:rsidRDefault="0028032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57F79E3" w14:textId="058376D5" w:rsidR="00EC5EE0" w:rsidRDefault="00EC5EE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Déterminer l’inclinaison (angle </w:t>
      </w:r>
      <w:r w:rsidRPr="0078083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8083E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permet de recevoir une quantité d’énergie annuelle égale à 1700 kWh. On donnera la valeur arrondie à</w:t>
      </w:r>
      <w:r w:rsidR="00485E9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près.</w:t>
      </w:r>
    </w:p>
    <w:p w14:paraId="0F02EE81" w14:textId="77777777" w:rsidR="00280320" w:rsidRPr="0078083E" w:rsidRDefault="0028032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673DED8" w14:textId="77777777" w:rsidR="00EC5EE0" w:rsidRDefault="00EC5EE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Déterminer toutes les inclinaisons qui permettent de recevoir, annuellement, une quantité d’énergie supérieure ou égale à 1500 kWh.</w:t>
      </w:r>
    </w:p>
    <w:p w14:paraId="1638D52B" w14:textId="04BCCCD0" w:rsidR="00FF5E43" w:rsidRPr="007F54AC" w:rsidRDefault="00DC4DD4" w:rsidP="007F54AC">
      <w:pPr>
        <w:pStyle w:val="Titre2"/>
      </w:pPr>
      <w:bookmarkStart w:id="34" w:name="_Toc17478261"/>
      <w:r w:rsidRPr="007F54AC">
        <w:lastRenderedPageBreak/>
        <w:t>Factoriser un polynôme du second degré</w:t>
      </w:r>
      <w:bookmarkEnd w:id="34"/>
    </w:p>
    <w:p w14:paraId="1D569E27" w14:textId="77777777" w:rsidR="00D84597" w:rsidRDefault="00D84597">
      <w:r>
        <w:rPr>
          <w:noProof/>
        </w:rPr>
        <w:drawing>
          <wp:inline distT="0" distB="0" distL="0" distR="0" wp14:anchorId="081E2DC4" wp14:editId="75E349C3">
            <wp:extent cx="5745848" cy="2061713"/>
            <wp:effectExtent l="0" t="0" r="762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3977" cy="208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F53E" w14:textId="77777777" w:rsidR="00DC4DD4" w:rsidRDefault="00DC4DD4" w:rsidP="005F055F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Compléter le tableau avec l’étude précédente et donner la forme factorisée des polynômes si possible</w:t>
      </w:r>
      <w:r w:rsidR="005F0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Grilledutableau"/>
        <w:tblW w:w="9000" w:type="dxa"/>
        <w:tblLook w:val="04A0" w:firstRow="1" w:lastRow="0" w:firstColumn="1" w:lastColumn="0" w:noHBand="0" w:noVBand="1"/>
      </w:tblPr>
      <w:tblGrid>
        <w:gridCol w:w="2516"/>
        <w:gridCol w:w="1470"/>
        <w:gridCol w:w="976"/>
        <w:gridCol w:w="4038"/>
      </w:tblGrid>
      <w:tr w:rsidR="009A5C78" w14:paraId="2B7AD217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26DBF287" w14:textId="77777777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Polynôme du 2</w:t>
            </w:r>
            <w:r w:rsidRPr="0028032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degré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EF3E5C8" w14:textId="77777777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Discriminant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C30119" w14:textId="77777777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Racines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D0DF4F2" w14:textId="3A46589A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Forme factorisée</w:t>
            </w:r>
          </w:p>
        </w:tc>
      </w:tr>
      <w:tr w:rsidR="009A5C78" w14:paraId="1D8E0A49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21DA7E98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+4x-1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56375693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4011893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59188AB4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78" w14:paraId="77C5A094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D2D65C3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-18x+27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01A5E27B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3EE26E1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256674B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78" w14:paraId="651D32FE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73AE432D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+x-4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7F540776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5AF2C48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3C42AE15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BA5D11" w14:textId="77777777" w:rsidR="00DC4DD4" w:rsidRDefault="00DC4DD4"/>
    <w:sectPr w:rsidR="00DC4DD4" w:rsidSect="007F54AC">
      <w:footerReference w:type="default" r:id="rId20"/>
      <w:pgSz w:w="11906" w:h="16838"/>
      <w:pgMar w:top="1417" w:right="1417" w:bottom="1417" w:left="1417" w:header="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D6EF3" w14:textId="77777777" w:rsidR="00772CAA" w:rsidRDefault="00772CAA" w:rsidP="00057E0F">
      <w:pPr>
        <w:spacing w:after="0" w:line="240" w:lineRule="auto"/>
      </w:pPr>
      <w:r>
        <w:separator/>
      </w:r>
    </w:p>
  </w:endnote>
  <w:endnote w:type="continuationSeparator" w:id="0">
    <w:p w14:paraId="02428E54" w14:textId="77777777" w:rsidR="00772CAA" w:rsidRDefault="00772CAA" w:rsidP="0005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5642631"/>
      <w:docPartObj>
        <w:docPartGallery w:val="Page Numbers (Bottom of Page)"/>
        <w:docPartUnique/>
      </w:docPartObj>
    </w:sdtPr>
    <w:sdtEndPr/>
    <w:sdtContent>
      <w:p w14:paraId="10107C49" w14:textId="77777777" w:rsidR="00772CAA" w:rsidRDefault="00772C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10</w:t>
          </w:r>
        </w:fldSimple>
      </w:p>
    </w:sdtContent>
  </w:sdt>
  <w:p w14:paraId="637CBEFB" w14:textId="77777777" w:rsidR="00772CAA" w:rsidRDefault="00772C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B587B" w14:textId="77777777" w:rsidR="00772CAA" w:rsidRDefault="00772CAA" w:rsidP="00057E0F">
      <w:pPr>
        <w:spacing w:after="0" w:line="240" w:lineRule="auto"/>
      </w:pPr>
      <w:r>
        <w:separator/>
      </w:r>
    </w:p>
  </w:footnote>
  <w:footnote w:type="continuationSeparator" w:id="0">
    <w:p w14:paraId="502D4EB3" w14:textId="77777777" w:rsidR="00772CAA" w:rsidRDefault="00772CAA" w:rsidP="0005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0F87"/>
    <w:multiLevelType w:val="hybridMultilevel"/>
    <w:tmpl w:val="43D84C82"/>
    <w:lvl w:ilvl="0" w:tplc="040C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18EB2888"/>
    <w:multiLevelType w:val="hybridMultilevel"/>
    <w:tmpl w:val="153610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4F9"/>
    <w:multiLevelType w:val="multilevel"/>
    <w:tmpl w:val="6F50DB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7E21A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FA5E9B"/>
    <w:multiLevelType w:val="hybridMultilevel"/>
    <w:tmpl w:val="32D8C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2DD"/>
    <w:multiLevelType w:val="hybridMultilevel"/>
    <w:tmpl w:val="BD867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5C78"/>
    <w:multiLevelType w:val="hybridMultilevel"/>
    <w:tmpl w:val="45867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D00C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AB74DF"/>
    <w:multiLevelType w:val="hybridMultilevel"/>
    <w:tmpl w:val="4CFEFC50"/>
    <w:lvl w:ilvl="0" w:tplc="4AB2F82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9B4052"/>
    <w:multiLevelType w:val="hybridMultilevel"/>
    <w:tmpl w:val="3E42C15C"/>
    <w:lvl w:ilvl="0" w:tplc="ADA2B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ax^2"/>
  </w:docVars>
  <w:rsids>
    <w:rsidRoot w:val="00EC5EE0"/>
    <w:rsid w:val="00042DE7"/>
    <w:rsid w:val="00057E0F"/>
    <w:rsid w:val="00092320"/>
    <w:rsid w:val="000C6ED6"/>
    <w:rsid w:val="000D532B"/>
    <w:rsid w:val="001740CD"/>
    <w:rsid w:val="00187847"/>
    <w:rsid w:val="00196325"/>
    <w:rsid w:val="001A4F62"/>
    <w:rsid w:val="001B5955"/>
    <w:rsid w:val="001C6101"/>
    <w:rsid w:val="001F7392"/>
    <w:rsid w:val="002573BC"/>
    <w:rsid w:val="00280320"/>
    <w:rsid w:val="002C5853"/>
    <w:rsid w:val="002D59A2"/>
    <w:rsid w:val="0036414A"/>
    <w:rsid w:val="003E524E"/>
    <w:rsid w:val="00417884"/>
    <w:rsid w:val="004534EE"/>
    <w:rsid w:val="00470FF8"/>
    <w:rsid w:val="004818FF"/>
    <w:rsid w:val="004831BF"/>
    <w:rsid w:val="00485E92"/>
    <w:rsid w:val="004D26DE"/>
    <w:rsid w:val="0050526A"/>
    <w:rsid w:val="00507156"/>
    <w:rsid w:val="00572828"/>
    <w:rsid w:val="00582642"/>
    <w:rsid w:val="00590B64"/>
    <w:rsid w:val="005A0A2E"/>
    <w:rsid w:val="005B22AC"/>
    <w:rsid w:val="005D7E7E"/>
    <w:rsid w:val="005F055F"/>
    <w:rsid w:val="00631677"/>
    <w:rsid w:val="00647CE6"/>
    <w:rsid w:val="006B55CF"/>
    <w:rsid w:val="0071269A"/>
    <w:rsid w:val="00747F4A"/>
    <w:rsid w:val="00750E9A"/>
    <w:rsid w:val="00753066"/>
    <w:rsid w:val="007568D0"/>
    <w:rsid w:val="00772CAA"/>
    <w:rsid w:val="00775827"/>
    <w:rsid w:val="007771AF"/>
    <w:rsid w:val="00785A20"/>
    <w:rsid w:val="007932CB"/>
    <w:rsid w:val="007A72B0"/>
    <w:rsid w:val="007F1D4E"/>
    <w:rsid w:val="007F54AC"/>
    <w:rsid w:val="007F7330"/>
    <w:rsid w:val="008012CF"/>
    <w:rsid w:val="00825CE3"/>
    <w:rsid w:val="0083076F"/>
    <w:rsid w:val="00867951"/>
    <w:rsid w:val="008B7E3B"/>
    <w:rsid w:val="00976F84"/>
    <w:rsid w:val="00981AE1"/>
    <w:rsid w:val="00984785"/>
    <w:rsid w:val="009A03C4"/>
    <w:rsid w:val="009A5C78"/>
    <w:rsid w:val="00B25EFD"/>
    <w:rsid w:val="00B4099B"/>
    <w:rsid w:val="00B660C2"/>
    <w:rsid w:val="00B81E94"/>
    <w:rsid w:val="00BB09DE"/>
    <w:rsid w:val="00BC4881"/>
    <w:rsid w:val="00BD0A89"/>
    <w:rsid w:val="00C33683"/>
    <w:rsid w:val="00C6766A"/>
    <w:rsid w:val="00D84597"/>
    <w:rsid w:val="00DB7320"/>
    <w:rsid w:val="00DC181A"/>
    <w:rsid w:val="00DC4DD4"/>
    <w:rsid w:val="00DE60FE"/>
    <w:rsid w:val="00E27B5B"/>
    <w:rsid w:val="00E628C2"/>
    <w:rsid w:val="00E64F70"/>
    <w:rsid w:val="00E71189"/>
    <w:rsid w:val="00EC5EE0"/>
    <w:rsid w:val="00F40EBB"/>
    <w:rsid w:val="00FB24DF"/>
    <w:rsid w:val="00FC625F"/>
    <w:rsid w:val="00FD7D36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AC3E37"/>
  <w15:chartTrackingRefBased/>
  <w15:docId w15:val="{8630CEE0-3A05-4086-A190-F7930A7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E0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F54AC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54AC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54AC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4AC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4A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4AC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4AC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4AC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4AC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9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1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5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E0F"/>
  </w:style>
  <w:style w:type="paragraph" w:styleId="Pieddepage">
    <w:name w:val="footer"/>
    <w:basedOn w:val="Normal"/>
    <w:link w:val="PieddepageCar"/>
    <w:uiPriority w:val="99"/>
    <w:unhideWhenUsed/>
    <w:rsid w:val="0005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E0F"/>
  </w:style>
  <w:style w:type="paragraph" w:styleId="Textedebulles">
    <w:name w:val="Balloon Text"/>
    <w:basedOn w:val="Normal"/>
    <w:link w:val="TextedebullesCar"/>
    <w:uiPriority w:val="99"/>
    <w:semiHidden/>
    <w:unhideWhenUsed/>
    <w:rsid w:val="001F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39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F739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F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5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F54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54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4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4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F54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F54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F54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7F54A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7F54AC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B7320"/>
    <w:pPr>
      <w:numPr>
        <w:numId w:val="0"/>
      </w:num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B732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B732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B732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B7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E565-F946-4543-BB1E-05E7582A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12</Pages>
  <Words>2134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</dc:creator>
  <cp:keywords/>
  <dc:description/>
  <cp:lastModifiedBy>Laurent Beaussart</cp:lastModifiedBy>
  <cp:revision>41</cp:revision>
  <cp:lastPrinted>2020-08-23T14:59:00Z</cp:lastPrinted>
  <dcterms:created xsi:type="dcterms:W3CDTF">2019-07-24T08:08:00Z</dcterms:created>
  <dcterms:modified xsi:type="dcterms:W3CDTF">2020-08-23T14:59:00Z</dcterms:modified>
</cp:coreProperties>
</file>